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389EDA" w14:textId="77777777"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jc w:val="center"/>
        <w:rPr>
          <w:rFonts w:ascii="Arial" w:hAnsi="Arial"/>
          <w:sz w:val="20"/>
        </w:rPr>
      </w:pPr>
      <w:r>
        <w:rPr>
          <w:rFonts w:ascii="Arial" w:hAnsi="Arial"/>
          <w:sz w:val="20"/>
        </w:rPr>
        <w:t>MINUTES OF THE MEETING OF THE BOARD OF DIRECTORS</w:t>
      </w:r>
    </w:p>
    <w:p w14:paraId="1532DE73" w14:textId="78868DD2" w:rsidR="007A025D" w:rsidRDefault="004027F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jc w:val="center"/>
        <w:rPr>
          <w:rFonts w:ascii="Arial" w:hAnsi="Arial"/>
          <w:sz w:val="20"/>
        </w:rPr>
      </w:pPr>
      <w:r>
        <w:rPr>
          <w:rFonts w:ascii="Arial" w:hAnsi="Arial"/>
          <w:sz w:val="20"/>
        </w:rPr>
        <w:t xml:space="preserve">March </w:t>
      </w:r>
      <w:r w:rsidR="007A2BBD">
        <w:rPr>
          <w:rFonts w:ascii="Arial" w:hAnsi="Arial"/>
          <w:sz w:val="20"/>
        </w:rPr>
        <w:t>1</w:t>
      </w:r>
      <w:r w:rsidR="003B01E1">
        <w:rPr>
          <w:rFonts w:ascii="Arial" w:hAnsi="Arial"/>
          <w:sz w:val="20"/>
        </w:rPr>
        <w:t>0</w:t>
      </w:r>
      <w:r>
        <w:rPr>
          <w:rFonts w:ascii="Arial" w:hAnsi="Arial"/>
          <w:sz w:val="20"/>
        </w:rPr>
        <w:t>, 20</w:t>
      </w:r>
      <w:r w:rsidR="003B01E1">
        <w:rPr>
          <w:rFonts w:ascii="Arial" w:hAnsi="Arial"/>
          <w:sz w:val="20"/>
        </w:rPr>
        <w:t>20</w:t>
      </w:r>
    </w:p>
    <w:p w14:paraId="5B8C9FAB" w14:textId="77777777"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jc w:val="center"/>
        <w:rPr>
          <w:rFonts w:ascii="Arial" w:hAnsi="Arial"/>
          <w:sz w:val="20"/>
        </w:rPr>
      </w:pPr>
    </w:p>
    <w:p w14:paraId="3CD63E4F" w14:textId="77777777" w:rsidR="00A6172A" w:rsidRDefault="00A6172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jc w:val="center"/>
        <w:rPr>
          <w:rFonts w:ascii="Arial" w:hAnsi="Arial"/>
          <w:sz w:val="20"/>
        </w:rPr>
      </w:pPr>
    </w:p>
    <w:tbl>
      <w:tblPr>
        <w:tblW w:w="0" w:type="auto"/>
        <w:tblLayout w:type="fixed"/>
        <w:tblCellMar>
          <w:left w:w="0" w:type="dxa"/>
          <w:right w:w="0" w:type="dxa"/>
        </w:tblCellMar>
        <w:tblLook w:val="0000" w:firstRow="0" w:lastRow="0" w:firstColumn="0" w:lastColumn="0" w:noHBand="0" w:noVBand="0"/>
      </w:tblPr>
      <w:tblGrid>
        <w:gridCol w:w="2160"/>
        <w:gridCol w:w="8010"/>
      </w:tblGrid>
      <w:tr w:rsidR="007A025D" w14:paraId="044E395D" w14:textId="77777777" w:rsidTr="008B7B06">
        <w:tc>
          <w:tcPr>
            <w:tcW w:w="2160" w:type="dxa"/>
          </w:tcPr>
          <w:p w14:paraId="022138B7" w14:textId="77777777"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HELD AT:</w:t>
            </w:r>
          </w:p>
        </w:tc>
        <w:tc>
          <w:tcPr>
            <w:tcW w:w="8010" w:type="dxa"/>
          </w:tcPr>
          <w:p w14:paraId="481354DF" w14:textId="77777777" w:rsidR="009077E4" w:rsidRDefault="009077E4" w:rsidP="009077E4">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jc w:val="both"/>
              <w:rPr>
                <w:rFonts w:ascii="Arial" w:hAnsi="Arial"/>
                <w:sz w:val="20"/>
              </w:rPr>
            </w:pPr>
            <w:r>
              <w:rPr>
                <w:rFonts w:ascii="Arial" w:hAnsi="Arial"/>
                <w:sz w:val="20"/>
              </w:rPr>
              <w:t xml:space="preserve">St. John’s Church, </w:t>
            </w:r>
            <w:r w:rsidRPr="00AC0FB4">
              <w:rPr>
                <w:rFonts w:ascii="Arial" w:hAnsi="Arial"/>
                <w:sz w:val="20"/>
              </w:rPr>
              <w:t>Farmington Avenue,</w:t>
            </w:r>
            <w:r>
              <w:rPr>
                <w:rFonts w:ascii="Arial" w:hAnsi="Arial"/>
                <w:sz w:val="20"/>
              </w:rPr>
              <w:t xml:space="preserve"> West Hartford 3:30 p.m. </w:t>
            </w:r>
          </w:p>
          <w:p w14:paraId="681C400E" w14:textId="77777777" w:rsidR="00C576A5" w:rsidRDefault="00C576A5" w:rsidP="00C576A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jc w:val="both"/>
              <w:rPr>
                <w:rFonts w:ascii="Arial" w:hAnsi="Arial"/>
                <w:sz w:val="16"/>
                <w:szCs w:val="16"/>
              </w:rPr>
            </w:pPr>
          </w:p>
          <w:p w14:paraId="1ED2492E" w14:textId="77777777" w:rsidR="001A097F" w:rsidRPr="00BB72B7" w:rsidRDefault="001A097F" w:rsidP="00C576A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jc w:val="both"/>
              <w:rPr>
                <w:rFonts w:ascii="Arial" w:hAnsi="Arial"/>
                <w:sz w:val="16"/>
                <w:szCs w:val="16"/>
              </w:rPr>
            </w:pPr>
          </w:p>
        </w:tc>
      </w:tr>
      <w:tr w:rsidR="007A025D" w14:paraId="13EE7F44" w14:textId="77777777" w:rsidTr="008B7B06">
        <w:tc>
          <w:tcPr>
            <w:tcW w:w="2160" w:type="dxa"/>
          </w:tcPr>
          <w:p w14:paraId="47FB5B7C" w14:textId="77777777"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PRESENT:</w:t>
            </w:r>
          </w:p>
        </w:tc>
        <w:tc>
          <w:tcPr>
            <w:tcW w:w="8010" w:type="dxa"/>
          </w:tcPr>
          <w:p w14:paraId="192719C8" w14:textId="3ADA5542" w:rsidR="00C576A5" w:rsidRDefault="009077E4" w:rsidP="00C576A5">
            <w:pPr>
              <w:pStyle w:val="BlockText"/>
              <w:jc w:val="both"/>
              <w:rPr>
                <w:rFonts w:ascii="Arial" w:hAnsi="Arial"/>
                <w:sz w:val="16"/>
                <w:szCs w:val="16"/>
              </w:rPr>
            </w:pPr>
            <w:r>
              <w:rPr>
                <w:rFonts w:ascii="Arial" w:hAnsi="Arial"/>
                <w:sz w:val="20"/>
              </w:rPr>
              <w:t xml:space="preserve">Pedro Bermudez, Michael L. Campbell, Steve Ginsburg, Carrie Hammond, Carlos Hernandez Chavez, Rebekah Humphrey, Andrew Lattimer, Olivia White and Lisa Curran.  Guest:  Hal Rives.  </w:t>
            </w:r>
          </w:p>
          <w:p w14:paraId="0C14C5A2" w14:textId="77777777" w:rsidR="001A097F" w:rsidRPr="00215393" w:rsidRDefault="001A097F" w:rsidP="00C576A5">
            <w:pPr>
              <w:pStyle w:val="BlockText"/>
              <w:jc w:val="both"/>
              <w:rPr>
                <w:rFonts w:ascii="Arial" w:hAnsi="Arial"/>
                <w:sz w:val="16"/>
                <w:szCs w:val="16"/>
              </w:rPr>
            </w:pPr>
          </w:p>
        </w:tc>
      </w:tr>
      <w:tr w:rsidR="0091774C" w:rsidRPr="0091774C" w14:paraId="59EA0A94" w14:textId="77777777" w:rsidTr="008B7B06">
        <w:tc>
          <w:tcPr>
            <w:tcW w:w="2160" w:type="dxa"/>
          </w:tcPr>
          <w:p w14:paraId="3F951C02" w14:textId="77777777" w:rsidR="007A025D" w:rsidRPr="00DF4248"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sidRPr="00DF4248">
              <w:rPr>
                <w:rFonts w:ascii="Arial" w:hAnsi="Arial"/>
                <w:sz w:val="20"/>
              </w:rPr>
              <w:t>MATERIAL SENT PRIOR TO MEETING:</w:t>
            </w:r>
          </w:p>
          <w:p w14:paraId="56605D6E" w14:textId="77777777" w:rsidR="007A025D" w:rsidRPr="00DF4248"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16"/>
                <w:szCs w:val="16"/>
              </w:rPr>
            </w:pPr>
          </w:p>
        </w:tc>
        <w:tc>
          <w:tcPr>
            <w:tcW w:w="8010" w:type="dxa"/>
          </w:tcPr>
          <w:p w14:paraId="49ED2398" w14:textId="0650E958" w:rsidR="007A025D" w:rsidRPr="00D73846"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jc w:val="both"/>
              <w:rPr>
                <w:rFonts w:ascii="Arial" w:hAnsi="Arial"/>
                <w:color w:val="auto"/>
                <w:sz w:val="20"/>
              </w:rPr>
            </w:pPr>
            <w:r w:rsidRPr="00D73846">
              <w:rPr>
                <w:rFonts w:ascii="Arial" w:hAnsi="Arial"/>
                <w:color w:val="auto"/>
                <w:sz w:val="20"/>
              </w:rPr>
              <w:t xml:space="preserve">Agenda, minutes of the </w:t>
            </w:r>
            <w:r w:rsidR="007D0E33" w:rsidRPr="00D73846">
              <w:rPr>
                <w:rFonts w:ascii="Arial" w:hAnsi="Arial"/>
                <w:color w:val="auto"/>
                <w:sz w:val="20"/>
              </w:rPr>
              <w:t>Decem</w:t>
            </w:r>
            <w:r w:rsidR="00E52860" w:rsidRPr="00D73846">
              <w:rPr>
                <w:rFonts w:ascii="Arial" w:hAnsi="Arial"/>
                <w:color w:val="auto"/>
                <w:sz w:val="20"/>
              </w:rPr>
              <w:t>ber 1</w:t>
            </w:r>
            <w:r w:rsidR="003B01E1">
              <w:rPr>
                <w:rFonts w:ascii="Arial" w:hAnsi="Arial"/>
                <w:color w:val="auto"/>
                <w:sz w:val="20"/>
              </w:rPr>
              <w:t>0</w:t>
            </w:r>
            <w:r w:rsidR="007A2BBD" w:rsidRPr="00D73846">
              <w:rPr>
                <w:rFonts w:ascii="Arial" w:hAnsi="Arial"/>
                <w:color w:val="auto"/>
                <w:sz w:val="20"/>
              </w:rPr>
              <w:t>, 201</w:t>
            </w:r>
            <w:r w:rsidR="003B01E1">
              <w:rPr>
                <w:rFonts w:ascii="Arial" w:hAnsi="Arial"/>
                <w:color w:val="auto"/>
                <w:sz w:val="20"/>
              </w:rPr>
              <w:t>9</w:t>
            </w:r>
            <w:r w:rsidR="007C6267" w:rsidRPr="00D73846">
              <w:rPr>
                <w:rFonts w:ascii="Arial" w:hAnsi="Arial"/>
                <w:color w:val="auto"/>
                <w:sz w:val="20"/>
              </w:rPr>
              <w:t xml:space="preserve"> board meeting</w:t>
            </w:r>
            <w:r w:rsidRPr="00D73846">
              <w:rPr>
                <w:rFonts w:ascii="Arial" w:hAnsi="Arial"/>
                <w:color w:val="auto"/>
                <w:sz w:val="20"/>
              </w:rPr>
              <w:t xml:space="preserve">, </w:t>
            </w:r>
            <w:r w:rsidR="00103AFD" w:rsidRPr="00D73846">
              <w:rPr>
                <w:rFonts w:ascii="Arial" w:hAnsi="Arial"/>
                <w:color w:val="auto"/>
                <w:sz w:val="20"/>
              </w:rPr>
              <w:t xml:space="preserve">updated </w:t>
            </w:r>
            <w:r w:rsidR="00E52860" w:rsidRPr="00D73846">
              <w:rPr>
                <w:rFonts w:ascii="Arial" w:hAnsi="Arial"/>
                <w:color w:val="auto"/>
                <w:sz w:val="20"/>
              </w:rPr>
              <w:t>20</w:t>
            </w:r>
            <w:r w:rsidR="009077E4">
              <w:rPr>
                <w:rFonts w:ascii="Arial" w:hAnsi="Arial"/>
                <w:color w:val="auto"/>
                <w:sz w:val="20"/>
              </w:rPr>
              <w:t>20</w:t>
            </w:r>
            <w:r w:rsidR="00A121D0" w:rsidRPr="00D73846">
              <w:rPr>
                <w:rFonts w:ascii="Arial" w:hAnsi="Arial"/>
                <w:color w:val="auto"/>
                <w:sz w:val="20"/>
              </w:rPr>
              <w:t xml:space="preserve"> budget</w:t>
            </w:r>
            <w:r w:rsidR="00E52860" w:rsidRPr="00D73846">
              <w:rPr>
                <w:rFonts w:ascii="Arial" w:hAnsi="Arial"/>
                <w:color w:val="auto"/>
                <w:sz w:val="20"/>
              </w:rPr>
              <w:t xml:space="preserve"> and 201</w:t>
            </w:r>
            <w:r w:rsidR="009077E4">
              <w:rPr>
                <w:rFonts w:ascii="Arial" w:hAnsi="Arial"/>
                <w:color w:val="auto"/>
                <w:sz w:val="20"/>
              </w:rPr>
              <w:t>9 final</w:t>
            </w:r>
            <w:r w:rsidR="00012E7D" w:rsidRPr="00D73846">
              <w:rPr>
                <w:rFonts w:ascii="Arial" w:hAnsi="Arial"/>
                <w:color w:val="auto"/>
                <w:sz w:val="20"/>
              </w:rPr>
              <w:t xml:space="preserve"> year-</w:t>
            </w:r>
            <w:r w:rsidR="007C6267" w:rsidRPr="00D73846">
              <w:rPr>
                <w:rFonts w:ascii="Arial" w:hAnsi="Arial"/>
                <w:color w:val="auto"/>
                <w:sz w:val="20"/>
              </w:rPr>
              <w:t>end budget</w:t>
            </w:r>
            <w:r w:rsidR="00A121D0" w:rsidRPr="00D73846">
              <w:rPr>
                <w:rFonts w:ascii="Arial" w:hAnsi="Arial"/>
                <w:color w:val="auto"/>
                <w:sz w:val="20"/>
              </w:rPr>
              <w:t xml:space="preserve">, </w:t>
            </w:r>
            <w:r w:rsidR="00C576A5" w:rsidRPr="00D73846">
              <w:rPr>
                <w:rFonts w:ascii="Arial" w:hAnsi="Arial"/>
                <w:color w:val="auto"/>
                <w:sz w:val="20"/>
              </w:rPr>
              <w:t>Investment C</w:t>
            </w:r>
            <w:r w:rsidR="00DF4248" w:rsidRPr="00D73846">
              <w:rPr>
                <w:rFonts w:ascii="Arial" w:hAnsi="Arial"/>
                <w:color w:val="auto"/>
                <w:sz w:val="20"/>
              </w:rPr>
              <w:t xml:space="preserve">ommittee report, </w:t>
            </w:r>
            <w:r w:rsidR="00E52860" w:rsidRPr="00D73846">
              <w:rPr>
                <w:rFonts w:ascii="Arial" w:hAnsi="Arial"/>
                <w:color w:val="auto"/>
                <w:sz w:val="20"/>
              </w:rPr>
              <w:t>201</w:t>
            </w:r>
            <w:r w:rsidR="009077E4">
              <w:rPr>
                <w:rFonts w:ascii="Arial" w:hAnsi="Arial"/>
                <w:color w:val="auto"/>
                <w:sz w:val="20"/>
              </w:rPr>
              <w:t>9</w:t>
            </w:r>
            <w:r w:rsidR="00C576A5" w:rsidRPr="00D73846">
              <w:rPr>
                <w:rFonts w:ascii="Arial" w:hAnsi="Arial"/>
                <w:color w:val="auto"/>
                <w:sz w:val="20"/>
              </w:rPr>
              <w:t xml:space="preserve"> final grants list</w:t>
            </w:r>
            <w:r w:rsidR="007C6267" w:rsidRPr="00D73846">
              <w:rPr>
                <w:rFonts w:ascii="Arial" w:hAnsi="Arial"/>
                <w:color w:val="auto"/>
                <w:sz w:val="20"/>
              </w:rPr>
              <w:t xml:space="preserve">, </w:t>
            </w:r>
            <w:r w:rsidRPr="00D73846">
              <w:rPr>
                <w:rFonts w:ascii="Arial" w:hAnsi="Arial"/>
                <w:color w:val="auto"/>
                <w:sz w:val="20"/>
              </w:rPr>
              <w:t xml:space="preserve">summary of </w:t>
            </w:r>
            <w:r w:rsidR="009077E4">
              <w:rPr>
                <w:rFonts w:ascii="Arial" w:hAnsi="Arial"/>
                <w:color w:val="auto"/>
                <w:sz w:val="20"/>
              </w:rPr>
              <w:t>12</w:t>
            </w:r>
            <w:r w:rsidR="007C6267" w:rsidRPr="00D73846">
              <w:rPr>
                <w:rFonts w:ascii="Arial" w:hAnsi="Arial"/>
                <w:color w:val="auto"/>
                <w:sz w:val="20"/>
              </w:rPr>
              <w:t xml:space="preserve"> </w:t>
            </w:r>
            <w:r w:rsidRPr="00D73846">
              <w:rPr>
                <w:rFonts w:ascii="Arial" w:hAnsi="Arial"/>
                <w:color w:val="auto"/>
                <w:sz w:val="20"/>
              </w:rPr>
              <w:t>grant propo</w:t>
            </w:r>
            <w:r w:rsidR="00A23BB0" w:rsidRPr="00D73846">
              <w:rPr>
                <w:rFonts w:ascii="Arial" w:hAnsi="Arial"/>
                <w:color w:val="auto"/>
                <w:sz w:val="20"/>
              </w:rPr>
              <w:t>s</w:t>
            </w:r>
            <w:r w:rsidR="000A65F3" w:rsidRPr="00D73846">
              <w:rPr>
                <w:rFonts w:ascii="Arial" w:hAnsi="Arial"/>
                <w:color w:val="auto"/>
                <w:sz w:val="20"/>
              </w:rPr>
              <w:t>als</w:t>
            </w:r>
            <w:r w:rsidR="00103AFD" w:rsidRPr="00D73846">
              <w:rPr>
                <w:rFonts w:ascii="Arial" w:hAnsi="Arial"/>
                <w:color w:val="auto"/>
                <w:sz w:val="20"/>
              </w:rPr>
              <w:t xml:space="preserve">.  </w:t>
            </w:r>
            <w:r w:rsidR="000A65F3" w:rsidRPr="00D73846">
              <w:rPr>
                <w:rFonts w:ascii="Arial" w:hAnsi="Arial"/>
                <w:color w:val="auto"/>
                <w:sz w:val="20"/>
              </w:rPr>
              <w:t>Board w</w:t>
            </w:r>
            <w:r w:rsidR="002F37E7" w:rsidRPr="00D73846">
              <w:rPr>
                <w:rFonts w:ascii="Arial" w:hAnsi="Arial"/>
                <w:color w:val="auto"/>
                <w:sz w:val="20"/>
              </w:rPr>
              <w:t xml:space="preserve">as given electronic access to </w:t>
            </w:r>
            <w:r w:rsidR="009077E4">
              <w:rPr>
                <w:rFonts w:ascii="Arial" w:hAnsi="Arial"/>
                <w:color w:val="auto"/>
                <w:sz w:val="20"/>
              </w:rPr>
              <w:t>12</w:t>
            </w:r>
            <w:r w:rsidR="000A65F3" w:rsidRPr="00D73846">
              <w:rPr>
                <w:rFonts w:ascii="Arial" w:hAnsi="Arial"/>
                <w:color w:val="auto"/>
                <w:sz w:val="20"/>
              </w:rPr>
              <w:t xml:space="preserve"> </w:t>
            </w:r>
            <w:r w:rsidR="00643D6E" w:rsidRPr="00D73846">
              <w:rPr>
                <w:rFonts w:ascii="Arial" w:hAnsi="Arial"/>
                <w:color w:val="auto"/>
                <w:sz w:val="20"/>
              </w:rPr>
              <w:t>grant proposals.</w:t>
            </w:r>
            <w:r w:rsidR="009A3960" w:rsidRPr="00D73846">
              <w:rPr>
                <w:rFonts w:ascii="Arial" w:hAnsi="Arial"/>
                <w:color w:val="auto"/>
                <w:sz w:val="20"/>
              </w:rPr>
              <w:t xml:space="preserve">  Copies of the financial review were distributed at the meeting.  </w:t>
            </w:r>
          </w:p>
          <w:p w14:paraId="297B67DF" w14:textId="77777777" w:rsidR="007A025D" w:rsidRPr="00D73846"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jc w:val="both"/>
              <w:rPr>
                <w:rFonts w:ascii="Arial" w:hAnsi="Arial"/>
                <w:color w:val="auto"/>
                <w:sz w:val="16"/>
                <w:szCs w:val="16"/>
              </w:rPr>
            </w:pPr>
          </w:p>
          <w:p w14:paraId="7E4C8DD4" w14:textId="77777777" w:rsidR="001A097F" w:rsidRPr="00D73846" w:rsidRDefault="001A097F">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jc w:val="both"/>
              <w:rPr>
                <w:rFonts w:ascii="Arial" w:hAnsi="Arial"/>
                <w:color w:val="auto"/>
                <w:sz w:val="16"/>
                <w:szCs w:val="16"/>
              </w:rPr>
            </w:pPr>
          </w:p>
        </w:tc>
      </w:tr>
      <w:tr w:rsidR="007A025D" w14:paraId="2118AABC" w14:textId="77777777" w:rsidTr="008B7B06">
        <w:tc>
          <w:tcPr>
            <w:tcW w:w="2160" w:type="dxa"/>
          </w:tcPr>
          <w:p w14:paraId="02A4C6AE" w14:textId="77777777"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MINUTES:</w:t>
            </w:r>
          </w:p>
        </w:tc>
        <w:tc>
          <w:tcPr>
            <w:tcW w:w="8010" w:type="dxa"/>
          </w:tcPr>
          <w:p w14:paraId="0666BECE" w14:textId="70E7F911" w:rsidR="007A025D" w:rsidRPr="00D73846" w:rsidRDefault="007A025D" w:rsidP="000A65F3">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jc w:val="both"/>
              <w:rPr>
                <w:rFonts w:ascii="Arial" w:hAnsi="Arial"/>
                <w:color w:val="auto"/>
                <w:sz w:val="20"/>
              </w:rPr>
            </w:pPr>
            <w:r w:rsidRPr="00D73846">
              <w:rPr>
                <w:rFonts w:ascii="Arial" w:hAnsi="Arial"/>
                <w:color w:val="auto"/>
                <w:sz w:val="20"/>
              </w:rPr>
              <w:t xml:space="preserve">The minutes of the </w:t>
            </w:r>
            <w:r w:rsidR="00A121D0" w:rsidRPr="00D73846">
              <w:rPr>
                <w:rFonts w:ascii="Arial" w:hAnsi="Arial"/>
                <w:color w:val="auto"/>
                <w:sz w:val="20"/>
              </w:rPr>
              <w:t>Decem</w:t>
            </w:r>
            <w:r w:rsidR="009A3960" w:rsidRPr="00D73846">
              <w:rPr>
                <w:rFonts w:ascii="Arial" w:hAnsi="Arial"/>
                <w:color w:val="auto"/>
                <w:sz w:val="20"/>
              </w:rPr>
              <w:t>ber 1</w:t>
            </w:r>
            <w:r w:rsidR="009077E4">
              <w:rPr>
                <w:rFonts w:ascii="Arial" w:hAnsi="Arial"/>
                <w:color w:val="auto"/>
                <w:sz w:val="20"/>
              </w:rPr>
              <w:t>0</w:t>
            </w:r>
            <w:r w:rsidR="009A3960" w:rsidRPr="00D73846">
              <w:rPr>
                <w:rFonts w:ascii="Arial" w:hAnsi="Arial"/>
                <w:color w:val="auto"/>
                <w:sz w:val="20"/>
              </w:rPr>
              <w:t>, 201</w:t>
            </w:r>
            <w:r w:rsidR="009077E4">
              <w:rPr>
                <w:rFonts w:ascii="Arial" w:hAnsi="Arial"/>
                <w:color w:val="auto"/>
                <w:sz w:val="20"/>
              </w:rPr>
              <w:t>9</w:t>
            </w:r>
            <w:r w:rsidRPr="00D73846">
              <w:rPr>
                <w:rFonts w:ascii="Arial" w:hAnsi="Arial"/>
                <w:color w:val="auto"/>
                <w:sz w:val="20"/>
              </w:rPr>
              <w:t xml:space="preserve"> meeting </w:t>
            </w:r>
            <w:r w:rsidR="00A121D0" w:rsidRPr="00D73846">
              <w:rPr>
                <w:rFonts w:ascii="Arial" w:hAnsi="Arial"/>
                <w:color w:val="auto"/>
                <w:sz w:val="20"/>
              </w:rPr>
              <w:t>were approved</w:t>
            </w:r>
            <w:r w:rsidR="00672CD8" w:rsidRPr="00D73846">
              <w:rPr>
                <w:rFonts w:ascii="Arial" w:hAnsi="Arial"/>
                <w:color w:val="auto"/>
                <w:sz w:val="20"/>
              </w:rPr>
              <w:t xml:space="preserve"> </w:t>
            </w:r>
            <w:r w:rsidR="009A3960" w:rsidRPr="00D73846">
              <w:rPr>
                <w:rFonts w:ascii="Arial" w:hAnsi="Arial"/>
                <w:color w:val="auto"/>
                <w:sz w:val="20"/>
              </w:rPr>
              <w:t xml:space="preserve">as is.  </w:t>
            </w:r>
          </w:p>
          <w:p w14:paraId="2EB2A427" w14:textId="77777777" w:rsidR="000A65F3" w:rsidRPr="00D73846" w:rsidRDefault="000A65F3" w:rsidP="000A65F3">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jc w:val="both"/>
              <w:rPr>
                <w:rFonts w:ascii="Arial" w:hAnsi="Arial"/>
                <w:color w:val="auto"/>
                <w:sz w:val="16"/>
                <w:szCs w:val="16"/>
              </w:rPr>
            </w:pPr>
          </w:p>
          <w:p w14:paraId="1650494C" w14:textId="77777777" w:rsidR="001A097F" w:rsidRPr="00D73846" w:rsidRDefault="001A097F" w:rsidP="000A65F3">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jc w:val="both"/>
              <w:rPr>
                <w:rFonts w:ascii="Arial" w:hAnsi="Arial"/>
                <w:color w:val="auto"/>
                <w:sz w:val="16"/>
                <w:szCs w:val="16"/>
              </w:rPr>
            </w:pPr>
          </w:p>
        </w:tc>
      </w:tr>
      <w:tr w:rsidR="00530278" w14:paraId="7F26A26F" w14:textId="77777777" w:rsidTr="008B7B06">
        <w:tc>
          <w:tcPr>
            <w:tcW w:w="2160" w:type="dxa"/>
          </w:tcPr>
          <w:p w14:paraId="4A5AC061" w14:textId="77777777" w:rsidR="00530278" w:rsidRPr="0091774C" w:rsidRDefault="00530278" w:rsidP="0053027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r w:rsidRPr="0091774C">
              <w:rPr>
                <w:rFonts w:ascii="Arial" w:hAnsi="Arial"/>
                <w:color w:val="auto"/>
                <w:sz w:val="20"/>
              </w:rPr>
              <w:t>TREASURER’S REPORT:</w:t>
            </w:r>
          </w:p>
          <w:p w14:paraId="169335C6" w14:textId="77777777" w:rsidR="00213BE9" w:rsidRPr="0091774C" w:rsidRDefault="00213BE9" w:rsidP="0053027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2882B7B6" w14:textId="77777777" w:rsidR="00213BE9" w:rsidRPr="0091774C" w:rsidRDefault="00213BE9" w:rsidP="0053027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39CE7F3C" w14:textId="77777777" w:rsidR="00213BE9" w:rsidRPr="0091774C" w:rsidRDefault="00213BE9" w:rsidP="0053027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41F3EA87" w14:textId="77777777" w:rsidR="00530278" w:rsidRPr="0091774C" w:rsidRDefault="00530278" w:rsidP="00BE41B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tc>
        <w:tc>
          <w:tcPr>
            <w:tcW w:w="8010" w:type="dxa"/>
          </w:tcPr>
          <w:p w14:paraId="45790CB1" w14:textId="243A0EBD" w:rsidR="0090753A" w:rsidRPr="00A767EC" w:rsidRDefault="0032695D" w:rsidP="00CD4C08">
            <w:pPr>
              <w:spacing w:line="0" w:lineRule="atLeast"/>
              <w:ind w:left="90" w:right="90"/>
              <w:jc w:val="both"/>
              <w:rPr>
                <w:rFonts w:ascii="Arial" w:hAnsi="Arial" w:cs="Arial"/>
                <w:color w:val="auto"/>
                <w:sz w:val="20"/>
              </w:rPr>
            </w:pPr>
            <w:r>
              <w:rPr>
                <w:rFonts w:ascii="Arial" w:hAnsi="Arial" w:cs="Arial"/>
                <w:color w:val="auto"/>
                <w:sz w:val="20"/>
              </w:rPr>
              <w:t xml:space="preserve">Andrew </w:t>
            </w:r>
            <w:r w:rsidR="00672CD8" w:rsidRPr="004A38F2">
              <w:rPr>
                <w:rFonts w:ascii="Arial" w:hAnsi="Arial" w:cs="Arial"/>
                <w:color w:val="auto"/>
                <w:sz w:val="20"/>
              </w:rPr>
              <w:t>reported</w:t>
            </w:r>
            <w:r w:rsidR="000A65F3" w:rsidRPr="004A38F2">
              <w:rPr>
                <w:rFonts w:ascii="Arial" w:hAnsi="Arial" w:cs="Arial"/>
                <w:color w:val="auto"/>
                <w:sz w:val="20"/>
              </w:rPr>
              <w:t xml:space="preserve"> that </w:t>
            </w:r>
            <w:r w:rsidRPr="004A38F2">
              <w:rPr>
                <w:rFonts w:ascii="Arial" w:hAnsi="Arial" w:cs="Arial"/>
                <w:color w:val="auto"/>
                <w:sz w:val="20"/>
              </w:rPr>
              <w:t>the</w:t>
            </w:r>
            <w:r w:rsidR="000A65F3" w:rsidRPr="004A38F2">
              <w:rPr>
                <w:rFonts w:ascii="Arial" w:hAnsi="Arial" w:cs="Arial"/>
                <w:color w:val="auto"/>
                <w:sz w:val="20"/>
              </w:rPr>
              <w:t xml:space="preserve"> </w:t>
            </w:r>
            <w:r w:rsidR="004A38F2">
              <w:rPr>
                <w:rFonts w:ascii="Arial" w:hAnsi="Arial" w:cs="Arial"/>
                <w:color w:val="auto"/>
                <w:sz w:val="20"/>
              </w:rPr>
              <w:t xml:space="preserve">foundation’s federal taxes and </w:t>
            </w:r>
            <w:r w:rsidR="000A65F3" w:rsidRPr="004A38F2">
              <w:rPr>
                <w:rFonts w:ascii="Arial" w:hAnsi="Arial" w:cs="Arial"/>
                <w:color w:val="auto"/>
                <w:sz w:val="20"/>
              </w:rPr>
              <w:t>annual review had been completed by Whittlesey</w:t>
            </w:r>
            <w:r w:rsidR="004A38F2">
              <w:rPr>
                <w:rFonts w:ascii="Arial" w:hAnsi="Arial" w:cs="Arial"/>
                <w:color w:val="auto"/>
                <w:sz w:val="20"/>
              </w:rPr>
              <w:t>.  Copies of the financial review were</w:t>
            </w:r>
            <w:r w:rsidR="00A14448" w:rsidRPr="004A38F2">
              <w:rPr>
                <w:rFonts w:ascii="Arial" w:hAnsi="Arial" w:cs="Arial"/>
                <w:color w:val="auto"/>
                <w:sz w:val="20"/>
              </w:rPr>
              <w:t xml:space="preserve"> </w:t>
            </w:r>
            <w:r w:rsidR="004A38F2">
              <w:rPr>
                <w:rFonts w:ascii="Arial" w:hAnsi="Arial" w:cs="Arial"/>
                <w:color w:val="auto"/>
                <w:sz w:val="20"/>
              </w:rPr>
              <w:t xml:space="preserve">distributed to </w:t>
            </w:r>
            <w:r w:rsidR="00A14448" w:rsidRPr="004A38F2">
              <w:rPr>
                <w:rFonts w:ascii="Arial" w:hAnsi="Arial" w:cs="Arial"/>
                <w:color w:val="auto"/>
                <w:sz w:val="20"/>
              </w:rPr>
              <w:t xml:space="preserve">the board. </w:t>
            </w:r>
            <w:r w:rsidR="00D377CF" w:rsidRPr="004A38F2">
              <w:rPr>
                <w:rFonts w:ascii="Arial" w:hAnsi="Arial" w:cs="Arial"/>
                <w:color w:val="auto"/>
                <w:sz w:val="20"/>
              </w:rPr>
              <w:t xml:space="preserve">The foundation </w:t>
            </w:r>
            <w:r w:rsidR="004A38F2" w:rsidRPr="004A38F2">
              <w:rPr>
                <w:rFonts w:ascii="Arial" w:hAnsi="Arial" w:cs="Arial"/>
                <w:color w:val="auto"/>
                <w:sz w:val="20"/>
              </w:rPr>
              <w:t>has a</w:t>
            </w:r>
            <w:r w:rsidR="004A38F2">
              <w:rPr>
                <w:rFonts w:ascii="Arial" w:hAnsi="Arial" w:cs="Arial"/>
                <w:color w:val="auto"/>
                <w:sz w:val="20"/>
              </w:rPr>
              <w:t xml:space="preserve"> federal tax </w:t>
            </w:r>
            <w:r w:rsidR="004A38F2" w:rsidRPr="004A38F2">
              <w:rPr>
                <w:rFonts w:ascii="Arial" w:hAnsi="Arial" w:cs="Arial"/>
                <w:color w:val="auto"/>
                <w:sz w:val="20"/>
              </w:rPr>
              <w:t xml:space="preserve">overpayment of $7,553 and that overpayment has been applied to the estimated tax payments for 2020.  At this </w:t>
            </w:r>
            <w:r w:rsidR="004D5D47" w:rsidRPr="004A38F2">
              <w:rPr>
                <w:rFonts w:ascii="Arial" w:hAnsi="Arial" w:cs="Arial"/>
                <w:color w:val="auto"/>
                <w:sz w:val="20"/>
              </w:rPr>
              <w:t>time,</w:t>
            </w:r>
            <w:r w:rsidR="004A38F2" w:rsidRPr="004A38F2">
              <w:rPr>
                <w:rFonts w:ascii="Arial" w:hAnsi="Arial" w:cs="Arial"/>
                <w:color w:val="auto"/>
                <w:sz w:val="20"/>
              </w:rPr>
              <w:t xml:space="preserve"> it appears that no quarterly </w:t>
            </w:r>
            <w:r w:rsidR="004A38F2" w:rsidRPr="00A767EC">
              <w:rPr>
                <w:rFonts w:ascii="Arial" w:hAnsi="Arial" w:cs="Arial"/>
                <w:color w:val="auto"/>
                <w:sz w:val="20"/>
              </w:rPr>
              <w:t xml:space="preserve">payments will be required. </w:t>
            </w:r>
            <w:r w:rsidR="00A767EC" w:rsidRPr="00A767EC">
              <w:rPr>
                <w:rFonts w:ascii="Arial" w:hAnsi="Arial" w:cs="Arial"/>
                <w:color w:val="auto"/>
                <w:sz w:val="20"/>
              </w:rPr>
              <w:t xml:space="preserve">Undistributed income for 2019 is only $7,375. </w:t>
            </w:r>
            <w:r w:rsidR="0090753A" w:rsidRPr="00A767EC">
              <w:rPr>
                <w:rFonts w:ascii="Arial" w:hAnsi="Arial" w:cs="Arial"/>
                <w:color w:val="auto"/>
                <w:sz w:val="20"/>
              </w:rPr>
              <w:t xml:space="preserve">The </w:t>
            </w:r>
            <w:r w:rsidR="00D377CF" w:rsidRPr="00A767EC">
              <w:rPr>
                <w:rFonts w:ascii="Arial" w:hAnsi="Arial" w:cs="Arial"/>
                <w:color w:val="auto"/>
                <w:sz w:val="20"/>
              </w:rPr>
              <w:t>20</w:t>
            </w:r>
            <w:r w:rsidR="00A767EC" w:rsidRPr="00A767EC">
              <w:rPr>
                <w:rFonts w:ascii="Arial" w:hAnsi="Arial" w:cs="Arial"/>
                <w:color w:val="auto"/>
                <w:sz w:val="20"/>
              </w:rPr>
              <w:t>20</w:t>
            </w:r>
            <w:r w:rsidR="00752A86" w:rsidRPr="00A767EC">
              <w:rPr>
                <w:rFonts w:ascii="Arial" w:hAnsi="Arial" w:cs="Arial"/>
                <w:color w:val="auto"/>
                <w:sz w:val="20"/>
              </w:rPr>
              <w:t xml:space="preserve"> </w:t>
            </w:r>
            <w:r w:rsidR="0090753A" w:rsidRPr="00A767EC">
              <w:rPr>
                <w:rFonts w:ascii="Arial" w:hAnsi="Arial" w:cs="Arial"/>
                <w:color w:val="auto"/>
                <w:sz w:val="20"/>
              </w:rPr>
              <w:t xml:space="preserve">budget is trending as expected with only two months of expenses represented. </w:t>
            </w:r>
            <w:r w:rsidR="00A767EC">
              <w:rPr>
                <w:rFonts w:ascii="Arial" w:hAnsi="Arial" w:cs="Arial"/>
                <w:color w:val="auto"/>
                <w:sz w:val="20"/>
              </w:rPr>
              <w:t xml:space="preserve">Because of the current volatile market conditions, </w:t>
            </w:r>
            <w:r w:rsidR="00343045" w:rsidRPr="00A767EC">
              <w:rPr>
                <w:rFonts w:ascii="Arial" w:hAnsi="Arial" w:cs="Arial"/>
                <w:color w:val="auto"/>
                <w:sz w:val="20"/>
              </w:rPr>
              <w:t xml:space="preserve">Andrew will </w:t>
            </w:r>
            <w:r w:rsidR="00A767EC">
              <w:rPr>
                <w:rFonts w:ascii="Arial" w:hAnsi="Arial" w:cs="Arial"/>
                <w:color w:val="auto"/>
                <w:sz w:val="20"/>
              </w:rPr>
              <w:t xml:space="preserve">closely </w:t>
            </w:r>
            <w:r w:rsidR="00A767EC" w:rsidRPr="00A767EC">
              <w:rPr>
                <w:rFonts w:ascii="Arial" w:hAnsi="Arial" w:cs="Arial"/>
                <w:color w:val="auto"/>
                <w:sz w:val="20"/>
              </w:rPr>
              <w:t>monitor</w:t>
            </w:r>
            <w:r w:rsidR="00343045" w:rsidRPr="00A767EC">
              <w:rPr>
                <w:rFonts w:ascii="Arial" w:hAnsi="Arial" w:cs="Arial"/>
                <w:color w:val="auto"/>
                <w:sz w:val="20"/>
              </w:rPr>
              <w:t xml:space="preserve"> </w:t>
            </w:r>
            <w:r w:rsidR="0090753A" w:rsidRPr="00A767EC">
              <w:rPr>
                <w:rFonts w:ascii="Arial" w:hAnsi="Arial" w:cs="Arial"/>
                <w:color w:val="auto"/>
                <w:sz w:val="20"/>
              </w:rPr>
              <w:t xml:space="preserve">the total grants budget </w:t>
            </w:r>
            <w:r w:rsidR="00752A86" w:rsidRPr="00A767EC">
              <w:rPr>
                <w:rFonts w:ascii="Arial" w:hAnsi="Arial" w:cs="Arial"/>
                <w:color w:val="auto"/>
                <w:sz w:val="20"/>
              </w:rPr>
              <w:t>of</w:t>
            </w:r>
            <w:r w:rsidR="00DF5550" w:rsidRPr="00A767EC">
              <w:rPr>
                <w:rFonts w:ascii="Arial" w:hAnsi="Arial" w:cs="Arial"/>
                <w:color w:val="auto"/>
                <w:sz w:val="20"/>
              </w:rPr>
              <w:t xml:space="preserve"> </w:t>
            </w:r>
            <w:r w:rsidR="00465AD0" w:rsidRPr="00A767EC">
              <w:rPr>
                <w:rFonts w:ascii="Arial" w:hAnsi="Arial" w:cs="Arial"/>
                <w:color w:val="auto"/>
                <w:sz w:val="20"/>
              </w:rPr>
              <w:t>$</w:t>
            </w:r>
            <w:r w:rsidR="00343045" w:rsidRPr="00A767EC">
              <w:rPr>
                <w:rFonts w:ascii="Arial" w:hAnsi="Arial" w:cs="Arial"/>
                <w:color w:val="auto"/>
                <w:sz w:val="20"/>
              </w:rPr>
              <w:t>3</w:t>
            </w:r>
            <w:r w:rsidR="00A767EC" w:rsidRPr="00A767EC">
              <w:rPr>
                <w:rFonts w:ascii="Arial" w:hAnsi="Arial" w:cs="Arial"/>
                <w:color w:val="auto"/>
                <w:sz w:val="20"/>
              </w:rPr>
              <w:t>7</w:t>
            </w:r>
            <w:r w:rsidR="00343045" w:rsidRPr="00A767EC">
              <w:rPr>
                <w:rFonts w:ascii="Arial" w:hAnsi="Arial" w:cs="Arial"/>
                <w:color w:val="auto"/>
                <w:sz w:val="20"/>
              </w:rPr>
              <w:t xml:space="preserve">0,000 and will recommend any </w:t>
            </w:r>
            <w:r w:rsidR="00A767EC">
              <w:rPr>
                <w:rFonts w:ascii="Arial" w:hAnsi="Arial" w:cs="Arial"/>
                <w:color w:val="auto"/>
                <w:sz w:val="20"/>
              </w:rPr>
              <w:t>changes</w:t>
            </w:r>
            <w:r w:rsidR="00343045" w:rsidRPr="00A767EC">
              <w:rPr>
                <w:rFonts w:ascii="Arial" w:hAnsi="Arial" w:cs="Arial"/>
                <w:color w:val="auto"/>
                <w:sz w:val="20"/>
              </w:rPr>
              <w:t xml:space="preserve"> if necessary</w:t>
            </w:r>
            <w:r w:rsidR="00DF5550" w:rsidRPr="00A767EC">
              <w:rPr>
                <w:rFonts w:ascii="Arial" w:hAnsi="Arial" w:cs="Arial"/>
                <w:color w:val="auto"/>
                <w:sz w:val="20"/>
              </w:rPr>
              <w:t>.</w:t>
            </w:r>
          </w:p>
          <w:p w14:paraId="4FE8BF5C" w14:textId="77777777" w:rsidR="002A12FC" w:rsidRDefault="002A12FC" w:rsidP="000E3341">
            <w:pPr>
              <w:spacing w:line="0" w:lineRule="atLeast"/>
              <w:ind w:right="90"/>
              <w:jc w:val="both"/>
              <w:rPr>
                <w:rFonts w:ascii="Arial" w:hAnsi="Arial" w:cs="Arial"/>
                <w:color w:val="auto"/>
                <w:sz w:val="16"/>
                <w:szCs w:val="16"/>
              </w:rPr>
            </w:pPr>
          </w:p>
          <w:p w14:paraId="2F021D31" w14:textId="77777777" w:rsidR="001A097F" w:rsidRPr="0091774C" w:rsidRDefault="001A097F" w:rsidP="000E3341">
            <w:pPr>
              <w:spacing w:line="0" w:lineRule="atLeast"/>
              <w:ind w:right="90"/>
              <w:jc w:val="both"/>
              <w:rPr>
                <w:rFonts w:ascii="Arial" w:hAnsi="Arial" w:cs="Arial"/>
                <w:color w:val="auto"/>
                <w:sz w:val="16"/>
                <w:szCs w:val="16"/>
              </w:rPr>
            </w:pPr>
          </w:p>
        </w:tc>
      </w:tr>
      <w:tr w:rsidR="00BE41BA" w14:paraId="130FA54D" w14:textId="77777777" w:rsidTr="008B7B06">
        <w:tc>
          <w:tcPr>
            <w:tcW w:w="2160" w:type="dxa"/>
          </w:tcPr>
          <w:p w14:paraId="08328107" w14:textId="77777777" w:rsidR="00BE41BA" w:rsidRDefault="00BE41BA" w:rsidP="00BE41B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INVESTMENT COMMITTEE REPORT:</w:t>
            </w:r>
          </w:p>
          <w:p w14:paraId="148C9108" w14:textId="77777777" w:rsidR="00BE41BA" w:rsidRDefault="00BE41B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tc>
        <w:tc>
          <w:tcPr>
            <w:tcW w:w="8010" w:type="dxa"/>
          </w:tcPr>
          <w:p w14:paraId="6FA4AF2E" w14:textId="459C03AE" w:rsidR="00A97CBD" w:rsidRPr="00470DC4" w:rsidRDefault="00A767EC" w:rsidP="004C6B78">
            <w:pPr>
              <w:spacing w:line="0" w:lineRule="atLeast"/>
              <w:ind w:left="90" w:right="90"/>
              <w:jc w:val="both"/>
              <w:rPr>
                <w:rFonts w:ascii="Arial" w:hAnsi="Arial"/>
                <w:color w:val="auto"/>
                <w:sz w:val="20"/>
              </w:rPr>
            </w:pPr>
            <w:r>
              <w:rPr>
                <w:rFonts w:ascii="Arial" w:hAnsi="Arial"/>
                <w:color w:val="auto"/>
                <w:sz w:val="20"/>
              </w:rPr>
              <w:t>Becky</w:t>
            </w:r>
            <w:r w:rsidR="00FD731A" w:rsidRPr="00465AD0">
              <w:rPr>
                <w:rFonts w:ascii="Arial" w:hAnsi="Arial"/>
                <w:color w:val="auto"/>
                <w:sz w:val="20"/>
              </w:rPr>
              <w:t xml:space="preserve"> </w:t>
            </w:r>
            <w:r w:rsidR="00741ED9" w:rsidRPr="00465AD0">
              <w:rPr>
                <w:rFonts w:ascii="Arial" w:hAnsi="Arial"/>
                <w:color w:val="auto"/>
                <w:sz w:val="20"/>
              </w:rPr>
              <w:t xml:space="preserve">reported that the value of the foundation’s investment portfolio </w:t>
            </w:r>
            <w:r w:rsidR="00465AD0" w:rsidRPr="00465AD0">
              <w:rPr>
                <w:rFonts w:ascii="Arial" w:hAnsi="Arial"/>
                <w:color w:val="auto"/>
                <w:sz w:val="20"/>
              </w:rPr>
              <w:t>as of December 31, 201</w:t>
            </w:r>
            <w:r>
              <w:rPr>
                <w:rFonts w:ascii="Arial" w:hAnsi="Arial"/>
                <w:color w:val="auto"/>
                <w:sz w:val="20"/>
              </w:rPr>
              <w:t>9</w:t>
            </w:r>
            <w:r w:rsidR="00D5469D" w:rsidRPr="00465AD0">
              <w:rPr>
                <w:rFonts w:ascii="Arial" w:hAnsi="Arial"/>
                <w:color w:val="auto"/>
                <w:sz w:val="20"/>
              </w:rPr>
              <w:t xml:space="preserve"> was</w:t>
            </w:r>
            <w:r w:rsidR="004C6B78">
              <w:rPr>
                <w:rFonts w:ascii="Arial" w:hAnsi="Arial"/>
                <w:color w:val="auto"/>
                <w:sz w:val="20"/>
              </w:rPr>
              <w:t xml:space="preserve"> $7,832,574 (</w:t>
            </w:r>
            <w:r w:rsidR="004C6B78" w:rsidRPr="00465AD0">
              <w:rPr>
                <w:rFonts w:ascii="Arial" w:hAnsi="Arial"/>
                <w:color w:val="auto"/>
                <w:sz w:val="20"/>
              </w:rPr>
              <w:t>$</w:t>
            </w:r>
            <w:r w:rsidR="004C6B78">
              <w:rPr>
                <w:rFonts w:ascii="Arial" w:hAnsi="Arial"/>
                <w:color w:val="auto"/>
                <w:sz w:val="20"/>
              </w:rPr>
              <w:t xml:space="preserve">6,816,929 on December 31, 2018).  This compares with a value of $7,780,378 on January 31, 2020 </w:t>
            </w:r>
            <w:r w:rsidR="005C37F1" w:rsidRPr="00465AD0">
              <w:rPr>
                <w:rFonts w:ascii="Arial" w:hAnsi="Arial"/>
                <w:color w:val="auto"/>
                <w:sz w:val="20"/>
              </w:rPr>
              <w:t>and reflects year-to-date withdrawals of $</w:t>
            </w:r>
            <w:r w:rsidR="004C6B78">
              <w:rPr>
                <w:rFonts w:ascii="Arial" w:hAnsi="Arial"/>
                <w:color w:val="auto"/>
                <w:sz w:val="20"/>
              </w:rPr>
              <w:t>19,177</w:t>
            </w:r>
            <w:r w:rsidR="00AD35D1">
              <w:rPr>
                <w:rFonts w:ascii="Arial" w:hAnsi="Arial"/>
                <w:color w:val="auto"/>
                <w:sz w:val="20"/>
              </w:rPr>
              <w:t xml:space="preserve"> as well as an overall investment </w:t>
            </w:r>
            <w:r w:rsidR="004C6B78">
              <w:rPr>
                <w:rFonts w:ascii="Arial" w:hAnsi="Arial"/>
                <w:color w:val="auto"/>
                <w:sz w:val="20"/>
              </w:rPr>
              <w:t>decline</w:t>
            </w:r>
            <w:r w:rsidR="00AD35D1">
              <w:rPr>
                <w:rFonts w:ascii="Arial" w:hAnsi="Arial"/>
                <w:color w:val="auto"/>
                <w:sz w:val="20"/>
              </w:rPr>
              <w:t xml:space="preserve"> of $</w:t>
            </w:r>
            <w:r w:rsidR="004C6B78">
              <w:rPr>
                <w:rFonts w:ascii="Arial" w:hAnsi="Arial"/>
                <w:color w:val="auto"/>
                <w:sz w:val="20"/>
              </w:rPr>
              <w:t>33,01</w:t>
            </w:r>
            <w:r w:rsidR="00BE31CF">
              <w:rPr>
                <w:rFonts w:ascii="Arial" w:hAnsi="Arial"/>
                <w:color w:val="auto"/>
                <w:sz w:val="20"/>
              </w:rPr>
              <w:t>9</w:t>
            </w:r>
            <w:r w:rsidR="004C6B78">
              <w:rPr>
                <w:rFonts w:ascii="Arial" w:hAnsi="Arial"/>
                <w:color w:val="auto"/>
                <w:sz w:val="20"/>
              </w:rPr>
              <w:t xml:space="preserve"> through January 31, 2020</w:t>
            </w:r>
            <w:r w:rsidR="00AD35D1">
              <w:rPr>
                <w:rFonts w:ascii="Arial" w:hAnsi="Arial"/>
                <w:color w:val="auto"/>
                <w:sz w:val="20"/>
              </w:rPr>
              <w:t>.  The investment return (net of fees) year to date has bee</w:t>
            </w:r>
            <w:r w:rsidR="004C6B78">
              <w:rPr>
                <w:rFonts w:ascii="Arial" w:hAnsi="Arial"/>
                <w:color w:val="auto"/>
                <w:sz w:val="20"/>
              </w:rPr>
              <w:t>n</w:t>
            </w:r>
            <w:r w:rsidR="00C43FD3">
              <w:rPr>
                <w:rFonts w:ascii="Arial" w:hAnsi="Arial"/>
                <w:color w:val="auto"/>
                <w:sz w:val="20"/>
              </w:rPr>
              <w:t xml:space="preserve"> -</w:t>
            </w:r>
            <w:r w:rsidR="004C6B78">
              <w:rPr>
                <w:rFonts w:ascii="Arial" w:hAnsi="Arial"/>
                <w:color w:val="auto"/>
                <w:sz w:val="20"/>
              </w:rPr>
              <w:t>0.43</w:t>
            </w:r>
            <w:r w:rsidR="00C43FD3">
              <w:rPr>
                <w:rFonts w:ascii="Arial" w:hAnsi="Arial"/>
                <w:color w:val="auto"/>
                <w:sz w:val="20"/>
              </w:rPr>
              <w:t>7</w:t>
            </w:r>
            <w:r w:rsidR="00AD35D1">
              <w:rPr>
                <w:rFonts w:ascii="Arial" w:hAnsi="Arial"/>
                <w:color w:val="auto"/>
                <w:sz w:val="20"/>
              </w:rPr>
              <w:t xml:space="preserve">% </w:t>
            </w:r>
            <w:r w:rsidR="004C6B78">
              <w:rPr>
                <w:rFonts w:ascii="Arial" w:hAnsi="Arial"/>
                <w:color w:val="auto"/>
                <w:sz w:val="20"/>
              </w:rPr>
              <w:t xml:space="preserve">YTD and 13.65% for the last 12 months as </w:t>
            </w:r>
            <w:r w:rsidR="00AD35D1">
              <w:rPr>
                <w:rFonts w:ascii="Arial" w:hAnsi="Arial"/>
                <w:color w:val="auto"/>
                <w:sz w:val="20"/>
              </w:rPr>
              <w:t xml:space="preserve">compared to its composite benchmark results of </w:t>
            </w:r>
            <w:r w:rsidR="00C43FD3">
              <w:rPr>
                <w:rFonts w:ascii="Arial" w:hAnsi="Arial"/>
                <w:color w:val="auto"/>
                <w:sz w:val="20"/>
              </w:rPr>
              <w:t>-</w:t>
            </w:r>
            <w:r w:rsidR="004C6B78">
              <w:rPr>
                <w:rFonts w:ascii="Arial" w:hAnsi="Arial"/>
                <w:color w:val="auto"/>
                <w:sz w:val="20"/>
              </w:rPr>
              <w:t>0.73</w:t>
            </w:r>
            <w:r w:rsidR="00AD35D1">
              <w:rPr>
                <w:rFonts w:ascii="Arial" w:hAnsi="Arial"/>
                <w:color w:val="auto"/>
                <w:sz w:val="20"/>
              </w:rPr>
              <w:t>%</w:t>
            </w:r>
            <w:r w:rsidR="004C6B78">
              <w:rPr>
                <w:rFonts w:ascii="Arial" w:hAnsi="Arial"/>
                <w:color w:val="auto"/>
                <w:sz w:val="20"/>
              </w:rPr>
              <w:t xml:space="preserve"> and 12.43% (gross of fees) for the same time periods. </w:t>
            </w:r>
            <w:r w:rsidR="001C6315" w:rsidRPr="00AD35D1">
              <w:rPr>
                <w:rFonts w:ascii="Arial" w:hAnsi="Arial"/>
                <w:color w:val="auto"/>
                <w:sz w:val="20"/>
              </w:rPr>
              <w:t>The overall asset allocation of</w:t>
            </w:r>
            <w:r w:rsidR="00E24763" w:rsidRPr="00AD35D1">
              <w:rPr>
                <w:rFonts w:ascii="Arial" w:hAnsi="Arial"/>
                <w:color w:val="auto"/>
                <w:sz w:val="20"/>
              </w:rPr>
              <w:t xml:space="preserve"> the portfolio currently i</w:t>
            </w:r>
            <w:r w:rsidR="00AF67A0" w:rsidRPr="00AD35D1">
              <w:rPr>
                <w:rFonts w:ascii="Arial" w:hAnsi="Arial"/>
                <w:color w:val="auto"/>
                <w:sz w:val="20"/>
              </w:rPr>
              <w:t xml:space="preserve">s </w:t>
            </w:r>
            <w:r w:rsidR="00051141">
              <w:rPr>
                <w:rFonts w:ascii="Arial" w:hAnsi="Arial"/>
                <w:color w:val="auto"/>
                <w:sz w:val="20"/>
              </w:rPr>
              <w:t>6</w:t>
            </w:r>
            <w:r w:rsidR="004C6B78">
              <w:rPr>
                <w:rFonts w:ascii="Arial" w:hAnsi="Arial"/>
                <w:color w:val="auto"/>
                <w:sz w:val="20"/>
              </w:rPr>
              <w:t>8.7</w:t>
            </w:r>
            <w:r w:rsidR="00AF67A0" w:rsidRPr="00AD35D1">
              <w:rPr>
                <w:rFonts w:ascii="Arial" w:hAnsi="Arial"/>
                <w:color w:val="auto"/>
                <w:sz w:val="20"/>
              </w:rPr>
              <w:t xml:space="preserve">% in equities, </w:t>
            </w:r>
            <w:r w:rsidR="00051141">
              <w:rPr>
                <w:rFonts w:ascii="Arial" w:hAnsi="Arial"/>
                <w:color w:val="auto"/>
                <w:sz w:val="20"/>
              </w:rPr>
              <w:t>2</w:t>
            </w:r>
            <w:r w:rsidR="004C6B78">
              <w:rPr>
                <w:rFonts w:ascii="Arial" w:hAnsi="Arial"/>
                <w:color w:val="auto"/>
                <w:sz w:val="20"/>
              </w:rPr>
              <w:t>1</w:t>
            </w:r>
            <w:r w:rsidR="001C6315" w:rsidRPr="00AD35D1">
              <w:rPr>
                <w:rFonts w:ascii="Arial" w:hAnsi="Arial"/>
                <w:color w:val="auto"/>
                <w:sz w:val="20"/>
              </w:rPr>
              <w:t>%</w:t>
            </w:r>
            <w:r w:rsidR="00AF67A0" w:rsidRPr="00AD35D1">
              <w:rPr>
                <w:rFonts w:ascii="Arial" w:hAnsi="Arial"/>
                <w:color w:val="auto"/>
                <w:sz w:val="20"/>
              </w:rPr>
              <w:t xml:space="preserve"> in fixed income securities, </w:t>
            </w:r>
            <w:r w:rsidR="00051141">
              <w:rPr>
                <w:rFonts w:ascii="Arial" w:hAnsi="Arial"/>
                <w:color w:val="auto"/>
                <w:sz w:val="20"/>
              </w:rPr>
              <w:t>5.</w:t>
            </w:r>
            <w:r w:rsidR="004C6B78">
              <w:rPr>
                <w:rFonts w:ascii="Arial" w:hAnsi="Arial"/>
                <w:color w:val="auto"/>
                <w:sz w:val="20"/>
              </w:rPr>
              <w:t>7</w:t>
            </w:r>
            <w:r w:rsidR="001C6315" w:rsidRPr="00AD35D1">
              <w:rPr>
                <w:rFonts w:ascii="Arial" w:hAnsi="Arial"/>
                <w:color w:val="auto"/>
                <w:sz w:val="20"/>
              </w:rPr>
              <w:t>% i</w:t>
            </w:r>
            <w:r w:rsidR="00AD35D1" w:rsidRPr="00AD35D1">
              <w:rPr>
                <w:rFonts w:ascii="Arial" w:hAnsi="Arial"/>
                <w:color w:val="auto"/>
                <w:sz w:val="20"/>
              </w:rPr>
              <w:t xml:space="preserve">n real assets and </w:t>
            </w:r>
            <w:r w:rsidR="004C6B78">
              <w:rPr>
                <w:rFonts w:ascii="Arial" w:hAnsi="Arial"/>
                <w:color w:val="auto"/>
                <w:sz w:val="20"/>
              </w:rPr>
              <w:t>4.6</w:t>
            </w:r>
            <w:r w:rsidR="001C6315" w:rsidRPr="00AD35D1">
              <w:rPr>
                <w:rFonts w:ascii="Arial" w:hAnsi="Arial"/>
                <w:color w:val="auto"/>
                <w:sz w:val="20"/>
              </w:rPr>
              <w:t xml:space="preserve">% in cash and equivalents.  </w:t>
            </w:r>
            <w:r w:rsidR="00055124" w:rsidRPr="00AD35D1">
              <w:rPr>
                <w:rFonts w:ascii="Arial" w:hAnsi="Arial"/>
                <w:color w:val="auto"/>
                <w:sz w:val="20"/>
              </w:rPr>
              <w:t xml:space="preserve">The balance of the investment portfolio as of </w:t>
            </w:r>
            <w:r w:rsidR="00C43FD3">
              <w:rPr>
                <w:rFonts w:ascii="Arial" w:hAnsi="Arial"/>
                <w:color w:val="auto"/>
                <w:sz w:val="20"/>
              </w:rPr>
              <w:t xml:space="preserve">March </w:t>
            </w:r>
            <w:r w:rsidR="004C6B78">
              <w:rPr>
                <w:rFonts w:ascii="Arial" w:hAnsi="Arial"/>
                <w:color w:val="auto"/>
                <w:sz w:val="20"/>
              </w:rPr>
              <w:t>5</w:t>
            </w:r>
            <w:r w:rsidR="00AD35D1">
              <w:rPr>
                <w:rFonts w:ascii="Arial" w:hAnsi="Arial"/>
                <w:color w:val="auto"/>
                <w:sz w:val="20"/>
              </w:rPr>
              <w:t>, 20</w:t>
            </w:r>
            <w:r w:rsidR="004C6B78">
              <w:rPr>
                <w:rFonts w:ascii="Arial" w:hAnsi="Arial"/>
                <w:color w:val="auto"/>
                <w:sz w:val="20"/>
              </w:rPr>
              <w:t>20</w:t>
            </w:r>
            <w:r w:rsidR="00055124" w:rsidRPr="00AD35D1">
              <w:rPr>
                <w:rFonts w:ascii="Arial" w:hAnsi="Arial"/>
                <w:color w:val="auto"/>
                <w:sz w:val="20"/>
              </w:rPr>
              <w:t xml:space="preserve"> </w:t>
            </w:r>
            <w:r w:rsidR="00055124" w:rsidRPr="00470DC4">
              <w:rPr>
                <w:rFonts w:ascii="Arial" w:hAnsi="Arial"/>
                <w:color w:val="auto"/>
                <w:sz w:val="20"/>
              </w:rPr>
              <w:t xml:space="preserve">was </w:t>
            </w:r>
            <w:r w:rsidR="00055124" w:rsidRPr="00BE31CF">
              <w:rPr>
                <w:rFonts w:ascii="Arial" w:hAnsi="Arial"/>
                <w:color w:val="auto"/>
                <w:sz w:val="20"/>
              </w:rPr>
              <w:t>$</w:t>
            </w:r>
            <w:r w:rsidR="00E14CC2" w:rsidRPr="00BE31CF">
              <w:rPr>
                <w:rFonts w:ascii="Arial" w:hAnsi="Arial"/>
                <w:color w:val="auto"/>
                <w:sz w:val="20"/>
              </w:rPr>
              <w:t>7,</w:t>
            </w:r>
            <w:r w:rsidR="004C6B78" w:rsidRPr="00BE31CF">
              <w:rPr>
                <w:rFonts w:ascii="Arial" w:hAnsi="Arial"/>
                <w:color w:val="auto"/>
                <w:sz w:val="20"/>
              </w:rPr>
              <w:t>642</w:t>
            </w:r>
            <w:r w:rsidR="00BE31CF" w:rsidRPr="00BE31CF">
              <w:rPr>
                <w:rFonts w:ascii="Arial" w:hAnsi="Arial"/>
                <w:color w:val="auto"/>
                <w:sz w:val="20"/>
              </w:rPr>
              <w:t>,328</w:t>
            </w:r>
            <w:r w:rsidR="00055124" w:rsidRPr="00470DC4">
              <w:rPr>
                <w:rFonts w:ascii="Arial" w:hAnsi="Arial"/>
                <w:color w:val="auto"/>
                <w:sz w:val="20"/>
              </w:rPr>
              <w:t>.</w:t>
            </w:r>
            <w:r w:rsidR="00051141">
              <w:rPr>
                <w:rFonts w:ascii="Arial" w:hAnsi="Arial"/>
                <w:color w:val="auto"/>
                <w:sz w:val="20"/>
              </w:rPr>
              <w:t xml:space="preserve">  </w:t>
            </w:r>
          </w:p>
          <w:p w14:paraId="1BE1584C" w14:textId="77777777" w:rsidR="001C6315" w:rsidRPr="009A3960" w:rsidRDefault="001C6315" w:rsidP="001C6315">
            <w:pPr>
              <w:spacing w:line="0" w:lineRule="atLeast"/>
              <w:ind w:left="90" w:right="90"/>
              <w:jc w:val="both"/>
              <w:rPr>
                <w:rFonts w:ascii="Arial" w:hAnsi="Arial"/>
                <w:color w:val="FF0000"/>
                <w:sz w:val="20"/>
              </w:rPr>
            </w:pPr>
          </w:p>
          <w:p w14:paraId="5D91A483" w14:textId="77777777" w:rsidR="003C18A7" w:rsidRDefault="002A12FC" w:rsidP="00AF67A0">
            <w:pPr>
              <w:spacing w:line="0" w:lineRule="atLeast"/>
              <w:ind w:left="90" w:right="90"/>
              <w:jc w:val="both"/>
              <w:rPr>
                <w:rFonts w:ascii="Arial" w:hAnsi="Arial"/>
                <w:color w:val="auto"/>
                <w:sz w:val="20"/>
              </w:rPr>
            </w:pPr>
            <w:r w:rsidRPr="00AD35D1">
              <w:rPr>
                <w:rFonts w:ascii="Arial" w:hAnsi="Arial"/>
                <w:color w:val="auto"/>
                <w:sz w:val="20"/>
              </w:rPr>
              <w:t xml:space="preserve">The Investment Committee met with </w:t>
            </w:r>
            <w:r w:rsidR="00051141">
              <w:rPr>
                <w:rFonts w:ascii="Arial" w:hAnsi="Arial"/>
                <w:color w:val="auto"/>
                <w:sz w:val="20"/>
              </w:rPr>
              <w:t xml:space="preserve">our investment manager </w:t>
            </w:r>
            <w:r w:rsidR="00BE31CF">
              <w:rPr>
                <w:rFonts w:ascii="Arial" w:hAnsi="Arial"/>
                <w:color w:val="auto"/>
                <w:sz w:val="20"/>
              </w:rPr>
              <w:t>Jason Vaitukaitis of Wells Fargo</w:t>
            </w:r>
            <w:r w:rsidRPr="00171F1C">
              <w:rPr>
                <w:rFonts w:ascii="Arial" w:hAnsi="Arial"/>
                <w:color w:val="auto"/>
                <w:sz w:val="20"/>
              </w:rPr>
              <w:t>.</w:t>
            </w:r>
            <w:r w:rsidRPr="00AD35D1">
              <w:rPr>
                <w:rFonts w:ascii="Arial" w:hAnsi="Arial"/>
                <w:color w:val="auto"/>
                <w:sz w:val="20"/>
              </w:rPr>
              <w:t xml:space="preserve"> </w:t>
            </w:r>
            <w:r w:rsidR="00BE31CF">
              <w:rPr>
                <w:rFonts w:ascii="Arial" w:hAnsi="Arial"/>
                <w:color w:val="auto"/>
                <w:sz w:val="20"/>
              </w:rPr>
              <w:t xml:space="preserve">Jason reported that volatility has returned to both equity and fixed income markets, triggered by fears over the coronavirus in China.  Market uncertainty has risen with the spread of the disease in the U.S. and overseas.  Adding to market jitters is the potential threat of the virus growing to pandemic proportions.  </w:t>
            </w:r>
          </w:p>
          <w:p w14:paraId="24DE3B00" w14:textId="77777777" w:rsidR="003C18A7" w:rsidRDefault="003C18A7" w:rsidP="00AF67A0">
            <w:pPr>
              <w:spacing w:line="0" w:lineRule="atLeast"/>
              <w:ind w:left="90" w:right="90"/>
              <w:jc w:val="both"/>
              <w:rPr>
                <w:rFonts w:ascii="Arial" w:hAnsi="Arial"/>
                <w:color w:val="auto"/>
                <w:sz w:val="20"/>
              </w:rPr>
            </w:pPr>
          </w:p>
          <w:p w14:paraId="500980BE" w14:textId="7C09654B" w:rsidR="00051141" w:rsidRDefault="00BE31CF" w:rsidP="00AF67A0">
            <w:pPr>
              <w:spacing w:line="0" w:lineRule="atLeast"/>
              <w:ind w:left="90" w:right="90"/>
              <w:jc w:val="both"/>
              <w:rPr>
                <w:rFonts w:ascii="Arial" w:hAnsi="Arial"/>
                <w:color w:val="auto"/>
                <w:sz w:val="20"/>
              </w:rPr>
            </w:pPr>
            <w:r>
              <w:rPr>
                <w:rFonts w:ascii="Arial" w:hAnsi="Arial"/>
                <w:color w:val="auto"/>
                <w:sz w:val="20"/>
              </w:rPr>
              <w:t>The health crisis is not the only risk markets will face this year.  Investors should expect continued volatility due to the U</w:t>
            </w:r>
            <w:r w:rsidR="003C18A7">
              <w:rPr>
                <w:rFonts w:ascii="Arial" w:hAnsi="Arial"/>
                <w:color w:val="auto"/>
                <w:sz w:val="20"/>
              </w:rPr>
              <w:t>.</w:t>
            </w:r>
            <w:r>
              <w:rPr>
                <w:rFonts w:ascii="Arial" w:hAnsi="Arial"/>
                <w:color w:val="auto"/>
                <w:sz w:val="20"/>
              </w:rPr>
              <w:t>S. presidential election, ongoing geopolitical risks and additional unanticipated events.</w:t>
            </w:r>
            <w:r w:rsidR="003C18A7">
              <w:rPr>
                <w:rFonts w:ascii="Arial" w:hAnsi="Arial"/>
                <w:color w:val="auto"/>
                <w:sz w:val="20"/>
              </w:rPr>
              <w:t xml:space="preserve">  The portfolio has outperformed its composite benchmark over Year-to-Date, 3-year and 5-year time periods but continues to underperform on annualized return basis since inception. For calendar year 2019, the portfolio outperformed its composite benchmark as well; 21.90% net of fees as compared to its benchmark result of 21.13% gross of fees. </w:t>
            </w:r>
            <w:r>
              <w:rPr>
                <w:rFonts w:ascii="Arial" w:hAnsi="Arial"/>
                <w:color w:val="auto"/>
                <w:sz w:val="20"/>
              </w:rPr>
              <w:t xml:space="preserve">  </w:t>
            </w:r>
            <w:r w:rsidR="00AD35D1" w:rsidRPr="00AD35D1">
              <w:rPr>
                <w:rFonts w:ascii="Arial" w:hAnsi="Arial"/>
                <w:color w:val="auto"/>
                <w:sz w:val="20"/>
              </w:rPr>
              <w:t xml:space="preserve"> </w:t>
            </w:r>
          </w:p>
          <w:p w14:paraId="799C7410" w14:textId="77777777" w:rsidR="00051141" w:rsidRDefault="00051141" w:rsidP="00AF67A0">
            <w:pPr>
              <w:spacing w:line="0" w:lineRule="atLeast"/>
              <w:ind w:left="90" w:right="90"/>
              <w:jc w:val="both"/>
              <w:rPr>
                <w:rFonts w:ascii="Arial" w:hAnsi="Arial"/>
                <w:color w:val="auto"/>
                <w:sz w:val="20"/>
              </w:rPr>
            </w:pPr>
          </w:p>
          <w:p w14:paraId="2F051455" w14:textId="4F293271" w:rsidR="00BA1A31" w:rsidRPr="009077E4" w:rsidRDefault="003C18A7" w:rsidP="009077E4">
            <w:pPr>
              <w:spacing w:line="0" w:lineRule="atLeast"/>
              <w:ind w:left="90" w:right="90"/>
              <w:jc w:val="both"/>
              <w:rPr>
                <w:rFonts w:ascii="Arial" w:hAnsi="Arial"/>
                <w:color w:val="auto"/>
                <w:sz w:val="20"/>
              </w:rPr>
            </w:pPr>
            <w:r>
              <w:rPr>
                <w:rFonts w:ascii="Arial" w:hAnsi="Arial"/>
                <w:color w:val="auto"/>
                <w:sz w:val="20"/>
              </w:rPr>
              <w:t xml:space="preserve">The investment committee decided that it would be prudent to meet monthly during this challenging time. </w:t>
            </w:r>
            <w:r w:rsidR="00A97CBD" w:rsidRPr="00AD35D1">
              <w:rPr>
                <w:rFonts w:ascii="Arial" w:hAnsi="Arial"/>
                <w:color w:val="auto"/>
                <w:sz w:val="20"/>
              </w:rPr>
              <w:t xml:space="preserve">The next </w:t>
            </w:r>
            <w:r w:rsidR="00D5469D" w:rsidRPr="00AD35D1">
              <w:rPr>
                <w:rFonts w:ascii="Arial" w:hAnsi="Arial"/>
                <w:color w:val="auto"/>
                <w:sz w:val="20"/>
              </w:rPr>
              <w:t xml:space="preserve">investment committee call is scheduled for </w:t>
            </w:r>
            <w:r>
              <w:rPr>
                <w:rFonts w:ascii="Arial" w:hAnsi="Arial"/>
                <w:color w:val="auto"/>
                <w:sz w:val="20"/>
              </w:rPr>
              <w:t>April 7</w:t>
            </w:r>
            <w:r w:rsidR="00AD35D1" w:rsidRPr="00AD35D1">
              <w:rPr>
                <w:rFonts w:ascii="Arial" w:hAnsi="Arial"/>
                <w:color w:val="auto"/>
                <w:sz w:val="20"/>
              </w:rPr>
              <w:t>, 20</w:t>
            </w:r>
            <w:r>
              <w:rPr>
                <w:rFonts w:ascii="Arial" w:hAnsi="Arial"/>
                <w:color w:val="auto"/>
                <w:sz w:val="20"/>
              </w:rPr>
              <w:t>20</w:t>
            </w:r>
            <w:r w:rsidR="00AD35D1" w:rsidRPr="00AD35D1">
              <w:rPr>
                <w:rFonts w:ascii="Arial" w:hAnsi="Arial"/>
                <w:color w:val="auto"/>
                <w:sz w:val="20"/>
              </w:rPr>
              <w:t xml:space="preserve"> at 2:0</w:t>
            </w:r>
            <w:r w:rsidR="00FD731A" w:rsidRPr="00AD35D1">
              <w:rPr>
                <w:rFonts w:ascii="Arial" w:hAnsi="Arial"/>
                <w:color w:val="auto"/>
                <w:sz w:val="20"/>
              </w:rPr>
              <w:t>0</w:t>
            </w:r>
            <w:r w:rsidR="00776033" w:rsidRPr="00AD35D1">
              <w:rPr>
                <w:rFonts w:ascii="Arial" w:hAnsi="Arial"/>
                <w:color w:val="auto"/>
                <w:sz w:val="20"/>
              </w:rPr>
              <w:t xml:space="preserve"> </w:t>
            </w:r>
            <w:r w:rsidR="00E50174" w:rsidRPr="00AD35D1">
              <w:rPr>
                <w:rFonts w:ascii="Arial" w:hAnsi="Arial"/>
                <w:color w:val="auto"/>
                <w:sz w:val="20"/>
              </w:rPr>
              <w:t>p.m.</w:t>
            </w:r>
            <w:r w:rsidR="00221E05" w:rsidRPr="00AD35D1">
              <w:rPr>
                <w:rFonts w:ascii="Arial" w:hAnsi="Arial"/>
                <w:color w:val="auto"/>
                <w:sz w:val="20"/>
              </w:rPr>
              <w:t xml:space="preserve"> </w:t>
            </w:r>
          </w:p>
          <w:p w14:paraId="70E9C79C" w14:textId="77777777" w:rsidR="001157D3" w:rsidRDefault="001157D3" w:rsidP="00E24763">
            <w:pPr>
              <w:spacing w:line="0" w:lineRule="atLeast"/>
              <w:ind w:left="90" w:right="90"/>
              <w:jc w:val="both"/>
              <w:rPr>
                <w:rFonts w:ascii="Arial" w:hAnsi="Arial"/>
                <w:sz w:val="16"/>
                <w:szCs w:val="16"/>
              </w:rPr>
            </w:pPr>
          </w:p>
          <w:p w14:paraId="3E29DB10" w14:textId="77777777" w:rsidR="001A097F" w:rsidRDefault="001A097F" w:rsidP="00E24763">
            <w:pPr>
              <w:spacing w:line="0" w:lineRule="atLeast"/>
              <w:ind w:left="90" w:right="90"/>
              <w:jc w:val="both"/>
              <w:rPr>
                <w:rFonts w:ascii="Arial" w:hAnsi="Arial"/>
                <w:sz w:val="16"/>
                <w:szCs w:val="16"/>
              </w:rPr>
            </w:pPr>
          </w:p>
          <w:p w14:paraId="4DFD29AF" w14:textId="77777777" w:rsidR="003C18A7" w:rsidRDefault="003C18A7" w:rsidP="00E24763">
            <w:pPr>
              <w:spacing w:line="0" w:lineRule="atLeast"/>
              <w:ind w:left="90" w:right="90"/>
              <w:jc w:val="both"/>
              <w:rPr>
                <w:rFonts w:ascii="Arial" w:hAnsi="Arial"/>
                <w:sz w:val="16"/>
                <w:szCs w:val="16"/>
              </w:rPr>
            </w:pPr>
          </w:p>
          <w:p w14:paraId="539B977E" w14:textId="66C5D159" w:rsidR="003C18A7" w:rsidRPr="00D43777" w:rsidRDefault="003C18A7" w:rsidP="00E24763">
            <w:pPr>
              <w:spacing w:line="0" w:lineRule="atLeast"/>
              <w:ind w:left="90" w:right="90"/>
              <w:jc w:val="both"/>
              <w:rPr>
                <w:rFonts w:ascii="Arial" w:hAnsi="Arial"/>
                <w:sz w:val="16"/>
                <w:szCs w:val="16"/>
              </w:rPr>
            </w:pPr>
          </w:p>
        </w:tc>
      </w:tr>
      <w:tr w:rsidR="007A025D" w14:paraId="78602236" w14:textId="77777777" w:rsidTr="008B7B06">
        <w:tc>
          <w:tcPr>
            <w:tcW w:w="2160" w:type="dxa"/>
          </w:tcPr>
          <w:p w14:paraId="5A453D5C" w14:textId="77777777"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lastRenderedPageBreak/>
              <w:t>PRESIDENT’S REPORT:</w:t>
            </w:r>
          </w:p>
          <w:p w14:paraId="2D4FC9B7" w14:textId="77777777" w:rsidR="0071024B" w:rsidRDefault="0071024B">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68FA3C68" w14:textId="77777777" w:rsidR="0071024B" w:rsidRDefault="0071024B">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62EC5432" w14:textId="77777777" w:rsidR="0071024B" w:rsidRDefault="0071024B">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1F66EA04" w14:textId="77777777" w:rsidR="0071024B" w:rsidRDefault="0071024B">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4A2C6BDA" w14:textId="77777777" w:rsidR="0071024B" w:rsidRDefault="0071024B">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25326037" w14:textId="77777777" w:rsidR="0071024B" w:rsidRDefault="0071024B">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18A1E58A" w14:textId="77777777" w:rsidR="0071024B" w:rsidRDefault="0071024B">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15EFA485" w14:textId="77777777"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16"/>
              </w:rPr>
            </w:pPr>
          </w:p>
        </w:tc>
        <w:tc>
          <w:tcPr>
            <w:tcW w:w="8010" w:type="dxa"/>
          </w:tcPr>
          <w:p w14:paraId="71FADF9C" w14:textId="1A38250D" w:rsidR="005F4B97" w:rsidRDefault="00871F61" w:rsidP="008974F3">
            <w:pPr>
              <w:spacing w:line="0" w:lineRule="atLeast"/>
              <w:ind w:left="90" w:right="90"/>
              <w:jc w:val="both"/>
              <w:rPr>
                <w:rFonts w:ascii="Arial" w:hAnsi="Arial" w:cs="Arial"/>
                <w:color w:val="auto"/>
                <w:sz w:val="20"/>
              </w:rPr>
            </w:pPr>
            <w:r>
              <w:rPr>
                <w:rFonts w:ascii="Arial" w:hAnsi="Arial" w:cs="Arial"/>
                <w:color w:val="auto"/>
                <w:sz w:val="20"/>
              </w:rPr>
              <w:t xml:space="preserve">Michael introduced </w:t>
            </w:r>
            <w:r w:rsidR="00B84EB7">
              <w:rPr>
                <w:rFonts w:ascii="Arial" w:hAnsi="Arial" w:cs="Arial"/>
                <w:color w:val="auto"/>
                <w:sz w:val="20"/>
              </w:rPr>
              <w:t>Hal Rives</w:t>
            </w:r>
            <w:r w:rsidR="008B7B06">
              <w:rPr>
                <w:rFonts w:ascii="Arial" w:hAnsi="Arial" w:cs="Arial"/>
                <w:color w:val="auto"/>
                <w:sz w:val="20"/>
              </w:rPr>
              <w:t xml:space="preserve"> as a candidate for </w:t>
            </w:r>
            <w:r w:rsidR="008B7B06" w:rsidRPr="00DF6397">
              <w:rPr>
                <w:rFonts w:ascii="Arial" w:hAnsi="Arial" w:cs="Arial"/>
                <w:color w:val="auto"/>
                <w:sz w:val="20"/>
              </w:rPr>
              <w:t>the board.</w:t>
            </w:r>
            <w:r w:rsidR="005F4B97" w:rsidRPr="00DF6397">
              <w:rPr>
                <w:rFonts w:ascii="Arial" w:hAnsi="Arial" w:cs="Arial"/>
                <w:color w:val="auto"/>
                <w:sz w:val="20"/>
              </w:rPr>
              <w:t xml:space="preserve"> </w:t>
            </w:r>
            <w:r w:rsidR="001D769D" w:rsidRPr="00DF6397">
              <w:rPr>
                <w:rFonts w:ascii="Arial" w:hAnsi="Arial" w:cs="Arial"/>
                <w:color w:val="auto"/>
                <w:sz w:val="20"/>
              </w:rPr>
              <w:t>Hal</w:t>
            </w:r>
            <w:r w:rsidR="00BA74F6">
              <w:rPr>
                <w:rFonts w:ascii="Arial" w:hAnsi="Arial" w:cs="Arial"/>
                <w:color w:val="auto"/>
                <w:sz w:val="20"/>
              </w:rPr>
              <w:t xml:space="preserve"> shared that he is </w:t>
            </w:r>
            <w:r w:rsidR="00DF6397">
              <w:rPr>
                <w:rFonts w:ascii="Arial" w:hAnsi="Arial" w:cs="Arial"/>
                <w:color w:val="auto"/>
                <w:sz w:val="20"/>
              </w:rPr>
              <w:t xml:space="preserve">a CPA as well </w:t>
            </w:r>
            <w:r w:rsidR="00B84EB7" w:rsidRPr="00DF6397">
              <w:rPr>
                <w:rFonts w:ascii="Arial" w:hAnsi="Arial" w:cs="Arial"/>
                <w:color w:val="auto"/>
                <w:sz w:val="20"/>
              </w:rPr>
              <w:t xml:space="preserve">an </w:t>
            </w:r>
            <w:r w:rsidR="00DF6397">
              <w:rPr>
                <w:rFonts w:ascii="Arial" w:hAnsi="Arial" w:cs="Arial"/>
                <w:color w:val="auto"/>
                <w:sz w:val="20"/>
              </w:rPr>
              <w:t>I</w:t>
            </w:r>
            <w:r w:rsidR="00DF6397" w:rsidRPr="00DF6397">
              <w:rPr>
                <w:rFonts w:ascii="Arial" w:hAnsi="Arial" w:cs="Arial"/>
                <w:color w:val="auto"/>
                <w:sz w:val="20"/>
              </w:rPr>
              <w:t xml:space="preserve">ndependent </w:t>
            </w:r>
            <w:r w:rsidR="00DF6397">
              <w:rPr>
                <w:rFonts w:ascii="Arial" w:hAnsi="Arial" w:cs="Arial"/>
                <w:color w:val="auto"/>
                <w:sz w:val="20"/>
              </w:rPr>
              <w:t>R</w:t>
            </w:r>
            <w:r w:rsidR="00DF6397" w:rsidRPr="00DF6397">
              <w:rPr>
                <w:rFonts w:ascii="Arial" w:hAnsi="Arial" w:cs="Arial"/>
                <w:color w:val="auto"/>
                <w:sz w:val="20"/>
              </w:rPr>
              <w:t xml:space="preserve">egistered </w:t>
            </w:r>
            <w:r w:rsidR="00DF6397">
              <w:rPr>
                <w:rFonts w:ascii="Arial" w:hAnsi="Arial" w:cs="Arial"/>
                <w:color w:val="auto"/>
                <w:sz w:val="20"/>
              </w:rPr>
              <w:t>I</w:t>
            </w:r>
            <w:r w:rsidR="00B84EB7" w:rsidRPr="00DF6397">
              <w:rPr>
                <w:rFonts w:ascii="Arial" w:hAnsi="Arial" w:cs="Arial"/>
                <w:color w:val="auto"/>
                <w:sz w:val="20"/>
              </w:rPr>
              <w:t xml:space="preserve">nvestment </w:t>
            </w:r>
            <w:r w:rsidR="00DF6397">
              <w:rPr>
                <w:rFonts w:ascii="Arial" w:hAnsi="Arial" w:cs="Arial"/>
                <w:color w:val="auto"/>
                <w:sz w:val="20"/>
              </w:rPr>
              <w:t>A</w:t>
            </w:r>
            <w:r w:rsidR="00B84EB7" w:rsidRPr="00DF6397">
              <w:rPr>
                <w:rFonts w:ascii="Arial" w:hAnsi="Arial" w:cs="Arial"/>
                <w:color w:val="auto"/>
                <w:sz w:val="20"/>
              </w:rPr>
              <w:t xml:space="preserve">dvisor with </w:t>
            </w:r>
            <w:r w:rsidR="00DF6397" w:rsidRPr="00DF6397">
              <w:rPr>
                <w:rFonts w:ascii="Arial" w:hAnsi="Arial" w:cs="Arial"/>
                <w:color w:val="auto"/>
                <w:sz w:val="20"/>
              </w:rPr>
              <w:t>Cambridge Investment Research</w:t>
            </w:r>
            <w:r w:rsidR="00BA74F6">
              <w:rPr>
                <w:rFonts w:ascii="Arial" w:hAnsi="Arial" w:cs="Arial"/>
                <w:color w:val="auto"/>
                <w:sz w:val="20"/>
              </w:rPr>
              <w:t>.  He performs with Hartford Chorale and</w:t>
            </w:r>
            <w:r w:rsidR="00A2717E">
              <w:rPr>
                <w:rFonts w:ascii="Arial" w:hAnsi="Arial" w:cs="Arial"/>
                <w:color w:val="auto"/>
                <w:sz w:val="20"/>
              </w:rPr>
              <w:t xml:space="preserve"> </w:t>
            </w:r>
            <w:r w:rsidR="003C18A7">
              <w:rPr>
                <w:rFonts w:ascii="Arial" w:hAnsi="Arial" w:cs="Arial"/>
                <w:color w:val="auto"/>
                <w:sz w:val="20"/>
              </w:rPr>
              <w:t xml:space="preserve">has </w:t>
            </w:r>
            <w:r w:rsidR="00A2717E">
              <w:rPr>
                <w:rFonts w:ascii="Arial" w:hAnsi="Arial" w:cs="Arial"/>
                <w:color w:val="auto"/>
                <w:sz w:val="20"/>
              </w:rPr>
              <w:t xml:space="preserve">served on the board of the New Britain Museum of American Art.  </w:t>
            </w:r>
            <w:r w:rsidR="0029263A">
              <w:rPr>
                <w:rFonts w:ascii="Arial" w:hAnsi="Arial" w:cs="Arial"/>
                <w:color w:val="auto"/>
                <w:sz w:val="20"/>
              </w:rPr>
              <w:t xml:space="preserve">The board </w:t>
            </w:r>
            <w:r w:rsidR="005F4B97" w:rsidRPr="00DF6397">
              <w:rPr>
                <w:rFonts w:ascii="Arial" w:hAnsi="Arial" w:cs="Arial"/>
                <w:color w:val="auto"/>
                <w:sz w:val="20"/>
              </w:rPr>
              <w:t>unanimously approved</w:t>
            </w:r>
            <w:r w:rsidR="005B6D6C">
              <w:rPr>
                <w:rFonts w:ascii="Arial" w:hAnsi="Arial" w:cs="Arial"/>
                <w:color w:val="auto"/>
                <w:sz w:val="20"/>
              </w:rPr>
              <w:t xml:space="preserve"> </w:t>
            </w:r>
            <w:r w:rsidR="0029263A">
              <w:rPr>
                <w:rFonts w:ascii="Arial" w:hAnsi="Arial" w:cs="Arial"/>
                <w:color w:val="auto"/>
                <w:sz w:val="20"/>
              </w:rPr>
              <w:t xml:space="preserve">Hal’s appointment to the board and he was named </w:t>
            </w:r>
            <w:r w:rsidR="00B84EB7" w:rsidRPr="00DF6397">
              <w:rPr>
                <w:rFonts w:ascii="Arial" w:hAnsi="Arial" w:cs="Arial"/>
                <w:color w:val="auto"/>
                <w:sz w:val="20"/>
              </w:rPr>
              <w:t xml:space="preserve">chair of </w:t>
            </w:r>
            <w:r w:rsidR="005F4B97" w:rsidRPr="00DF6397">
              <w:rPr>
                <w:rFonts w:ascii="Arial" w:hAnsi="Arial" w:cs="Arial"/>
                <w:color w:val="auto"/>
                <w:sz w:val="20"/>
              </w:rPr>
              <w:t>the Investment Committee</w:t>
            </w:r>
            <w:r w:rsidR="005F4B97">
              <w:rPr>
                <w:rFonts w:ascii="Arial" w:hAnsi="Arial" w:cs="Arial"/>
                <w:color w:val="auto"/>
                <w:sz w:val="20"/>
              </w:rPr>
              <w:t xml:space="preserve">. </w:t>
            </w:r>
          </w:p>
          <w:p w14:paraId="70A39854" w14:textId="77777777" w:rsidR="005F4B97" w:rsidRDefault="005F4B97" w:rsidP="008974F3">
            <w:pPr>
              <w:spacing w:line="0" w:lineRule="atLeast"/>
              <w:ind w:left="90" w:right="90"/>
              <w:jc w:val="both"/>
              <w:rPr>
                <w:rFonts w:ascii="Arial" w:hAnsi="Arial" w:cs="Arial"/>
                <w:color w:val="auto"/>
                <w:sz w:val="20"/>
              </w:rPr>
            </w:pPr>
          </w:p>
          <w:p w14:paraId="023E7F8C" w14:textId="3F2A5115" w:rsidR="002A58F2" w:rsidRDefault="00871F61" w:rsidP="00A2717E">
            <w:pPr>
              <w:spacing w:line="0" w:lineRule="atLeast"/>
              <w:ind w:left="90" w:right="90"/>
              <w:jc w:val="both"/>
              <w:rPr>
                <w:rFonts w:ascii="Arial" w:hAnsi="Arial" w:cs="Arial"/>
                <w:color w:val="auto"/>
                <w:sz w:val="20"/>
              </w:rPr>
            </w:pPr>
            <w:r>
              <w:rPr>
                <w:rFonts w:ascii="Arial" w:hAnsi="Arial" w:cs="Arial"/>
                <w:color w:val="auto"/>
                <w:sz w:val="20"/>
              </w:rPr>
              <w:t xml:space="preserve">With </w:t>
            </w:r>
            <w:r w:rsidR="00B84EB7">
              <w:rPr>
                <w:rFonts w:ascii="Arial" w:hAnsi="Arial" w:cs="Arial"/>
                <w:color w:val="auto"/>
                <w:sz w:val="20"/>
              </w:rPr>
              <w:t>Hal</w:t>
            </w:r>
            <w:r>
              <w:rPr>
                <w:rFonts w:ascii="Arial" w:hAnsi="Arial" w:cs="Arial"/>
                <w:color w:val="auto"/>
                <w:sz w:val="20"/>
              </w:rPr>
              <w:t xml:space="preserve">’s confirmation the board now has a full team. </w:t>
            </w:r>
            <w:r w:rsidR="008B7B06" w:rsidRPr="008B7B06">
              <w:rPr>
                <w:rFonts w:ascii="Arial" w:hAnsi="Arial" w:cs="Arial"/>
                <w:color w:val="auto"/>
                <w:sz w:val="20"/>
              </w:rPr>
              <w:t xml:space="preserve">Michael </w:t>
            </w:r>
            <w:r w:rsidR="005F4B97">
              <w:rPr>
                <w:rFonts w:ascii="Arial" w:hAnsi="Arial" w:cs="Arial"/>
                <w:color w:val="auto"/>
                <w:sz w:val="20"/>
              </w:rPr>
              <w:t>thanked Olivia</w:t>
            </w:r>
            <w:r w:rsidR="00B84EB7">
              <w:rPr>
                <w:rFonts w:ascii="Arial" w:hAnsi="Arial" w:cs="Arial"/>
                <w:color w:val="auto"/>
                <w:sz w:val="20"/>
              </w:rPr>
              <w:t xml:space="preserve"> and Rebekah for their help in </w:t>
            </w:r>
            <w:r w:rsidR="005F4B97">
              <w:rPr>
                <w:rFonts w:ascii="Arial" w:hAnsi="Arial" w:cs="Arial"/>
                <w:color w:val="auto"/>
                <w:sz w:val="20"/>
              </w:rPr>
              <w:t xml:space="preserve">identifying </w:t>
            </w:r>
            <w:r w:rsidR="00B84EB7">
              <w:rPr>
                <w:rFonts w:ascii="Arial" w:hAnsi="Arial" w:cs="Arial"/>
                <w:color w:val="auto"/>
                <w:sz w:val="20"/>
              </w:rPr>
              <w:t>our newest board member</w:t>
            </w:r>
            <w:r w:rsidR="00331D08">
              <w:rPr>
                <w:rFonts w:ascii="Arial" w:hAnsi="Arial" w:cs="Arial"/>
                <w:color w:val="auto"/>
                <w:sz w:val="20"/>
              </w:rPr>
              <w:t xml:space="preserve">.  </w:t>
            </w:r>
          </w:p>
          <w:p w14:paraId="557562CD" w14:textId="135C39F4" w:rsidR="005F4861" w:rsidRDefault="005F4861" w:rsidP="00A2717E">
            <w:pPr>
              <w:spacing w:line="0" w:lineRule="atLeast"/>
              <w:ind w:left="90" w:right="90"/>
              <w:jc w:val="both"/>
              <w:rPr>
                <w:rFonts w:ascii="Arial" w:hAnsi="Arial" w:cs="Arial"/>
                <w:color w:val="auto"/>
                <w:sz w:val="20"/>
              </w:rPr>
            </w:pPr>
          </w:p>
          <w:p w14:paraId="5427F332" w14:textId="3899FE55" w:rsidR="005F4861" w:rsidRDefault="005F4861" w:rsidP="00A2717E">
            <w:pPr>
              <w:spacing w:line="0" w:lineRule="atLeast"/>
              <w:ind w:left="90" w:right="90"/>
              <w:jc w:val="both"/>
              <w:rPr>
                <w:rFonts w:ascii="Arial" w:hAnsi="Arial" w:cs="Arial"/>
                <w:color w:val="auto"/>
                <w:sz w:val="20"/>
              </w:rPr>
            </w:pPr>
            <w:r>
              <w:rPr>
                <w:rFonts w:ascii="Arial" w:hAnsi="Arial" w:cs="Arial"/>
                <w:color w:val="auto"/>
                <w:sz w:val="20"/>
              </w:rPr>
              <w:t xml:space="preserve">Michael </w:t>
            </w:r>
            <w:r w:rsidR="004B3097">
              <w:rPr>
                <w:rFonts w:ascii="Arial" w:hAnsi="Arial" w:cs="Arial"/>
                <w:color w:val="auto"/>
                <w:sz w:val="20"/>
              </w:rPr>
              <w:t xml:space="preserve">opened a discussion about </w:t>
            </w:r>
            <w:r>
              <w:rPr>
                <w:rFonts w:ascii="Arial" w:hAnsi="Arial" w:cs="Arial"/>
                <w:color w:val="auto"/>
                <w:sz w:val="20"/>
              </w:rPr>
              <w:t xml:space="preserve">how the Coronavirus </w:t>
            </w:r>
            <w:r w:rsidR="004B3097">
              <w:rPr>
                <w:rFonts w:ascii="Arial" w:hAnsi="Arial" w:cs="Arial"/>
                <w:color w:val="auto"/>
                <w:sz w:val="20"/>
              </w:rPr>
              <w:t>might</w:t>
            </w:r>
            <w:r>
              <w:rPr>
                <w:rFonts w:ascii="Arial" w:hAnsi="Arial" w:cs="Arial"/>
                <w:color w:val="auto"/>
                <w:sz w:val="20"/>
              </w:rPr>
              <w:t xml:space="preserve"> impact the arts community</w:t>
            </w:r>
            <w:r w:rsidR="00456443">
              <w:rPr>
                <w:rFonts w:ascii="Arial" w:hAnsi="Arial" w:cs="Arial"/>
                <w:color w:val="auto"/>
                <w:sz w:val="20"/>
              </w:rPr>
              <w:t xml:space="preserve"> as it appeared that </w:t>
            </w:r>
            <w:r w:rsidR="005E40E3">
              <w:rPr>
                <w:rFonts w:ascii="Arial" w:hAnsi="Arial" w:cs="Arial"/>
                <w:color w:val="auto"/>
                <w:sz w:val="20"/>
              </w:rPr>
              <w:t>“social distancing”</w:t>
            </w:r>
            <w:r w:rsidR="00456443">
              <w:rPr>
                <w:rFonts w:ascii="Arial" w:hAnsi="Arial" w:cs="Arial"/>
                <w:color w:val="auto"/>
                <w:sz w:val="20"/>
              </w:rPr>
              <w:t xml:space="preserve"> orders would cancel any March, April and possibly May events. </w:t>
            </w:r>
            <w:r w:rsidR="005E40E3">
              <w:rPr>
                <w:rFonts w:ascii="Arial" w:hAnsi="Arial" w:cs="Arial"/>
                <w:color w:val="auto"/>
                <w:sz w:val="20"/>
              </w:rPr>
              <w:t>Members of t</w:t>
            </w:r>
            <w:r>
              <w:rPr>
                <w:rFonts w:ascii="Arial" w:hAnsi="Arial" w:cs="Arial"/>
                <w:color w:val="auto"/>
                <w:sz w:val="20"/>
              </w:rPr>
              <w:t xml:space="preserve">he board shared </w:t>
            </w:r>
            <w:r w:rsidR="005E40E3">
              <w:rPr>
                <w:rFonts w:ascii="Arial" w:hAnsi="Arial" w:cs="Arial"/>
                <w:color w:val="auto"/>
                <w:sz w:val="20"/>
              </w:rPr>
              <w:t>their</w:t>
            </w:r>
            <w:r>
              <w:rPr>
                <w:rFonts w:ascii="Arial" w:hAnsi="Arial" w:cs="Arial"/>
                <w:color w:val="auto"/>
                <w:sz w:val="20"/>
              </w:rPr>
              <w:t xml:space="preserve"> thoughts as to how to respond </w:t>
            </w:r>
            <w:r w:rsidR="005E40E3">
              <w:rPr>
                <w:rFonts w:ascii="Arial" w:hAnsi="Arial" w:cs="Arial"/>
                <w:color w:val="auto"/>
                <w:sz w:val="20"/>
              </w:rPr>
              <w:t>in the event that</w:t>
            </w:r>
            <w:r>
              <w:rPr>
                <w:rFonts w:ascii="Arial" w:hAnsi="Arial" w:cs="Arial"/>
                <w:color w:val="auto"/>
                <w:sz w:val="20"/>
              </w:rPr>
              <w:t xml:space="preserve"> Roberts-sponsored </w:t>
            </w:r>
            <w:r w:rsidR="005E40E3">
              <w:rPr>
                <w:rFonts w:ascii="Arial" w:hAnsi="Arial" w:cs="Arial"/>
                <w:color w:val="auto"/>
                <w:sz w:val="20"/>
              </w:rPr>
              <w:t>activities</w:t>
            </w:r>
            <w:r>
              <w:rPr>
                <w:rFonts w:ascii="Arial" w:hAnsi="Arial" w:cs="Arial"/>
                <w:color w:val="auto"/>
                <w:sz w:val="20"/>
              </w:rPr>
              <w:t xml:space="preserve"> that were funded in 2019 that might be cancelled or postponed.  Ultimately the board determined that it was too early in the crisis to make a determination and decided to </w:t>
            </w:r>
            <w:r w:rsidR="004B3097">
              <w:rPr>
                <w:rFonts w:ascii="Arial" w:hAnsi="Arial" w:cs="Arial"/>
                <w:color w:val="auto"/>
                <w:sz w:val="20"/>
              </w:rPr>
              <w:t xml:space="preserve">revisit the discussion once it had a more complete picture of how the community will be affected.  Lisa </w:t>
            </w:r>
            <w:r w:rsidR="00456443">
              <w:rPr>
                <w:rFonts w:ascii="Arial" w:hAnsi="Arial" w:cs="Arial"/>
                <w:color w:val="auto"/>
                <w:sz w:val="20"/>
              </w:rPr>
              <w:t xml:space="preserve">suggested delaying check distribution of any approved grants until early April once the we had a better understanding of which activities might be cancelled or postponed.   </w:t>
            </w:r>
          </w:p>
          <w:p w14:paraId="40996936" w14:textId="77777777" w:rsidR="001A33EE" w:rsidRDefault="001A33EE" w:rsidP="005F4B97">
            <w:pPr>
              <w:spacing w:line="0" w:lineRule="atLeast"/>
              <w:ind w:left="90" w:right="90"/>
              <w:jc w:val="both"/>
              <w:rPr>
                <w:rFonts w:ascii="Arial" w:hAnsi="Arial" w:cs="Arial"/>
                <w:color w:val="auto"/>
                <w:sz w:val="20"/>
              </w:rPr>
            </w:pPr>
          </w:p>
          <w:p w14:paraId="7277C8D2" w14:textId="3E1B83BB" w:rsidR="001A33EE" w:rsidRPr="005F4B97" w:rsidRDefault="001A33EE" w:rsidP="005F4B97">
            <w:pPr>
              <w:spacing w:line="0" w:lineRule="atLeast"/>
              <w:ind w:left="90" w:right="90"/>
              <w:jc w:val="both"/>
              <w:rPr>
                <w:rFonts w:ascii="Arial" w:hAnsi="Arial" w:cs="Arial"/>
                <w:color w:val="auto"/>
                <w:sz w:val="20"/>
              </w:rPr>
            </w:pPr>
          </w:p>
        </w:tc>
      </w:tr>
      <w:tr w:rsidR="007A025D" w14:paraId="390682C1" w14:textId="77777777" w:rsidTr="008B7B06">
        <w:tc>
          <w:tcPr>
            <w:tcW w:w="2160" w:type="dxa"/>
          </w:tcPr>
          <w:p w14:paraId="6269AE13" w14:textId="77777777" w:rsidR="0032695D" w:rsidRDefault="0032695D" w:rsidP="008B7B06">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0" w:right="-90"/>
              <w:rPr>
                <w:rFonts w:ascii="Arial" w:hAnsi="Arial"/>
                <w:sz w:val="20"/>
              </w:rPr>
            </w:pPr>
            <w:r>
              <w:rPr>
                <w:rFonts w:ascii="Arial" w:hAnsi="Arial"/>
                <w:sz w:val="20"/>
              </w:rPr>
              <w:t xml:space="preserve">EXECUTIVE </w:t>
            </w:r>
          </w:p>
          <w:p w14:paraId="3FF3EB80" w14:textId="0B48030B" w:rsidR="00E427DA" w:rsidRDefault="0032695D" w:rsidP="003269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DIRECTOR’S REPORT:</w:t>
            </w:r>
          </w:p>
          <w:p w14:paraId="0B9E5330" w14:textId="77777777" w:rsidR="00E427DA" w:rsidRDefault="00E427D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53EA0911" w14:textId="77777777" w:rsidR="00E427DA" w:rsidRDefault="00E427D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546AA698" w14:textId="77777777" w:rsidR="00E427DA" w:rsidRDefault="00E427DA" w:rsidP="00C05BA4">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1A85F1C2" w14:textId="77777777" w:rsidR="00EA6F73" w:rsidRDefault="00EA6F73">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339336B7" w14:textId="566BBFAD"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tc>
        <w:tc>
          <w:tcPr>
            <w:tcW w:w="8010" w:type="dxa"/>
          </w:tcPr>
          <w:p w14:paraId="2F097A06" w14:textId="75055E81" w:rsidR="00CA41C7" w:rsidRPr="00B259BC" w:rsidRDefault="00776033" w:rsidP="00CA41C7">
            <w:pPr>
              <w:ind w:left="90"/>
              <w:rPr>
                <w:rFonts w:ascii="Arial" w:hAnsi="Arial"/>
                <w:iCs/>
                <w:color w:val="auto"/>
                <w:sz w:val="20"/>
              </w:rPr>
            </w:pPr>
            <w:r w:rsidRPr="00B259BC">
              <w:rPr>
                <w:rFonts w:ascii="Arial" w:hAnsi="Arial"/>
                <w:color w:val="auto"/>
                <w:sz w:val="20"/>
              </w:rPr>
              <w:t xml:space="preserve">Lisa </w:t>
            </w:r>
            <w:r w:rsidR="00D1611A" w:rsidRPr="00B259BC">
              <w:rPr>
                <w:rFonts w:ascii="Arial" w:hAnsi="Arial"/>
                <w:color w:val="auto"/>
                <w:sz w:val="20"/>
              </w:rPr>
              <w:t xml:space="preserve">asked board members to submit their updated Conflict of Interest forms.  </w:t>
            </w:r>
            <w:r w:rsidR="00470DC4" w:rsidRPr="00B259BC">
              <w:rPr>
                <w:rFonts w:ascii="Arial" w:hAnsi="Arial"/>
                <w:color w:val="auto"/>
                <w:sz w:val="20"/>
              </w:rPr>
              <w:t>Lisa</w:t>
            </w:r>
            <w:r w:rsidR="00D1611A" w:rsidRPr="00B259BC">
              <w:rPr>
                <w:rFonts w:ascii="Arial" w:hAnsi="Arial"/>
                <w:color w:val="auto"/>
                <w:sz w:val="20"/>
              </w:rPr>
              <w:t xml:space="preserve"> </w:t>
            </w:r>
            <w:r w:rsidR="00663143" w:rsidRPr="00B259BC">
              <w:rPr>
                <w:rFonts w:ascii="Arial" w:hAnsi="Arial"/>
                <w:color w:val="auto"/>
                <w:sz w:val="20"/>
              </w:rPr>
              <w:t xml:space="preserve">reported that she had attended several events </w:t>
            </w:r>
            <w:r w:rsidR="00116014" w:rsidRPr="00B259BC">
              <w:rPr>
                <w:rFonts w:ascii="Arial" w:hAnsi="Arial"/>
                <w:color w:val="auto"/>
                <w:sz w:val="20"/>
              </w:rPr>
              <w:t>i</w:t>
            </w:r>
            <w:r w:rsidR="00EB17AB" w:rsidRPr="00B259BC">
              <w:rPr>
                <w:rFonts w:ascii="Arial" w:hAnsi="Arial"/>
                <w:color w:val="auto"/>
                <w:sz w:val="20"/>
              </w:rPr>
              <w:t>ncluding</w:t>
            </w:r>
            <w:r w:rsidR="00116014" w:rsidRPr="00B259BC">
              <w:rPr>
                <w:rFonts w:ascii="Arial" w:hAnsi="Arial"/>
                <w:color w:val="auto"/>
                <w:sz w:val="20"/>
              </w:rPr>
              <w:t xml:space="preserve"> </w:t>
            </w:r>
            <w:r w:rsidR="00C30B71" w:rsidRPr="00B259BC">
              <w:rPr>
                <w:rFonts w:ascii="Arial" w:hAnsi="Arial"/>
                <w:color w:val="auto"/>
                <w:sz w:val="20"/>
              </w:rPr>
              <w:t xml:space="preserve">Citysingers’ </w:t>
            </w:r>
            <w:r w:rsidR="00CA41C7" w:rsidRPr="00B259BC">
              <w:rPr>
                <w:rFonts w:ascii="Arial" w:hAnsi="Arial"/>
                <w:i/>
                <w:color w:val="auto"/>
                <w:sz w:val="20"/>
              </w:rPr>
              <w:t>Glad Tidings</w:t>
            </w:r>
            <w:r w:rsidR="001B6717" w:rsidRPr="00B259BC">
              <w:rPr>
                <w:rFonts w:ascii="Arial" w:hAnsi="Arial"/>
                <w:i/>
                <w:color w:val="auto"/>
                <w:sz w:val="20"/>
              </w:rPr>
              <w:t xml:space="preserve"> and Celtic Fire</w:t>
            </w:r>
            <w:r w:rsidR="00C30B71" w:rsidRPr="00B259BC">
              <w:rPr>
                <w:rFonts w:ascii="Arial" w:hAnsi="Arial"/>
                <w:i/>
                <w:color w:val="auto"/>
                <w:sz w:val="20"/>
              </w:rPr>
              <w:t>,</w:t>
            </w:r>
            <w:r w:rsidR="001A097F" w:rsidRPr="00B259BC">
              <w:rPr>
                <w:rFonts w:ascii="Arial" w:hAnsi="Arial"/>
                <w:color w:val="auto"/>
                <w:sz w:val="20"/>
              </w:rPr>
              <w:t xml:space="preserve"> </w:t>
            </w:r>
            <w:r w:rsidR="001B6717" w:rsidRPr="00B259BC">
              <w:rPr>
                <w:rFonts w:ascii="Arial" w:hAnsi="Arial"/>
                <w:color w:val="auto"/>
                <w:sz w:val="20"/>
              </w:rPr>
              <w:t xml:space="preserve">Playhouse on Park’s </w:t>
            </w:r>
            <w:r w:rsidR="00CA41C7" w:rsidRPr="00B259BC">
              <w:rPr>
                <w:rFonts w:ascii="Arial" w:hAnsi="Arial"/>
                <w:i/>
                <w:color w:val="auto"/>
                <w:sz w:val="20"/>
              </w:rPr>
              <w:t xml:space="preserve">Tenderly: The Rosemary Clooney Story and Pride &amp; Prejudice. </w:t>
            </w:r>
            <w:r w:rsidR="00CA41C7" w:rsidRPr="00B259BC">
              <w:rPr>
                <w:rFonts w:ascii="Arial" w:hAnsi="Arial"/>
                <w:iCs/>
                <w:color w:val="auto"/>
                <w:sz w:val="20"/>
              </w:rPr>
              <w:t>She met with Eric Hutchinson who is the new Corporate and Foundation Relations manager for Hartford Symphony Orchestra and shared that the Amistad</w:t>
            </w:r>
            <w:r w:rsidR="002C680F">
              <w:rPr>
                <w:rFonts w:ascii="Arial" w:hAnsi="Arial"/>
                <w:iCs/>
                <w:color w:val="auto"/>
                <w:sz w:val="20"/>
              </w:rPr>
              <w:t xml:space="preserve"> Center</w:t>
            </w:r>
            <w:r w:rsidR="00CA41C7" w:rsidRPr="00B259BC">
              <w:rPr>
                <w:rFonts w:ascii="Arial" w:hAnsi="Arial"/>
                <w:iCs/>
                <w:color w:val="auto"/>
                <w:sz w:val="20"/>
              </w:rPr>
              <w:t xml:space="preserve"> has hired </w:t>
            </w:r>
            <w:r w:rsidR="00465F42">
              <w:rPr>
                <w:rFonts w:ascii="Arial" w:hAnsi="Arial"/>
                <w:iCs/>
                <w:color w:val="auto"/>
                <w:sz w:val="20"/>
              </w:rPr>
              <w:t>Kimberly</w:t>
            </w:r>
            <w:r w:rsidR="00CA41C7" w:rsidRPr="00B259BC">
              <w:rPr>
                <w:rFonts w:ascii="Arial" w:hAnsi="Arial"/>
                <w:iCs/>
                <w:color w:val="auto"/>
                <w:sz w:val="20"/>
              </w:rPr>
              <w:t xml:space="preserve"> </w:t>
            </w:r>
            <w:r w:rsidR="00604C6A">
              <w:rPr>
                <w:rFonts w:ascii="Arial" w:hAnsi="Arial"/>
                <w:iCs/>
                <w:color w:val="auto"/>
                <w:sz w:val="20"/>
              </w:rPr>
              <w:t>Kersey</w:t>
            </w:r>
            <w:r w:rsidR="00CA41C7" w:rsidRPr="00B259BC">
              <w:rPr>
                <w:rFonts w:ascii="Arial" w:hAnsi="Arial"/>
                <w:iCs/>
                <w:color w:val="auto"/>
                <w:sz w:val="20"/>
              </w:rPr>
              <w:t xml:space="preserve"> as its new Executive Director</w:t>
            </w:r>
            <w:r w:rsidR="001B6717" w:rsidRPr="00B259BC">
              <w:rPr>
                <w:rFonts w:ascii="Arial" w:hAnsi="Arial"/>
                <w:iCs/>
                <w:color w:val="auto"/>
                <w:sz w:val="20"/>
              </w:rPr>
              <w:t xml:space="preserve">.  </w:t>
            </w:r>
          </w:p>
          <w:p w14:paraId="6AFB5369" w14:textId="77777777" w:rsidR="00CA41C7" w:rsidRPr="00B259BC" w:rsidRDefault="00CA41C7" w:rsidP="00CA41C7">
            <w:pPr>
              <w:ind w:left="90"/>
              <w:rPr>
                <w:rFonts w:ascii="Arial" w:hAnsi="Arial"/>
                <w:iCs/>
                <w:color w:val="auto"/>
                <w:sz w:val="20"/>
              </w:rPr>
            </w:pPr>
          </w:p>
          <w:p w14:paraId="0AD9966D" w14:textId="3521C63C" w:rsidR="00450A3A" w:rsidRPr="00B259BC" w:rsidRDefault="00CA41C7" w:rsidP="00CA41C7">
            <w:pPr>
              <w:ind w:left="90"/>
              <w:rPr>
                <w:rFonts w:ascii="Arial" w:hAnsi="Arial"/>
                <w:i/>
                <w:color w:val="auto"/>
                <w:sz w:val="20"/>
              </w:rPr>
            </w:pPr>
            <w:r w:rsidRPr="00B259BC">
              <w:rPr>
                <w:rFonts w:ascii="Arial" w:hAnsi="Arial"/>
                <w:iCs/>
                <w:color w:val="auto"/>
                <w:sz w:val="20"/>
              </w:rPr>
              <w:t>Lisa expressed concern that several upcoming Roberts-funded events may be cancelled or postponed due to the Coronavirus health crisis</w:t>
            </w:r>
            <w:r w:rsidRPr="00B259BC">
              <w:rPr>
                <w:rFonts w:ascii="Arial" w:hAnsi="Arial"/>
                <w:color w:val="auto"/>
                <w:sz w:val="20"/>
              </w:rPr>
              <w:t xml:space="preserve"> including </w:t>
            </w:r>
            <w:r w:rsidR="005F4861" w:rsidRPr="00B259BC">
              <w:rPr>
                <w:rFonts w:ascii="Arial" w:hAnsi="Arial"/>
                <w:color w:val="auto"/>
                <w:sz w:val="20"/>
              </w:rPr>
              <w:t xml:space="preserve">HSO’s March and April </w:t>
            </w:r>
            <w:r w:rsidRPr="00B259BC">
              <w:rPr>
                <w:rFonts w:ascii="Arial" w:hAnsi="Arial"/>
                <w:color w:val="auto"/>
                <w:sz w:val="20"/>
              </w:rPr>
              <w:t>Charter Oak’s two children’s productions, CONCORA’s annual Bach concert, the Women’s Composer Festival</w:t>
            </w:r>
            <w:r w:rsidR="004B3097" w:rsidRPr="00B259BC">
              <w:rPr>
                <w:rFonts w:ascii="Arial" w:hAnsi="Arial"/>
                <w:color w:val="auto"/>
                <w:sz w:val="20"/>
              </w:rPr>
              <w:t>, two CT Guitar Society concerts</w:t>
            </w:r>
            <w:r w:rsidRPr="00B259BC">
              <w:rPr>
                <w:rFonts w:ascii="Arial" w:hAnsi="Arial"/>
                <w:color w:val="auto"/>
                <w:sz w:val="20"/>
              </w:rPr>
              <w:t xml:space="preserve"> and Hartford Independent Chamber Orchestra’s </w:t>
            </w:r>
            <w:r w:rsidRPr="00B259BC">
              <w:rPr>
                <w:rFonts w:ascii="Arial" w:hAnsi="Arial"/>
                <w:i/>
                <w:iCs/>
                <w:color w:val="auto"/>
                <w:sz w:val="20"/>
              </w:rPr>
              <w:t>Hartt Connections</w:t>
            </w:r>
            <w:r w:rsidRPr="00B259BC">
              <w:rPr>
                <w:rFonts w:ascii="Arial" w:hAnsi="Arial"/>
                <w:color w:val="auto"/>
                <w:sz w:val="20"/>
              </w:rPr>
              <w:t xml:space="preserve"> concert.  </w:t>
            </w:r>
            <w:r w:rsidR="004B3097" w:rsidRPr="00B259BC">
              <w:rPr>
                <w:rFonts w:ascii="Arial" w:hAnsi="Arial"/>
                <w:color w:val="auto"/>
                <w:sz w:val="20"/>
              </w:rPr>
              <w:t xml:space="preserve">She reported that the </w:t>
            </w:r>
            <w:r w:rsidRPr="00B259BC">
              <w:rPr>
                <w:rFonts w:ascii="Arial" w:hAnsi="Arial"/>
                <w:color w:val="auto"/>
                <w:sz w:val="20"/>
              </w:rPr>
              <w:t xml:space="preserve">Chopin Foundation’s International Piano Competition </w:t>
            </w:r>
            <w:r w:rsidR="004B3097" w:rsidRPr="00B259BC">
              <w:rPr>
                <w:rFonts w:ascii="Arial" w:hAnsi="Arial"/>
                <w:color w:val="auto"/>
                <w:sz w:val="20"/>
              </w:rPr>
              <w:t xml:space="preserve">the coming weekend </w:t>
            </w:r>
            <w:r w:rsidRPr="00B259BC">
              <w:rPr>
                <w:rFonts w:ascii="Arial" w:hAnsi="Arial"/>
                <w:color w:val="auto"/>
                <w:sz w:val="20"/>
              </w:rPr>
              <w:t xml:space="preserve">was moving forward but without international competitors.  Two judges, one from Italy and one from China, were unable to participate due to travel restrictions and </w:t>
            </w:r>
            <w:r w:rsidR="005F4861" w:rsidRPr="00B259BC">
              <w:rPr>
                <w:rFonts w:ascii="Arial" w:hAnsi="Arial"/>
                <w:color w:val="auto"/>
                <w:sz w:val="20"/>
              </w:rPr>
              <w:t xml:space="preserve">have been replaced.  </w:t>
            </w:r>
            <w:r w:rsidR="005E40E3">
              <w:rPr>
                <w:rFonts w:ascii="Arial" w:hAnsi="Arial"/>
                <w:color w:val="auto"/>
                <w:sz w:val="20"/>
              </w:rPr>
              <w:t xml:space="preserve">She indicated that she would contact all grantees with spring 2020 events and would follow up with the board as to the status of those events.  </w:t>
            </w:r>
            <w:r w:rsidRPr="00B259BC">
              <w:rPr>
                <w:rFonts w:ascii="Arial" w:hAnsi="Arial"/>
                <w:color w:val="auto"/>
                <w:sz w:val="20"/>
              </w:rPr>
              <w:t xml:space="preserve"> </w:t>
            </w:r>
            <w:r w:rsidR="001B6717" w:rsidRPr="00B259BC">
              <w:rPr>
                <w:rFonts w:ascii="Arial" w:hAnsi="Arial"/>
                <w:color w:val="auto"/>
                <w:sz w:val="20"/>
              </w:rPr>
              <w:t xml:space="preserve"> </w:t>
            </w:r>
            <w:r w:rsidR="001A097F" w:rsidRPr="00B259BC">
              <w:rPr>
                <w:rFonts w:ascii="Arial" w:hAnsi="Arial"/>
                <w:color w:val="auto"/>
                <w:sz w:val="20"/>
              </w:rPr>
              <w:t xml:space="preserve"> </w:t>
            </w:r>
            <w:r w:rsidR="006B05C5" w:rsidRPr="00B259BC">
              <w:rPr>
                <w:rFonts w:ascii="Arial" w:hAnsi="Arial"/>
                <w:color w:val="auto"/>
                <w:sz w:val="20"/>
              </w:rPr>
              <w:t xml:space="preserve"> </w:t>
            </w:r>
            <w:r w:rsidR="001B6717" w:rsidRPr="00B259BC">
              <w:rPr>
                <w:rFonts w:ascii="Arial" w:hAnsi="Arial"/>
                <w:color w:val="auto"/>
                <w:sz w:val="20"/>
              </w:rPr>
              <w:t xml:space="preserve"> </w:t>
            </w:r>
          </w:p>
          <w:p w14:paraId="586C7B9C" w14:textId="77777777" w:rsidR="00450A3A" w:rsidRPr="00B259BC" w:rsidRDefault="00450A3A" w:rsidP="000A72F4">
            <w:pPr>
              <w:ind w:left="90"/>
              <w:rPr>
                <w:rFonts w:ascii="Arial" w:hAnsi="Arial"/>
                <w:color w:val="auto"/>
                <w:sz w:val="20"/>
              </w:rPr>
            </w:pPr>
          </w:p>
          <w:p w14:paraId="3E499351" w14:textId="274BED50" w:rsidR="001A33EE" w:rsidRPr="00B259BC" w:rsidRDefault="00354850" w:rsidP="00B259BC">
            <w:pPr>
              <w:ind w:left="90"/>
              <w:rPr>
                <w:rFonts w:ascii="Arial" w:hAnsi="Arial" w:cs="Arial"/>
                <w:color w:val="auto"/>
                <w:sz w:val="20"/>
              </w:rPr>
            </w:pPr>
            <w:r w:rsidRPr="00B259BC">
              <w:rPr>
                <w:rFonts w:ascii="Arial" w:hAnsi="Arial"/>
                <w:color w:val="auto"/>
                <w:sz w:val="20"/>
              </w:rPr>
              <w:t>Lisa</w:t>
            </w:r>
            <w:r w:rsidR="006B05C5" w:rsidRPr="00B259BC">
              <w:rPr>
                <w:rFonts w:ascii="Arial" w:hAnsi="Arial"/>
                <w:color w:val="auto"/>
                <w:sz w:val="20"/>
              </w:rPr>
              <w:t xml:space="preserve"> added that she had been approached by </w:t>
            </w:r>
            <w:r w:rsidR="004B3097" w:rsidRPr="00B259BC">
              <w:rPr>
                <w:rFonts w:ascii="Arial" w:hAnsi="Arial"/>
                <w:color w:val="auto"/>
                <w:sz w:val="20"/>
              </w:rPr>
              <w:t>the Swift Factory Redevelopment organization</w:t>
            </w:r>
            <w:r w:rsidR="00B259BC" w:rsidRPr="00B259BC">
              <w:rPr>
                <w:rFonts w:ascii="Arial" w:hAnsi="Arial"/>
                <w:color w:val="auto"/>
                <w:sz w:val="20"/>
              </w:rPr>
              <w:t xml:space="preserve"> </w:t>
            </w:r>
            <w:r w:rsidR="00F51FAC">
              <w:rPr>
                <w:rFonts w:ascii="Arial" w:hAnsi="Arial"/>
                <w:color w:val="auto"/>
                <w:sz w:val="20"/>
              </w:rPr>
              <w:t xml:space="preserve">about funding for </w:t>
            </w:r>
            <w:r w:rsidR="00B259BC" w:rsidRPr="00B259BC">
              <w:rPr>
                <w:rFonts w:ascii="Arial" w:hAnsi="Arial"/>
                <w:color w:val="auto"/>
                <w:sz w:val="20"/>
              </w:rPr>
              <w:t xml:space="preserve">a permanent public art piece.  She plans to tour the facility later in the spring.  Lisa </w:t>
            </w:r>
            <w:r w:rsidR="00F51FAC">
              <w:rPr>
                <w:rFonts w:ascii="Arial" w:hAnsi="Arial"/>
                <w:color w:val="auto"/>
                <w:sz w:val="20"/>
              </w:rPr>
              <w:t xml:space="preserve">also </w:t>
            </w:r>
            <w:r w:rsidR="00B259BC" w:rsidRPr="00B259BC">
              <w:rPr>
                <w:rFonts w:ascii="Arial" w:hAnsi="Arial"/>
                <w:color w:val="auto"/>
                <w:sz w:val="20"/>
              </w:rPr>
              <w:t xml:space="preserve">has been approached by the 2020 Hartford Fringe Festival and it plans to apply in June.  </w:t>
            </w:r>
            <w:r w:rsidR="004B3097" w:rsidRPr="00B259BC">
              <w:rPr>
                <w:rFonts w:ascii="Arial" w:hAnsi="Arial"/>
                <w:color w:val="auto"/>
                <w:sz w:val="20"/>
              </w:rPr>
              <w:t xml:space="preserve">  </w:t>
            </w:r>
          </w:p>
          <w:p w14:paraId="20DB5886" w14:textId="16933251" w:rsidR="008F6158" w:rsidRPr="00B259BC" w:rsidRDefault="006B05C5" w:rsidP="001A33EE">
            <w:pPr>
              <w:ind w:left="90"/>
              <w:rPr>
                <w:rFonts w:ascii="Arial" w:hAnsi="Arial"/>
                <w:color w:val="auto"/>
                <w:sz w:val="20"/>
              </w:rPr>
            </w:pPr>
            <w:r w:rsidRPr="00B259BC">
              <w:rPr>
                <w:rFonts w:ascii="Arial" w:hAnsi="Arial"/>
                <w:color w:val="auto"/>
                <w:sz w:val="20"/>
              </w:rPr>
              <w:t xml:space="preserve"> </w:t>
            </w:r>
            <w:r w:rsidR="00354850" w:rsidRPr="00B259BC">
              <w:rPr>
                <w:rFonts w:ascii="Arial" w:hAnsi="Arial"/>
                <w:color w:val="auto"/>
                <w:sz w:val="20"/>
              </w:rPr>
              <w:t xml:space="preserve"> </w:t>
            </w:r>
            <w:r w:rsidR="00D664BF" w:rsidRPr="00B259BC">
              <w:rPr>
                <w:rFonts w:ascii="Arial" w:hAnsi="Arial"/>
                <w:color w:val="auto"/>
                <w:sz w:val="20"/>
              </w:rPr>
              <w:t xml:space="preserve">   </w:t>
            </w:r>
          </w:p>
          <w:p w14:paraId="19DFC7F3" w14:textId="77777777" w:rsidR="00913D75" w:rsidRPr="00B259BC" w:rsidRDefault="00913D75" w:rsidP="00115910">
            <w:pPr>
              <w:ind w:left="90"/>
              <w:rPr>
                <w:rFonts w:ascii="Arial" w:hAnsi="Arial" w:cs="Arial"/>
                <w:color w:val="auto"/>
                <w:sz w:val="16"/>
                <w:szCs w:val="16"/>
              </w:rPr>
            </w:pPr>
          </w:p>
        </w:tc>
      </w:tr>
      <w:tr w:rsidR="007A025D" w14:paraId="34035C37" w14:textId="77777777" w:rsidTr="008B7B06">
        <w:tc>
          <w:tcPr>
            <w:tcW w:w="2160" w:type="dxa"/>
          </w:tcPr>
          <w:p w14:paraId="49D2F8E9" w14:textId="77777777"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PROGRAM GRANTS:</w:t>
            </w:r>
          </w:p>
          <w:p w14:paraId="3DA3D178" w14:textId="77777777" w:rsidR="007A025D" w:rsidRPr="0015394F"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16"/>
                <w:szCs w:val="16"/>
              </w:rPr>
            </w:pPr>
          </w:p>
        </w:tc>
        <w:tc>
          <w:tcPr>
            <w:tcW w:w="8010" w:type="dxa"/>
          </w:tcPr>
          <w:p w14:paraId="50A7C5BB" w14:textId="7FD7C455" w:rsidR="007A025D" w:rsidRDefault="00191857" w:rsidP="000A72F4">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firstLine="90"/>
              <w:rPr>
                <w:rFonts w:ascii="Arial" w:hAnsi="Arial"/>
                <w:sz w:val="20"/>
              </w:rPr>
            </w:pPr>
            <w:r>
              <w:rPr>
                <w:rFonts w:ascii="Arial" w:hAnsi="Arial"/>
                <w:sz w:val="20"/>
              </w:rPr>
              <w:t>Twelve</w:t>
            </w:r>
            <w:r w:rsidR="00BB37A2">
              <w:rPr>
                <w:rFonts w:ascii="Arial" w:hAnsi="Arial"/>
                <w:sz w:val="20"/>
              </w:rPr>
              <w:t xml:space="preserve"> </w:t>
            </w:r>
            <w:r w:rsidR="007A025D">
              <w:rPr>
                <w:rFonts w:ascii="Arial" w:hAnsi="Arial"/>
                <w:sz w:val="20"/>
              </w:rPr>
              <w:t xml:space="preserve">program proposals were considered.  </w:t>
            </w:r>
          </w:p>
          <w:p w14:paraId="568C6E8E" w14:textId="647A1C5E" w:rsidR="001A33EE" w:rsidRDefault="001A33EE" w:rsidP="000A72F4">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firstLine="90"/>
              <w:rPr>
                <w:rFonts w:ascii="Arial" w:hAnsi="Arial"/>
                <w:sz w:val="20"/>
              </w:rPr>
            </w:pPr>
          </w:p>
          <w:p w14:paraId="46ECEC9E" w14:textId="77777777" w:rsidR="001A33EE" w:rsidRDefault="001A33EE" w:rsidP="001A33EE">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4F59684E" w14:textId="77777777"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tc>
      </w:tr>
      <w:tr w:rsidR="007A025D" w14:paraId="2556634F" w14:textId="77777777" w:rsidTr="008B7B06">
        <w:trPr>
          <w:trHeight w:val="630"/>
        </w:trPr>
        <w:tc>
          <w:tcPr>
            <w:tcW w:w="2160" w:type="dxa"/>
          </w:tcPr>
          <w:p w14:paraId="7FF588B0" w14:textId="77777777"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VOTED:</w:t>
            </w:r>
          </w:p>
        </w:tc>
        <w:tc>
          <w:tcPr>
            <w:tcW w:w="8010" w:type="dxa"/>
          </w:tcPr>
          <w:p w14:paraId="0989B88F" w14:textId="77777777" w:rsidR="007A025D" w:rsidRDefault="009C766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 xml:space="preserve">By consensus, </w:t>
            </w:r>
            <w:r w:rsidR="007A025D">
              <w:rPr>
                <w:rFonts w:ascii="Arial" w:hAnsi="Arial"/>
                <w:sz w:val="20"/>
              </w:rPr>
              <w:t xml:space="preserve">the Foundation </w:t>
            </w:r>
            <w:r w:rsidR="00291030">
              <w:rPr>
                <w:rFonts w:ascii="Arial" w:hAnsi="Arial"/>
                <w:sz w:val="20"/>
              </w:rPr>
              <w:t xml:space="preserve">approved the </w:t>
            </w:r>
            <w:r w:rsidR="007A025D">
              <w:rPr>
                <w:rFonts w:ascii="Arial" w:hAnsi="Arial"/>
                <w:sz w:val="20"/>
              </w:rPr>
              <w:t>following:</w:t>
            </w:r>
          </w:p>
          <w:p w14:paraId="102B8406" w14:textId="77777777" w:rsidR="009E2CAF" w:rsidRDefault="009E2CAF" w:rsidP="007A2BB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3221FEE2" w14:textId="1F65DE6B" w:rsidR="00191857" w:rsidRPr="00807806" w:rsidRDefault="00191857" w:rsidP="0019185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0" w:right="100"/>
              <w:rPr>
                <w:rFonts w:ascii="Arial" w:hAnsi="Arial"/>
                <w:color w:val="auto"/>
                <w:sz w:val="20"/>
              </w:rPr>
            </w:pPr>
            <w:r w:rsidRPr="00807806">
              <w:rPr>
                <w:rFonts w:ascii="Arial" w:hAnsi="Arial"/>
                <w:color w:val="auto"/>
                <w:sz w:val="20"/>
                <w:u w:val="single"/>
              </w:rPr>
              <w:t>Artists Collective</w:t>
            </w:r>
            <w:r w:rsidR="00456443">
              <w:rPr>
                <w:rFonts w:ascii="Arial" w:hAnsi="Arial"/>
                <w:color w:val="auto"/>
                <w:sz w:val="20"/>
                <w:u w:val="single"/>
              </w:rPr>
              <w:t>*</w:t>
            </w:r>
            <w:r w:rsidRPr="00807806">
              <w:rPr>
                <w:rFonts w:ascii="Arial" w:hAnsi="Arial"/>
                <w:color w:val="auto"/>
                <w:sz w:val="20"/>
              </w:rPr>
              <w:t>:  $1</w:t>
            </w:r>
            <w:r w:rsidR="00AF1566" w:rsidRPr="00807806">
              <w:rPr>
                <w:rFonts w:ascii="Arial" w:hAnsi="Arial"/>
                <w:color w:val="auto"/>
                <w:sz w:val="20"/>
              </w:rPr>
              <w:t>0</w:t>
            </w:r>
            <w:r w:rsidRPr="00807806">
              <w:rPr>
                <w:rFonts w:ascii="Arial" w:hAnsi="Arial"/>
                <w:color w:val="auto"/>
                <w:sz w:val="20"/>
              </w:rPr>
              <w:t xml:space="preserve">,000 to fund </w:t>
            </w:r>
            <w:r w:rsidR="00AF1566" w:rsidRPr="00807806">
              <w:rPr>
                <w:rFonts w:ascii="Arial" w:hAnsi="Arial"/>
                <w:i/>
                <w:color w:val="auto"/>
                <w:sz w:val="20"/>
              </w:rPr>
              <w:t xml:space="preserve">2020 Jackie McLean </w:t>
            </w:r>
            <w:r w:rsidR="00807806" w:rsidRPr="00807806">
              <w:rPr>
                <w:rFonts w:ascii="Arial" w:hAnsi="Arial"/>
                <w:i/>
                <w:color w:val="auto"/>
                <w:sz w:val="20"/>
              </w:rPr>
              <w:t>Memorial Celebration</w:t>
            </w:r>
            <w:r w:rsidRPr="00807806">
              <w:rPr>
                <w:rFonts w:ascii="Arial" w:hAnsi="Arial"/>
                <w:i/>
                <w:color w:val="auto"/>
                <w:sz w:val="20"/>
              </w:rPr>
              <w:t>.</w:t>
            </w:r>
            <w:r w:rsidRPr="00807806">
              <w:rPr>
                <w:rFonts w:ascii="Arial" w:hAnsi="Arial"/>
                <w:color w:val="auto"/>
                <w:sz w:val="20"/>
              </w:rPr>
              <w:t xml:space="preserve">  Unanimous.</w:t>
            </w:r>
          </w:p>
          <w:p w14:paraId="616479E7" w14:textId="77777777" w:rsidR="00191857" w:rsidRDefault="00191857" w:rsidP="001A097F">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0" w:right="100"/>
              <w:rPr>
                <w:rFonts w:ascii="Arial" w:hAnsi="Arial"/>
                <w:sz w:val="20"/>
                <w:u w:val="single"/>
              </w:rPr>
            </w:pPr>
          </w:p>
          <w:p w14:paraId="7074839D" w14:textId="22126665" w:rsidR="00FB7BDF" w:rsidRPr="00470DC4" w:rsidRDefault="009E2CAF" w:rsidP="001A097F">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0" w:right="100"/>
              <w:rPr>
                <w:rFonts w:ascii="Arial" w:hAnsi="Arial"/>
                <w:color w:val="auto"/>
                <w:sz w:val="20"/>
              </w:rPr>
            </w:pPr>
            <w:r w:rsidRPr="009E2CAF">
              <w:rPr>
                <w:rFonts w:ascii="Arial" w:hAnsi="Arial"/>
                <w:sz w:val="20"/>
                <w:u w:val="single"/>
              </w:rPr>
              <w:t>Ba</w:t>
            </w:r>
            <w:r w:rsidR="00770912">
              <w:rPr>
                <w:rFonts w:ascii="Arial" w:hAnsi="Arial"/>
                <w:sz w:val="20"/>
                <w:u w:val="single"/>
              </w:rPr>
              <w:t>llet Theatre Company</w:t>
            </w:r>
            <w:r w:rsidR="00456443">
              <w:rPr>
                <w:rFonts w:ascii="Arial" w:hAnsi="Arial"/>
                <w:sz w:val="20"/>
                <w:u w:val="single"/>
              </w:rPr>
              <w:t>*</w:t>
            </w:r>
            <w:r w:rsidR="00770912" w:rsidRPr="00AF1566">
              <w:rPr>
                <w:rFonts w:ascii="Arial" w:hAnsi="Arial"/>
                <w:color w:val="auto"/>
                <w:sz w:val="20"/>
              </w:rPr>
              <w:t>:  $</w:t>
            </w:r>
            <w:r w:rsidR="00AF1566" w:rsidRPr="00AF1566">
              <w:rPr>
                <w:rFonts w:ascii="Arial" w:hAnsi="Arial"/>
                <w:color w:val="auto"/>
                <w:sz w:val="20"/>
              </w:rPr>
              <w:t>6</w:t>
            </w:r>
            <w:r w:rsidR="00770912" w:rsidRPr="00AF1566">
              <w:rPr>
                <w:rFonts w:ascii="Arial" w:hAnsi="Arial"/>
                <w:color w:val="auto"/>
                <w:sz w:val="20"/>
              </w:rPr>
              <w:t>,</w:t>
            </w:r>
            <w:r w:rsidR="00C43FD3" w:rsidRPr="00AF1566">
              <w:rPr>
                <w:rFonts w:ascii="Arial" w:hAnsi="Arial"/>
                <w:color w:val="auto"/>
                <w:sz w:val="20"/>
              </w:rPr>
              <w:t>5</w:t>
            </w:r>
            <w:r w:rsidRPr="00AF1566">
              <w:rPr>
                <w:rFonts w:ascii="Arial" w:hAnsi="Arial"/>
                <w:color w:val="auto"/>
                <w:sz w:val="20"/>
              </w:rPr>
              <w:t xml:space="preserve">00 to fund </w:t>
            </w:r>
            <w:r w:rsidR="00191857">
              <w:rPr>
                <w:rFonts w:ascii="Arial" w:hAnsi="Arial"/>
                <w:i/>
                <w:sz w:val="20"/>
              </w:rPr>
              <w:t>Ala</w:t>
            </w:r>
            <w:r w:rsidR="00807806">
              <w:rPr>
                <w:rFonts w:ascii="Arial" w:hAnsi="Arial"/>
                <w:i/>
                <w:sz w:val="20"/>
              </w:rPr>
              <w:t>d</w:t>
            </w:r>
            <w:r w:rsidR="00191857">
              <w:rPr>
                <w:rFonts w:ascii="Arial" w:hAnsi="Arial"/>
                <w:i/>
                <w:sz w:val="20"/>
              </w:rPr>
              <w:t>din</w:t>
            </w:r>
            <w:r w:rsidRPr="009E2CAF">
              <w:rPr>
                <w:rFonts w:ascii="Arial" w:hAnsi="Arial"/>
                <w:i/>
                <w:sz w:val="20"/>
              </w:rPr>
              <w:t>.</w:t>
            </w:r>
            <w:r>
              <w:rPr>
                <w:rFonts w:ascii="Arial" w:hAnsi="Arial"/>
                <w:sz w:val="20"/>
              </w:rPr>
              <w:t xml:space="preserve">  </w:t>
            </w:r>
            <w:r w:rsidR="001A097F" w:rsidRPr="00470DC4">
              <w:rPr>
                <w:rFonts w:ascii="Arial" w:hAnsi="Arial"/>
                <w:color w:val="auto"/>
                <w:sz w:val="20"/>
              </w:rPr>
              <w:t>Unanimous.</w:t>
            </w:r>
            <w:r w:rsidR="00AF1566">
              <w:rPr>
                <w:rFonts w:ascii="Arial" w:hAnsi="Arial"/>
                <w:color w:val="auto"/>
                <w:sz w:val="20"/>
              </w:rPr>
              <w:t xml:space="preserve">  Steve Ginsburg abstaining.  </w:t>
            </w:r>
          </w:p>
          <w:p w14:paraId="40EA0908" w14:textId="77777777" w:rsidR="00182DD9" w:rsidRDefault="00182DD9" w:rsidP="00776975">
            <w:pPr>
              <w:pStyle w:val="BodyTextIndent"/>
              <w:spacing w:line="0" w:lineRule="atLeast"/>
              <w:ind w:left="0"/>
              <w:rPr>
                <w:rFonts w:ascii="Arial" w:hAnsi="Arial"/>
                <w:sz w:val="20"/>
                <w:u w:val="single"/>
              </w:rPr>
            </w:pPr>
          </w:p>
          <w:p w14:paraId="6D69606E" w14:textId="758BD2D6" w:rsidR="006737B8" w:rsidRPr="00807806" w:rsidRDefault="00BB37A2" w:rsidP="00AF1566">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0" w:right="100"/>
              <w:rPr>
                <w:rFonts w:ascii="Arial" w:hAnsi="Arial"/>
                <w:color w:val="auto"/>
                <w:sz w:val="20"/>
              </w:rPr>
            </w:pPr>
            <w:r w:rsidRPr="00807806">
              <w:rPr>
                <w:rFonts w:ascii="Arial" w:hAnsi="Arial"/>
                <w:color w:val="auto"/>
                <w:sz w:val="20"/>
                <w:u w:val="single"/>
              </w:rPr>
              <w:t>Capital Classics</w:t>
            </w:r>
            <w:r w:rsidR="00A76BCE" w:rsidRPr="00807806">
              <w:rPr>
                <w:rFonts w:ascii="Arial" w:hAnsi="Arial"/>
                <w:color w:val="auto"/>
                <w:sz w:val="20"/>
              </w:rPr>
              <w:t>:  $</w:t>
            </w:r>
            <w:r w:rsidR="00C43FD3" w:rsidRPr="00807806">
              <w:rPr>
                <w:rFonts w:ascii="Arial" w:hAnsi="Arial"/>
                <w:color w:val="auto"/>
                <w:sz w:val="20"/>
              </w:rPr>
              <w:t>8</w:t>
            </w:r>
            <w:r w:rsidR="00182DD9" w:rsidRPr="00807806">
              <w:rPr>
                <w:rFonts w:ascii="Arial" w:hAnsi="Arial"/>
                <w:color w:val="auto"/>
                <w:sz w:val="20"/>
              </w:rPr>
              <w:t>,</w:t>
            </w:r>
            <w:r w:rsidR="00C43FD3" w:rsidRPr="00807806">
              <w:rPr>
                <w:rFonts w:ascii="Arial" w:hAnsi="Arial"/>
                <w:color w:val="auto"/>
                <w:sz w:val="20"/>
              </w:rPr>
              <w:t>0</w:t>
            </w:r>
            <w:r w:rsidRPr="00807806">
              <w:rPr>
                <w:rFonts w:ascii="Arial" w:hAnsi="Arial"/>
                <w:color w:val="auto"/>
                <w:sz w:val="20"/>
              </w:rPr>
              <w:t xml:space="preserve">00 to support its annual Shakespeare production – </w:t>
            </w:r>
            <w:r w:rsidR="00807806" w:rsidRPr="00807806">
              <w:rPr>
                <w:rFonts w:ascii="Arial" w:hAnsi="Arial"/>
                <w:i/>
                <w:color w:val="auto"/>
                <w:sz w:val="20"/>
              </w:rPr>
              <w:t>As You Like It</w:t>
            </w:r>
            <w:r w:rsidRPr="00807806">
              <w:rPr>
                <w:rFonts w:ascii="Arial" w:hAnsi="Arial"/>
                <w:color w:val="auto"/>
                <w:sz w:val="20"/>
              </w:rPr>
              <w:t>.</w:t>
            </w:r>
            <w:r w:rsidR="001C5052" w:rsidRPr="00807806">
              <w:rPr>
                <w:rFonts w:ascii="Arial" w:hAnsi="Arial"/>
                <w:color w:val="auto"/>
                <w:sz w:val="20"/>
              </w:rPr>
              <w:t xml:space="preserve">  </w:t>
            </w:r>
            <w:r w:rsidR="00470DC4" w:rsidRPr="00807806">
              <w:rPr>
                <w:rFonts w:ascii="Arial" w:hAnsi="Arial"/>
                <w:color w:val="auto"/>
                <w:sz w:val="20"/>
              </w:rPr>
              <w:t>Unanimous.</w:t>
            </w:r>
            <w:r w:rsidR="00AF1566" w:rsidRPr="00807806">
              <w:rPr>
                <w:rFonts w:ascii="Arial" w:hAnsi="Arial"/>
                <w:color w:val="auto"/>
                <w:sz w:val="20"/>
              </w:rPr>
              <w:t xml:space="preserve">  Steve Ginsburg abstaining.  </w:t>
            </w:r>
          </w:p>
          <w:p w14:paraId="1BF933E4" w14:textId="77777777" w:rsidR="002E5FE2" w:rsidRDefault="002E5FE2" w:rsidP="00AF1566">
            <w:pPr>
              <w:pStyle w:val="BodyTextIndent"/>
              <w:spacing w:line="0" w:lineRule="atLeast"/>
              <w:ind w:left="0"/>
              <w:rPr>
                <w:rFonts w:ascii="Arial" w:hAnsi="Arial"/>
                <w:color w:val="auto"/>
                <w:sz w:val="20"/>
              </w:rPr>
            </w:pPr>
          </w:p>
          <w:p w14:paraId="42487C9B" w14:textId="09DBB4DA" w:rsidR="00E77D4E" w:rsidRDefault="002E5FE2" w:rsidP="00AF1566">
            <w:pPr>
              <w:pStyle w:val="BodyTextIndent"/>
              <w:spacing w:line="0" w:lineRule="atLeast"/>
              <w:rPr>
                <w:rFonts w:ascii="Arial" w:hAnsi="Arial"/>
                <w:color w:val="auto"/>
                <w:sz w:val="20"/>
              </w:rPr>
            </w:pPr>
            <w:r>
              <w:rPr>
                <w:rFonts w:ascii="Arial" w:hAnsi="Arial"/>
                <w:sz w:val="20"/>
                <w:u w:val="single"/>
              </w:rPr>
              <w:t>Connecticut Summerfest</w:t>
            </w:r>
            <w:r w:rsidR="00A76BCE">
              <w:rPr>
                <w:rFonts w:ascii="Arial" w:hAnsi="Arial"/>
                <w:sz w:val="20"/>
              </w:rPr>
              <w:t>:  $5,0</w:t>
            </w:r>
            <w:r>
              <w:rPr>
                <w:rFonts w:ascii="Arial" w:hAnsi="Arial"/>
                <w:sz w:val="20"/>
              </w:rPr>
              <w:t xml:space="preserve">00 to </w:t>
            </w:r>
            <w:r w:rsidRPr="00715358">
              <w:rPr>
                <w:rFonts w:ascii="Arial" w:hAnsi="Arial"/>
                <w:color w:val="auto"/>
                <w:sz w:val="20"/>
              </w:rPr>
              <w:t xml:space="preserve">support </w:t>
            </w:r>
            <w:r w:rsidR="00A76BCE" w:rsidRPr="00715358">
              <w:rPr>
                <w:rFonts w:ascii="Arial" w:hAnsi="Arial"/>
                <w:color w:val="auto"/>
                <w:sz w:val="20"/>
              </w:rPr>
              <w:t xml:space="preserve">the </w:t>
            </w:r>
            <w:r w:rsidR="00191857">
              <w:rPr>
                <w:rFonts w:ascii="Arial" w:hAnsi="Arial"/>
                <w:i/>
                <w:color w:val="auto"/>
                <w:sz w:val="20"/>
              </w:rPr>
              <w:t>International Contemporary Ensemble</w:t>
            </w:r>
            <w:r w:rsidR="00715358" w:rsidRPr="00715358">
              <w:rPr>
                <w:rFonts w:ascii="Arial" w:hAnsi="Arial"/>
                <w:color w:val="auto"/>
                <w:sz w:val="20"/>
              </w:rPr>
              <w:t xml:space="preserve"> residency</w:t>
            </w:r>
            <w:r w:rsidR="00A76BCE" w:rsidRPr="00715358">
              <w:rPr>
                <w:rFonts w:ascii="Arial" w:hAnsi="Arial"/>
                <w:color w:val="auto"/>
                <w:sz w:val="20"/>
              </w:rPr>
              <w:t xml:space="preserve">. </w:t>
            </w:r>
            <w:r w:rsidR="00470DC4" w:rsidRPr="00470DC4">
              <w:rPr>
                <w:rFonts w:ascii="Arial" w:hAnsi="Arial"/>
                <w:color w:val="auto"/>
                <w:sz w:val="20"/>
              </w:rPr>
              <w:t>Unanimous.</w:t>
            </w:r>
          </w:p>
          <w:p w14:paraId="6417377B" w14:textId="69B85CFF" w:rsidR="00AF1566" w:rsidRDefault="00AF1566" w:rsidP="00715358">
            <w:pPr>
              <w:pStyle w:val="BodyTextIndent"/>
              <w:spacing w:line="0" w:lineRule="atLeast"/>
              <w:ind w:hanging="90"/>
              <w:rPr>
                <w:rFonts w:ascii="Arial" w:hAnsi="Arial"/>
                <w:color w:val="auto"/>
                <w:sz w:val="20"/>
              </w:rPr>
            </w:pPr>
          </w:p>
          <w:p w14:paraId="55DA21E9" w14:textId="6FA5A619" w:rsidR="00AF1566" w:rsidRDefault="00AF1566" w:rsidP="00AF1566">
            <w:pPr>
              <w:pStyle w:val="BodyTextIndent"/>
              <w:spacing w:line="0" w:lineRule="atLeast"/>
              <w:rPr>
                <w:rFonts w:ascii="Arial" w:hAnsi="Arial"/>
                <w:color w:val="auto"/>
                <w:sz w:val="20"/>
              </w:rPr>
            </w:pPr>
            <w:r>
              <w:rPr>
                <w:rFonts w:ascii="Arial" w:hAnsi="Arial"/>
                <w:color w:val="auto"/>
                <w:sz w:val="20"/>
                <w:u w:val="single"/>
              </w:rPr>
              <w:t>Elizabeth Park Conservancy</w:t>
            </w:r>
            <w:r w:rsidRPr="00715358">
              <w:rPr>
                <w:rFonts w:ascii="Arial" w:hAnsi="Arial"/>
                <w:color w:val="auto"/>
                <w:sz w:val="20"/>
                <w:u w:val="single"/>
              </w:rPr>
              <w:t>:</w:t>
            </w:r>
            <w:r w:rsidRPr="00715358">
              <w:rPr>
                <w:rFonts w:ascii="Arial" w:hAnsi="Arial"/>
                <w:color w:val="auto"/>
                <w:sz w:val="20"/>
              </w:rPr>
              <w:t xml:space="preserve">  $</w:t>
            </w:r>
            <w:r>
              <w:rPr>
                <w:rFonts w:ascii="Arial" w:hAnsi="Arial"/>
                <w:color w:val="auto"/>
                <w:sz w:val="20"/>
              </w:rPr>
              <w:t>3,5</w:t>
            </w:r>
            <w:r w:rsidRPr="00715358">
              <w:rPr>
                <w:rFonts w:ascii="Arial" w:hAnsi="Arial"/>
                <w:color w:val="auto"/>
                <w:sz w:val="20"/>
              </w:rPr>
              <w:t xml:space="preserve">00 to support </w:t>
            </w:r>
            <w:r>
              <w:rPr>
                <w:rFonts w:ascii="Arial" w:hAnsi="Arial"/>
                <w:color w:val="auto"/>
                <w:sz w:val="20"/>
              </w:rPr>
              <w:t>two summer concerts</w:t>
            </w:r>
            <w:r w:rsidRPr="00715358">
              <w:rPr>
                <w:rFonts w:ascii="Arial" w:hAnsi="Arial"/>
                <w:color w:val="auto"/>
                <w:sz w:val="20"/>
              </w:rPr>
              <w:t xml:space="preserve">. Unanimous. </w:t>
            </w:r>
          </w:p>
          <w:p w14:paraId="71E12AC9" w14:textId="77777777" w:rsidR="00470DC4" w:rsidRDefault="00470DC4" w:rsidP="003E47CC">
            <w:pPr>
              <w:pStyle w:val="BodyTextIndent"/>
              <w:spacing w:line="0" w:lineRule="atLeast"/>
              <w:ind w:left="0"/>
              <w:rPr>
                <w:rFonts w:ascii="Arial" w:hAnsi="Arial"/>
                <w:sz w:val="20"/>
              </w:rPr>
            </w:pPr>
          </w:p>
          <w:p w14:paraId="6633511C" w14:textId="2735FB49" w:rsidR="00E77D4E" w:rsidRPr="00182DD9" w:rsidRDefault="00E77D4E" w:rsidP="001C5052">
            <w:pPr>
              <w:pStyle w:val="BodyTextIndent"/>
              <w:spacing w:line="0" w:lineRule="atLeast"/>
              <w:rPr>
                <w:rFonts w:ascii="Arial" w:hAnsi="Arial"/>
                <w:color w:val="FF0000"/>
                <w:sz w:val="20"/>
              </w:rPr>
            </w:pPr>
            <w:r w:rsidRPr="00E77D4E">
              <w:rPr>
                <w:rFonts w:ascii="Arial" w:hAnsi="Arial"/>
                <w:sz w:val="20"/>
                <w:u w:val="single"/>
              </w:rPr>
              <w:t>Greater Hartford Jazz Festival:</w:t>
            </w:r>
            <w:r w:rsidR="00182DD9">
              <w:rPr>
                <w:rFonts w:ascii="Arial" w:hAnsi="Arial"/>
                <w:sz w:val="20"/>
              </w:rPr>
              <w:t xml:space="preserve">  $20</w:t>
            </w:r>
            <w:r w:rsidR="007B6DBD">
              <w:rPr>
                <w:rFonts w:ascii="Arial" w:hAnsi="Arial"/>
                <w:sz w:val="20"/>
              </w:rPr>
              <w:t xml:space="preserve">,000 to </w:t>
            </w:r>
            <w:r w:rsidR="00182DD9">
              <w:rPr>
                <w:rFonts w:ascii="Arial" w:hAnsi="Arial"/>
                <w:sz w:val="20"/>
              </w:rPr>
              <w:t xml:space="preserve">support the </w:t>
            </w:r>
            <w:r w:rsidR="00A76BCE">
              <w:rPr>
                <w:rFonts w:ascii="Arial" w:hAnsi="Arial"/>
                <w:i/>
                <w:sz w:val="20"/>
              </w:rPr>
              <w:t>20</w:t>
            </w:r>
            <w:r w:rsidR="00191857">
              <w:rPr>
                <w:rFonts w:ascii="Arial" w:hAnsi="Arial"/>
                <w:i/>
                <w:sz w:val="20"/>
              </w:rPr>
              <w:t>20</w:t>
            </w:r>
            <w:r w:rsidRPr="00EB17AB">
              <w:rPr>
                <w:rFonts w:ascii="Arial" w:hAnsi="Arial"/>
                <w:i/>
                <w:sz w:val="20"/>
              </w:rPr>
              <w:t xml:space="preserve"> Jazz Festival.</w:t>
            </w:r>
            <w:r>
              <w:rPr>
                <w:rFonts w:ascii="Arial" w:hAnsi="Arial"/>
                <w:sz w:val="20"/>
              </w:rPr>
              <w:t xml:space="preserve"> </w:t>
            </w:r>
            <w:r w:rsidR="00C43FD3">
              <w:rPr>
                <w:rFonts w:ascii="Arial" w:hAnsi="Arial"/>
                <w:sz w:val="20"/>
              </w:rPr>
              <w:t xml:space="preserve"> </w:t>
            </w:r>
            <w:r w:rsidR="001A097F" w:rsidRPr="001A097F">
              <w:rPr>
                <w:rFonts w:ascii="Arial" w:hAnsi="Arial"/>
                <w:color w:val="auto"/>
                <w:sz w:val="20"/>
              </w:rPr>
              <w:t>Unanimous.</w:t>
            </w:r>
          </w:p>
          <w:p w14:paraId="59BB952F" w14:textId="77777777" w:rsidR="00770912" w:rsidRDefault="00770912" w:rsidP="001C5052">
            <w:pPr>
              <w:pStyle w:val="BodyTextIndent"/>
              <w:spacing w:line="0" w:lineRule="atLeast"/>
              <w:rPr>
                <w:rFonts w:ascii="Arial" w:hAnsi="Arial"/>
                <w:sz w:val="20"/>
              </w:rPr>
            </w:pPr>
          </w:p>
          <w:p w14:paraId="0C570923" w14:textId="0B1B613D" w:rsidR="001C5052" w:rsidRPr="00A76BCE" w:rsidRDefault="00770912" w:rsidP="006737B8">
            <w:pPr>
              <w:pStyle w:val="BodyTextIndent"/>
              <w:spacing w:line="0" w:lineRule="atLeast"/>
              <w:rPr>
                <w:rFonts w:ascii="Arial" w:hAnsi="Arial"/>
                <w:color w:val="FF0000"/>
                <w:sz w:val="20"/>
              </w:rPr>
            </w:pPr>
            <w:r w:rsidRPr="00770912">
              <w:rPr>
                <w:rFonts w:ascii="Arial" w:hAnsi="Arial"/>
                <w:sz w:val="20"/>
                <w:u w:val="single"/>
              </w:rPr>
              <w:t>Hartford Jazz Society</w:t>
            </w:r>
            <w:r w:rsidRPr="00AF1566">
              <w:rPr>
                <w:rFonts w:ascii="Arial" w:hAnsi="Arial"/>
                <w:color w:val="auto"/>
                <w:sz w:val="20"/>
                <w:u w:val="single"/>
              </w:rPr>
              <w:t>:</w:t>
            </w:r>
            <w:r w:rsidR="00A76BCE" w:rsidRPr="00AF1566">
              <w:rPr>
                <w:rFonts w:ascii="Arial" w:hAnsi="Arial"/>
                <w:color w:val="auto"/>
                <w:sz w:val="20"/>
              </w:rPr>
              <w:t xml:space="preserve">  $7,500</w:t>
            </w:r>
            <w:r w:rsidRPr="00AF1566">
              <w:rPr>
                <w:rFonts w:ascii="Arial" w:hAnsi="Arial"/>
                <w:color w:val="auto"/>
                <w:sz w:val="20"/>
              </w:rPr>
              <w:t xml:space="preserve"> to fund the </w:t>
            </w:r>
            <w:r w:rsidR="00A76BCE" w:rsidRPr="00AF1566">
              <w:rPr>
                <w:rFonts w:ascii="Arial" w:hAnsi="Arial"/>
                <w:i/>
                <w:color w:val="auto"/>
                <w:sz w:val="20"/>
              </w:rPr>
              <w:t>20</w:t>
            </w:r>
            <w:r w:rsidR="00191857" w:rsidRPr="00AF1566">
              <w:rPr>
                <w:rFonts w:ascii="Arial" w:hAnsi="Arial"/>
                <w:i/>
                <w:color w:val="auto"/>
                <w:sz w:val="20"/>
              </w:rPr>
              <w:t>20</w:t>
            </w:r>
            <w:r w:rsidR="00182DD9" w:rsidRPr="00AF1566">
              <w:rPr>
                <w:rFonts w:ascii="Arial" w:hAnsi="Arial"/>
                <w:i/>
                <w:color w:val="auto"/>
                <w:sz w:val="20"/>
              </w:rPr>
              <w:t xml:space="preserve"> Paul Brown </w:t>
            </w:r>
            <w:r w:rsidRPr="00AF1566">
              <w:rPr>
                <w:rFonts w:ascii="Arial" w:hAnsi="Arial"/>
                <w:i/>
                <w:color w:val="auto"/>
                <w:sz w:val="20"/>
              </w:rPr>
              <w:t>Monday Night Jazz Series.</w:t>
            </w:r>
            <w:r w:rsidRPr="00AF1566">
              <w:rPr>
                <w:rFonts w:ascii="Arial" w:hAnsi="Arial"/>
                <w:color w:val="auto"/>
                <w:sz w:val="20"/>
              </w:rPr>
              <w:t xml:space="preserve">  </w:t>
            </w:r>
            <w:r w:rsidR="00470DC4" w:rsidRPr="00AF1566">
              <w:rPr>
                <w:rFonts w:ascii="Arial" w:hAnsi="Arial"/>
                <w:color w:val="auto"/>
                <w:sz w:val="20"/>
              </w:rPr>
              <w:t>Unanimous.</w:t>
            </w:r>
          </w:p>
          <w:p w14:paraId="5DCAC2E0" w14:textId="46A2E6B6" w:rsidR="00191857" w:rsidRDefault="00191857" w:rsidP="00456443">
            <w:pPr>
              <w:pStyle w:val="BodyTextIndent"/>
              <w:spacing w:line="0" w:lineRule="atLeast"/>
              <w:ind w:left="0"/>
              <w:rPr>
                <w:rFonts w:ascii="Arial" w:hAnsi="Arial"/>
                <w:color w:val="auto"/>
                <w:sz w:val="20"/>
              </w:rPr>
            </w:pPr>
          </w:p>
          <w:p w14:paraId="437D65DF" w14:textId="36EEFB05" w:rsidR="00191857" w:rsidRDefault="00191857" w:rsidP="00191857">
            <w:pPr>
              <w:pStyle w:val="BodyTextIndent"/>
              <w:spacing w:line="0" w:lineRule="atLeast"/>
              <w:rPr>
                <w:rFonts w:ascii="Arial" w:hAnsi="Arial"/>
                <w:color w:val="auto"/>
                <w:sz w:val="20"/>
              </w:rPr>
            </w:pPr>
            <w:r>
              <w:rPr>
                <w:rFonts w:ascii="Arial" w:hAnsi="Arial"/>
                <w:color w:val="auto"/>
                <w:sz w:val="20"/>
                <w:u w:val="single"/>
              </w:rPr>
              <w:t>New Britain Museum of American Art</w:t>
            </w:r>
            <w:r w:rsidRPr="00715358">
              <w:rPr>
                <w:rFonts w:ascii="Arial" w:hAnsi="Arial"/>
                <w:color w:val="auto"/>
                <w:sz w:val="20"/>
                <w:u w:val="single"/>
              </w:rPr>
              <w:t>:</w:t>
            </w:r>
            <w:r w:rsidRPr="00715358">
              <w:rPr>
                <w:rFonts w:ascii="Arial" w:hAnsi="Arial"/>
                <w:color w:val="auto"/>
                <w:sz w:val="20"/>
              </w:rPr>
              <w:t xml:space="preserve">  $</w:t>
            </w:r>
            <w:r>
              <w:rPr>
                <w:rFonts w:ascii="Arial" w:hAnsi="Arial"/>
                <w:color w:val="auto"/>
                <w:sz w:val="20"/>
              </w:rPr>
              <w:t>15,0</w:t>
            </w:r>
            <w:r w:rsidRPr="00715358">
              <w:rPr>
                <w:rFonts w:ascii="Arial" w:hAnsi="Arial"/>
                <w:color w:val="auto"/>
                <w:sz w:val="20"/>
              </w:rPr>
              <w:t xml:space="preserve">00 to support </w:t>
            </w:r>
            <w:r w:rsidR="00807806">
              <w:rPr>
                <w:rFonts w:ascii="Arial" w:hAnsi="Arial"/>
                <w:color w:val="auto"/>
                <w:sz w:val="20"/>
              </w:rPr>
              <w:t xml:space="preserve">Some Day </w:t>
            </w:r>
            <w:r w:rsidR="00AF1566">
              <w:rPr>
                <w:rFonts w:ascii="Arial" w:hAnsi="Arial"/>
                <w:color w:val="auto"/>
                <w:sz w:val="20"/>
              </w:rPr>
              <w:t>is Now:  Women, Art &amp; Social Change.</w:t>
            </w:r>
            <w:r w:rsidRPr="00715358">
              <w:rPr>
                <w:rFonts w:ascii="Arial" w:hAnsi="Arial"/>
                <w:color w:val="auto"/>
                <w:sz w:val="20"/>
              </w:rPr>
              <w:t xml:space="preserve"> Unanimous. </w:t>
            </w:r>
            <w:r w:rsidR="00AF1566">
              <w:rPr>
                <w:rFonts w:ascii="Arial" w:hAnsi="Arial"/>
                <w:color w:val="auto"/>
                <w:sz w:val="20"/>
              </w:rPr>
              <w:t xml:space="preserve">Hal Rives abstaining.  </w:t>
            </w:r>
          </w:p>
          <w:p w14:paraId="0920CFDA" w14:textId="4AD29A4A" w:rsidR="00456443" w:rsidRDefault="00456443" w:rsidP="00191857">
            <w:pPr>
              <w:pStyle w:val="BodyTextIndent"/>
              <w:spacing w:line="0" w:lineRule="atLeast"/>
              <w:rPr>
                <w:rFonts w:ascii="Arial" w:hAnsi="Arial"/>
                <w:color w:val="auto"/>
                <w:sz w:val="20"/>
              </w:rPr>
            </w:pPr>
          </w:p>
          <w:p w14:paraId="0C75D64A" w14:textId="6B47EA2A" w:rsidR="00456443" w:rsidRDefault="00456443" w:rsidP="00456443">
            <w:pPr>
              <w:pStyle w:val="BodyTextIndent"/>
              <w:spacing w:line="0" w:lineRule="atLeast"/>
              <w:rPr>
                <w:rFonts w:ascii="Arial" w:hAnsi="Arial"/>
                <w:color w:val="auto"/>
                <w:sz w:val="20"/>
              </w:rPr>
            </w:pPr>
            <w:r>
              <w:rPr>
                <w:rFonts w:ascii="Arial" w:hAnsi="Arial"/>
                <w:color w:val="auto"/>
                <w:sz w:val="20"/>
                <w:u w:val="single"/>
              </w:rPr>
              <w:t>New Britain Symphony Orchestra</w:t>
            </w:r>
            <w:r w:rsidRPr="00715358">
              <w:rPr>
                <w:rFonts w:ascii="Arial" w:hAnsi="Arial"/>
                <w:color w:val="auto"/>
                <w:sz w:val="20"/>
                <w:u w:val="single"/>
              </w:rPr>
              <w:t>:</w:t>
            </w:r>
            <w:r w:rsidRPr="00715358">
              <w:rPr>
                <w:rFonts w:ascii="Arial" w:hAnsi="Arial"/>
                <w:color w:val="auto"/>
                <w:sz w:val="20"/>
              </w:rPr>
              <w:t xml:space="preserve">  $</w:t>
            </w:r>
            <w:r>
              <w:rPr>
                <w:rFonts w:ascii="Arial" w:hAnsi="Arial"/>
                <w:color w:val="auto"/>
                <w:sz w:val="20"/>
              </w:rPr>
              <w:t>5,0</w:t>
            </w:r>
            <w:r w:rsidRPr="00715358">
              <w:rPr>
                <w:rFonts w:ascii="Arial" w:hAnsi="Arial"/>
                <w:color w:val="auto"/>
                <w:sz w:val="20"/>
              </w:rPr>
              <w:t>00 to support</w:t>
            </w:r>
            <w:r w:rsidR="00683F18">
              <w:rPr>
                <w:rFonts w:ascii="Arial" w:hAnsi="Arial"/>
                <w:color w:val="auto"/>
                <w:sz w:val="20"/>
              </w:rPr>
              <w:t xml:space="preserve"> its Spring Main Stage concert.</w:t>
            </w:r>
            <w:r w:rsidRPr="00715358">
              <w:rPr>
                <w:rFonts w:ascii="Arial" w:hAnsi="Arial"/>
                <w:color w:val="auto"/>
                <w:sz w:val="20"/>
              </w:rPr>
              <w:t xml:space="preserve"> Unanimous. </w:t>
            </w:r>
          </w:p>
          <w:p w14:paraId="7279BE10" w14:textId="3CB9F1CE" w:rsidR="00191857" w:rsidRDefault="00191857" w:rsidP="00715358">
            <w:pPr>
              <w:pStyle w:val="BodyTextIndent"/>
              <w:spacing w:line="0" w:lineRule="atLeast"/>
              <w:rPr>
                <w:rFonts w:ascii="Arial" w:hAnsi="Arial"/>
                <w:color w:val="auto"/>
                <w:sz w:val="20"/>
              </w:rPr>
            </w:pPr>
          </w:p>
          <w:p w14:paraId="3B2430F1" w14:textId="779F1ED0" w:rsidR="00191857" w:rsidRDefault="00191857" w:rsidP="00191857">
            <w:pPr>
              <w:pStyle w:val="BodyTextIndent"/>
              <w:spacing w:line="0" w:lineRule="atLeast"/>
              <w:rPr>
                <w:rFonts w:ascii="Arial" w:hAnsi="Arial"/>
                <w:color w:val="auto"/>
                <w:sz w:val="20"/>
              </w:rPr>
            </w:pPr>
            <w:r>
              <w:rPr>
                <w:rFonts w:ascii="Arial" w:hAnsi="Arial"/>
                <w:color w:val="auto"/>
                <w:sz w:val="20"/>
                <w:u w:val="single"/>
              </w:rPr>
              <w:t>Out Film Festival</w:t>
            </w:r>
            <w:r w:rsidRPr="00715358">
              <w:rPr>
                <w:rFonts w:ascii="Arial" w:hAnsi="Arial"/>
                <w:color w:val="auto"/>
                <w:sz w:val="20"/>
                <w:u w:val="single"/>
              </w:rPr>
              <w:t>:</w:t>
            </w:r>
            <w:r w:rsidRPr="00715358">
              <w:rPr>
                <w:rFonts w:ascii="Arial" w:hAnsi="Arial"/>
                <w:color w:val="auto"/>
                <w:sz w:val="20"/>
              </w:rPr>
              <w:t xml:space="preserve">  $</w:t>
            </w:r>
            <w:r>
              <w:rPr>
                <w:rFonts w:ascii="Arial" w:hAnsi="Arial"/>
                <w:color w:val="auto"/>
                <w:sz w:val="20"/>
              </w:rPr>
              <w:t>3,0</w:t>
            </w:r>
            <w:r w:rsidRPr="00715358">
              <w:rPr>
                <w:rFonts w:ascii="Arial" w:hAnsi="Arial"/>
                <w:color w:val="auto"/>
                <w:sz w:val="20"/>
              </w:rPr>
              <w:t xml:space="preserve">00 to support </w:t>
            </w:r>
            <w:r w:rsidR="00807806">
              <w:rPr>
                <w:rFonts w:ascii="Arial" w:hAnsi="Arial"/>
                <w:color w:val="auto"/>
                <w:sz w:val="20"/>
              </w:rPr>
              <w:t>the 33</w:t>
            </w:r>
            <w:r w:rsidR="00807806" w:rsidRPr="00807806">
              <w:rPr>
                <w:rFonts w:ascii="Arial" w:hAnsi="Arial"/>
                <w:color w:val="auto"/>
                <w:sz w:val="20"/>
                <w:vertAlign w:val="superscript"/>
              </w:rPr>
              <w:t>rd</w:t>
            </w:r>
            <w:r w:rsidR="00807806">
              <w:rPr>
                <w:rFonts w:ascii="Arial" w:hAnsi="Arial"/>
                <w:color w:val="auto"/>
                <w:sz w:val="20"/>
              </w:rPr>
              <w:t xml:space="preserve"> annual CT LGBTQ Film Festival</w:t>
            </w:r>
            <w:r w:rsidRPr="00715358">
              <w:rPr>
                <w:rFonts w:ascii="Arial" w:hAnsi="Arial"/>
                <w:color w:val="auto"/>
                <w:sz w:val="20"/>
              </w:rPr>
              <w:t xml:space="preserve">.   Unanimous. </w:t>
            </w:r>
          </w:p>
          <w:p w14:paraId="447E44DA" w14:textId="76766DE8" w:rsidR="00191857" w:rsidRDefault="00191857" w:rsidP="00715358">
            <w:pPr>
              <w:pStyle w:val="BodyTextIndent"/>
              <w:spacing w:line="0" w:lineRule="atLeast"/>
              <w:rPr>
                <w:rFonts w:ascii="Arial" w:hAnsi="Arial"/>
                <w:color w:val="auto"/>
                <w:sz w:val="20"/>
              </w:rPr>
            </w:pPr>
          </w:p>
          <w:p w14:paraId="54AA8AF3" w14:textId="77299256" w:rsidR="00191857" w:rsidRDefault="00191857" w:rsidP="00191857">
            <w:pPr>
              <w:pStyle w:val="BodyTextIndent"/>
              <w:spacing w:line="0" w:lineRule="atLeast"/>
              <w:rPr>
                <w:rFonts w:ascii="Arial" w:hAnsi="Arial"/>
                <w:color w:val="auto"/>
                <w:sz w:val="20"/>
              </w:rPr>
            </w:pPr>
            <w:r>
              <w:rPr>
                <w:rFonts w:ascii="Arial" w:hAnsi="Arial"/>
                <w:color w:val="auto"/>
                <w:sz w:val="20"/>
                <w:u w:val="single"/>
              </w:rPr>
              <w:t>Rise UP Group</w:t>
            </w:r>
            <w:r w:rsidRPr="00715358">
              <w:rPr>
                <w:rFonts w:ascii="Arial" w:hAnsi="Arial"/>
                <w:color w:val="auto"/>
                <w:sz w:val="20"/>
                <w:u w:val="single"/>
              </w:rPr>
              <w:t>:</w:t>
            </w:r>
            <w:r w:rsidRPr="00715358">
              <w:rPr>
                <w:rFonts w:ascii="Arial" w:hAnsi="Arial"/>
                <w:color w:val="auto"/>
                <w:sz w:val="20"/>
              </w:rPr>
              <w:t xml:space="preserve">  $</w:t>
            </w:r>
            <w:r>
              <w:rPr>
                <w:rFonts w:ascii="Arial" w:hAnsi="Arial"/>
                <w:color w:val="auto"/>
                <w:sz w:val="20"/>
              </w:rPr>
              <w:t>6</w:t>
            </w:r>
            <w:r w:rsidRPr="00715358">
              <w:rPr>
                <w:rFonts w:ascii="Arial" w:hAnsi="Arial"/>
                <w:color w:val="auto"/>
                <w:sz w:val="20"/>
              </w:rPr>
              <w:t xml:space="preserve">,500 to support </w:t>
            </w:r>
            <w:r w:rsidR="00807806">
              <w:rPr>
                <w:rFonts w:ascii="Arial" w:hAnsi="Arial"/>
                <w:color w:val="auto"/>
                <w:sz w:val="20"/>
              </w:rPr>
              <w:t>Pop Up Mural Day</w:t>
            </w:r>
            <w:r w:rsidRPr="00715358">
              <w:rPr>
                <w:rFonts w:ascii="Arial" w:hAnsi="Arial"/>
                <w:color w:val="auto"/>
                <w:sz w:val="20"/>
              </w:rPr>
              <w:t xml:space="preserve">. Unanimous. </w:t>
            </w:r>
          </w:p>
          <w:p w14:paraId="149758AA" w14:textId="0D312277" w:rsidR="00AF1566" w:rsidRDefault="00AF1566" w:rsidP="00191857">
            <w:pPr>
              <w:pStyle w:val="BodyTextIndent"/>
              <w:spacing w:line="0" w:lineRule="atLeast"/>
              <w:rPr>
                <w:rFonts w:ascii="Arial" w:hAnsi="Arial"/>
                <w:color w:val="auto"/>
                <w:sz w:val="20"/>
              </w:rPr>
            </w:pPr>
          </w:p>
          <w:p w14:paraId="29D7BD09" w14:textId="77777777" w:rsidR="00AF1566" w:rsidRDefault="00AF1566" w:rsidP="00191857">
            <w:pPr>
              <w:pStyle w:val="BodyTextIndent"/>
              <w:spacing w:line="0" w:lineRule="atLeast"/>
              <w:rPr>
                <w:rFonts w:ascii="Arial" w:hAnsi="Arial"/>
                <w:color w:val="auto"/>
                <w:sz w:val="20"/>
              </w:rPr>
            </w:pPr>
          </w:p>
          <w:p w14:paraId="3103E541" w14:textId="6E756CB1" w:rsidR="00AF1566" w:rsidRDefault="00AF1566" w:rsidP="00191857">
            <w:pPr>
              <w:pStyle w:val="BodyTextIndent"/>
              <w:spacing w:line="0" w:lineRule="atLeast"/>
              <w:rPr>
                <w:rFonts w:ascii="Arial" w:hAnsi="Arial"/>
                <w:color w:val="auto"/>
                <w:sz w:val="20"/>
              </w:rPr>
            </w:pPr>
            <w:r>
              <w:rPr>
                <w:rFonts w:ascii="Arial" w:hAnsi="Arial"/>
                <w:color w:val="auto"/>
                <w:sz w:val="20"/>
              </w:rPr>
              <w:t xml:space="preserve">To decline:  </w:t>
            </w:r>
          </w:p>
          <w:p w14:paraId="3AC8CE8B" w14:textId="44A88649" w:rsidR="00AF1566" w:rsidRDefault="00AF1566" w:rsidP="00191857">
            <w:pPr>
              <w:pStyle w:val="BodyTextIndent"/>
              <w:spacing w:line="0" w:lineRule="atLeast"/>
              <w:rPr>
                <w:rFonts w:ascii="Arial" w:hAnsi="Arial"/>
                <w:color w:val="auto"/>
                <w:sz w:val="20"/>
              </w:rPr>
            </w:pPr>
          </w:p>
          <w:p w14:paraId="4528B38E" w14:textId="2E6E1AE8" w:rsidR="00AF1566" w:rsidRPr="00807806" w:rsidRDefault="00AF1566" w:rsidP="00AF1566">
            <w:pPr>
              <w:pStyle w:val="BodyTextIndent"/>
              <w:spacing w:line="0" w:lineRule="atLeast"/>
              <w:rPr>
                <w:rFonts w:ascii="Arial" w:hAnsi="Arial"/>
                <w:color w:val="auto"/>
                <w:sz w:val="20"/>
              </w:rPr>
            </w:pPr>
            <w:r w:rsidRPr="00807806">
              <w:rPr>
                <w:rFonts w:ascii="Arial" w:hAnsi="Arial"/>
                <w:color w:val="auto"/>
                <w:sz w:val="20"/>
                <w:u w:val="single"/>
              </w:rPr>
              <w:t>Connecticut Ballet</w:t>
            </w:r>
            <w:r w:rsidRPr="00807806">
              <w:rPr>
                <w:rFonts w:ascii="Arial" w:hAnsi="Arial"/>
                <w:color w:val="auto"/>
                <w:sz w:val="20"/>
              </w:rPr>
              <w:t xml:space="preserve">:  to support its annual spring production at The Bushnell.  Unanimous.  </w:t>
            </w:r>
          </w:p>
          <w:p w14:paraId="0AA2DF1F" w14:textId="6364F0E9" w:rsidR="00846B06" w:rsidRPr="004C51B0" w:rsidRDefault="00846B06" w:rsidP="001A33EE">
            <w:pPr>
              <w:pStyle w:val="BodyTextIndent"/>
              <w:spacing w:line="0" w:lineRule="atLeast"/>
              <w:ind w:left="0"/>
              <w:rPr>
                <w:rFonts w:ascii="Arial" w:hAnsi="Arial"/>
                <w:sz w:val="20"/>
              </w:rPr>
            </w:pPr>
          </w:p>
        </w:tc>
      </w:tr>
      <w:tr w:rsidR="004C51B0" w14:paraId="4E6B52EC" w14:textId="77777777" w:rsidTr="008B7B06">
        <w:trPr>
          <w:trHeight w:val="61"/>
        </w:trPr>
        <w:tc>
          <w:tcPr>
            <w:tcW w:w="2160" w:type="dxa"/>
          </w:tcPr>
          <w:p w14:paraId="7E2C8644" w14:textId="77777777" w:rsidR="004C51B0" w:rsidRDefault="004C51B0" w:rsidP="0028286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tc>
        <w:tc>
          <w:tcPr>
            <w:tcW w:w="8010" w:type="dxa"/>
          </w:tcPr>
          <w:p w14:paraId="0D27E43B" w14:textId="77777777" w:rsidR="004C51B0" w:rsidRDefault="004C51B0" w:rsidP="00271293">
            <w:pPr>
              <w:pStyle w:val="BodyTextIndent"/>
              <w:spacing w:line="0" w:lineRule="atLeast"/>
              <w:ind w:left="0"/>
              <w:rPr>
                <w:rFonts w:ascii="Arial" w:hAnsi="Arial"/>
                <w:sz w:val="20"/>
              </w:rPr>
            </w:pPr>
          </w:p>
        </w:tc>
      </w:tr>
      <w:tr w:rsidR="00BB72B7" w14:paraId="56C4FDB5" w14:textId="77777777" w:rsidTr="008B7B06">
        <w:tc>
          <w:tcPr>
            <w:tcW w:w="2160" w:type="dxa"/>
          </w:tcPr>
          <w:p w14:paraId="0658F703" w14:textId="77777777" w:rsidR="00BB72B7" w:rsidRDefault="00BB72B7" w:rsidP="005F54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EXPENDED:</w:t>
            </w:r>
          </w:p>
        </w:tc>
        <w:tc>
          <w:tcPr>
            <w:tcW w:w="8010" w:type="dxa"/>
          </w:tcPr>
          <w:p w14:paraId="1E08E850" w14:textId="1204630F" w:rsidR="00BB72B7" w:rsidRPr="00683F18" w:rsidRDefault="001C5052" w:rsidP="001A097F">
            <w:pPr>
              <w:pStyle w:val="BodyTextIndent"/>
              <w:spacing w:line="0" w:lineRule="atLeast"/>
              <w:rPr>
                <w:rFonts w:ascii="Arial" w:hAnsi="Arial"/>
                <w:color w:val="auto"/>
                <w:sz w:val="20"/>
              </w:rPr>
            </w:pPr>
            <w:r w:rsidRPr="00683F18">
              <w:rPr>
                <w:rFonts w:ascii="Arial" w:hAnsi="Arial"/>
                <w:color w:val="auto"/>
                <w:sz w:val="20"/>
              </w:rPr>
              <w:t xml:space="preserve">The committee voted </w:t>
            </w:r>
            <w:r w:rsidRPr="0029263A">
              <w:rPr>
                <w:rFonts w:ascii="Arial" w:hAnsi="Arial"/>
                <w:color w:val="auto"/>
                <w:sz w:val="20"/>
              </w:rPr>
              <w:t>to award $</w:t>
            </w:r>
            <w:r w:rsidR="0029263A" w:rsidRPr="0029263A">
              <w:rPr>
                <w:rFonts w:ascii="Arial" w:hAnsi="Arial"/>
                <w:color w:val="auto"/>
                <w:sz w:val="20"/>
              </w:rPr>
              <w:t>90</w:t>
            </w:r>
            <w:r w:rsidR="00776975" w:rsidRPr="0029263A">
              <w:rPr>
                <w:rFonts w:ascii="Arial" w:hAnsi="Arial"/>
                <w:color w:val="auto"/>
                <w:sz w:val="20"/>
              </w:rPr>
              <w:t>,</w:t>
            </w:r>
            <w:r w:rsidR="0032695D" w:rsidRPr="0029263A">
              <w:rPr>
                <w:rFonts w:ascii="Arial" w:hAnsi="Arial"/>
                <w:color w:val="auto"/>
                <w:sz w:val="20"/>
              </w:rPr>
              <w:t>0</w:t>
            </w:r>
            <w:r w:rsidR="00155269" w:rsidRPr="0029263A">
              <w:rPr>
                <w:rFonts w:ascii="Arial" w:hAnsi="Arial"/>
                <w:color w:val="auto"/>
                <w:sz w:val="20"/>
              </w:rPr>
              <w:t xml:space="preserve">00 in current grants.  </w:t>
            </w:r>
          </w:p>
        </w:tc>
      </w:tr>
      <w:tr w:rsidR="007A025D" w:rsidRPr="008B1026" w14:paraId="2FD4D877" w14:textId="77777777" w:rsidTr="008B7B06">
        <w:tc>
          <w:tcPr>
            <w:tcW w:w="2160" w:type="dxa"/>
          </w:tcPr>
          <w:p w14:paraId="5E45EEE1" w14:textId="77777777" w:rsidR="009A535C" w:rsidRDefault="009A535C" w:rsidP="001A097F">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3BEA1DAF" w14:textId="77777777" w:rsidR="009A535C" w:rsidRDefault="009A535C" w:rsidP="0005292E">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1F81844A" w14:textId="77777777" w:rsidR="0005292E" w:rsidRPr="008B1026" w:rsidRDefault="0005292E" w:rsidP="0005292E">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r w:rsidRPr="008B1026">
              <w:rPr>
                <w:rFonts w:ascii="Arial" w:hAnsi="Arial"/>
                <w:color w:val="auto"/>
                <w:sz w:val="20"/>
              </w:rPr>
              <w:t xml:space="preserve">VOTED: </w:t>
            </w:r>
          </w:p>
          <w:p w14:paraId="73493860" w14:textId="77777777" w:rsidR="006B35DF" w:rsidRPr="008B1026" w:rsidRDefault="006B35DF" w:rsidP="00456443">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5B04C26B" w14:textId="77777777" w:rsidR="007A025D" w:rsidRPr="008B1026" w:rsidRDefault="007A025D" w:rsidP="0005292E">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tc>
        <w:tc>
          <w:tcPr>
            <w:tcW w:w="8010" w:type="dxa"/>
          </w:tcPr>
          <w:p w14:paraId="60A37356" w14:textId="77777777" w:rsidR="009A535C" w:rsidRPr="00683F18" w:rsidRDefault="009A535C" w:rsidP="001A097F">
            <w:pPr>
              <w:spacing w:line="0" w:lineRule="atLeast"/>
              <w:rPr>
                <w:rFonts w:ascii="Arial" w:hAnsi="Arial"/>
                <w:color w:val="auto"/>
                <w:sz w:val="20"/>
              </w:rPr>
            </w:pPr>
          </w:p>
          <w:p w14:paraId="798C9CBB" w14:textId="77777777" w:rsidR="009A535C" w:rsidRPr="00683F18" w:rsidRDefault="009A535C" w:rsidP="000A7162">
            <w:pPr>
              <w:spacing w:line="0" w:lineRule="atLeast"/>
              <w:ind w:left="180" w:hanging="90"/>
              <w:rPr>
                <w:rFonts w:ascii="Arial" w:hAnsi="Arial"/>
                <w:color w:val="auto"/>
                <w:sz w:val="20"/>
              </w:rPr>
            </w:pPr>
          </w:p>
          <w:p w14:paraId="2265A0C1" w14:textId="2F8FB21A" w:rsidR="006B35DF" w:rsidRPr="00683F18" w:rsidRDefault="0005292E" w:rsidP="00AD1409">
            <w:pPr>
              <w:spacing w:line="0" w:lineRule="atLeast"/>
              <w:ind w:left="180" w:hanging="90"/>
              <w:rPr>
                <w:rFonts w:ascii="Arial" w:hAnsi="Arial"/>
                <w:color w:val="auto"/>
                <w:sz w:val="20"/>
              </w:rPr>
            </w:pPr>
            <w:r w:rsidRPr="00683F18">
              <w:rPr>
                <w:rFonts w:ascii="Arial" w:hAnsi="Arial"/>
                <w:color w:val="auto"/>
                <w:sz w:val="20"/>
              </w:rPr>
              <w:t>To adjourn.  T</w:t>
            </w:r>
            <w:r w:rsidR="00761803" w:rsidRPr="00683F18">
              <w:rPr>
                <w:rFonts w:ascii="Arial" w:hAnsi="Arial"/>
                <w:color w:val="auto"/>
                <w:sz w:val="20"/>
              </w:rPr>
              <w:t xml:space="preserve">he meeting was adjourned at </w:t>
            </w:r>
            <w:r w:rsidR="00D377CF" w:rsidRPr="00683F18">
              <w:rPr>
                <w:rFonts w:ascii="Arial" w:hAnsi="Arial"/>
                <w:color w:val="auto"/>
                <w:sz w:val="20"/>
              </w:rPr>
              <w:t>6:</w:t>
            </w:r>
            <w:r w:rsidR="007A2BBD" w:rsidRPr="00683F18">
              <w:rPr>
                <w:rFonts w:ascii="Arial" w:hAnsi="Arial"/>
                <w:color w:val="auto"/>
                <w:sz w:val="20"/>
              </w:rPr>
              <w:t>0</w:t>
            </w:r>
            <w:r w:rsidR="007F1AE3" w:rsidRPr="00683F18">
              <w:rPr>
                <w:rFonts w:ascii="Arial" w:hAnsi="Arial"/>
                <w:color w:val="auto"/>
                <w:sz w:val="20"/>
              </w:rPr>
              <w:t>3</w:t>
            </w:r>
            <w:r w:rsidRPr="00683F18">
              <w:rPr>
                <w:rFonts w:ascii="Arial" w:hAnsi="Arial"/>
                <w:color w:val="auto"/>
                <w:sz w:val="20"/>
              </w:rPr>
              <w:t xml:space="preserve"> p.m.</w:t>
            </w:r>
          </w:p>
        </w:tc>
      </w:tr>
      <w:tr w:rsidR="007A025D" w14:paraId="7601A2CF" w14:textId="77777777" w:rsidTr="008B7B06">
        <w:tc>
          <w:tcPr>
            <w:tcW w:w="2160" w:type="dxa"/>
          </w:tcPr>
          <w:p w14:paraId="13812A98" w14:textId="77777777" w:rsidR="007A025D" w:rsidRDefault="007A025D">
            <w:pPr>
              <w:rPr>
                <w:rFonts w:ascii="Arial" w:hAnsi="Arial"/>
                <w:sz w:val="20"/>
              </w:rPr>
            </w:pPr>
          </w:p>
        </w:tc>
        <w:tc>
          <w:tcPr>
            <w:tcW w:w="8010" w:type="dxa"/>
          </w:tcPr>
          <w:p w14:paraId="5D4BC922" w14:textId="0DD6B0BD" w:rsidR="007A025D" w:rsidRDefault="005E40E3" w:rsidP="005E40E3">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 xml:space="preserve">  </w:t>
            </w:r>
            <w:r w:rsidR="007A025D">
              <w:rPr>
                <w:rFonts w:ascii="Arial" w:hAnsi="Arial"/>
                <w:sz w:val="20"/>
              </w:rPr>
              <w:t>A true record</w:t>
            </w:r>
          </w:p>
          <w:p w14:paraId="3F6FF4DE" w14:textId="77777777"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4511C87B" w14:textId="77777777"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Attest:______________________________________________</w:t>
            </w:r>
          </w:p>
          <w:p w14:paraId="5644FCBC" w14:textId="77777777" w:rsidR="00191A49" w:rsidRDefault="00191A49">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2FA0A146" w14:textId="77777777" w:rsidR="00191A49" w:rsidRDefault="00191A49" w:rsidP="00191A49">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Title:   ______________________________________________</w:t>
            </w:r>
          </w:p>
          <w:p w14:paraId="4057C043" w14:textId="77777777" w:rsidR="00D16F2A" w:rsidRDefault="00D16F2A" w:rsidP="00191A49">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0177AF46" w14:textId="77777777" w:rsidR="002C2E22" w:rsidRDefault="00D16F2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Date:   ______________________________________________</w:t>
            </w:r>
          </w:p>
          <w:p w14:paraId="678BB73E" w14:textId="77777777" w:rsidR="00045679" w:rsidRDefault="00045679">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tc>
      </w:tr>
    </w:tbl>
    <w:p w14:paraId="37CFC9F9" w14:textId="77777777" w:rsidR="00A76BCE" w:rsidRPr="00A76BCE" w:rsidRDefault="00A76BCE" w:rsidP="00A76BCE">
      <w:pPr>
        <w:rPr>
          <w:rFonts w:ascii="Helvetica" w:hAnsi="Helvetica" w:cs="Helvetica"/>
          <w:szCs w:val="24"/>
        </w:rPr>
      </w:pPr>
    </w:p>
    <w:p w14:paraId="7CCE6562" w14:textId="77777777" w:rsidR="00807806" w:rsidRDefault="00807806">
      <w:pPr>
        <w:rPr>
          <w:rFonts w:ascii="Arial" w:hAnsi="Arial"/>
          <w:sz w:val="20"/>
        </w:rPr>
      </w:pPr>
    </w:p>
    <w:p w14:paraId="39842927" w14:textId="6976E6E3" w:rsidR="00A76BCE" w:rsidRDefault="00A76BCE">
      <w:pPr>
        <w:rPr>
          <w:rFonts w:ascii="Arial" w:hAnsi="Arial"/>
          <w:sz w:val="20"/>
        </w:rPr>
      </w:pPr>
    </w:p>
    <w:sectPr w:rsidR="00A76BCE" w:rsidSect="00673AF3">
      <w:headerReference w:type="default" r:id="rId7"/>
      <w:pgSz w:w="12240" w:h="15840"/>
      <w:pgMar w:top="1152" w:right="1008" w:bottom="115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34E24F" w14:textId="77777777" w:rsidR="00CD72D3" w:rsidRDefault="00CD72D3">
      <w:r>
        <w:separator/>
      </w:r>
    </w:p>
  </w:endnote>
  <w:endnote w:type="continuationSeparator" w:id="0">
    <w:p w14:paraId="546218C0" w14:textId="77777777" w:rsidR="00CD72D3" w:rsidRDefault="00CD7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85C3CB" w14:textId="77777777" w:rsidR="00CD72D3" w:rsidRDefault="00CD72D3">
      <w:r>
        <w:separator/>
      </w:r>
    </w:p>
  </w:footnote>
  <w:footnote w:type="continuationSeparator" w:id="0">
    <w:p w14:paraId="60100A62" w14:textId="77777777" w:rsidR="00CD72D3" w:rsidRDefault="00CD7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E177B2" w14:textId="77777777" w:rsidR="00D87ADA" w:rsidRDefault="00D87ADA">
    <w:pPr>
      <w:pStyle w:val="Header"/>
      <w:jc w:val="center"/>
    </w:pPr>
    <w:r>
      <w:rPr>
        <w:rFonts w:ascii="Arial" w:hAnsi="Arial"/>
        <w:sz w:val="20"/>
      </w:rPr>
      <w:t>THE EDWARD C. AND ANN T. ROBERTS FOUNDATION, INC.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622D4D"/>
    <w:multiLevelType w:val="hybridMultilevel"/>
    <w:tmpl w:val="4552B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5BE"/>
    <w:rsid w:val="00012E7D"/>
    <w:rsid w:val="00032112"/>
    <w:rsid w:val="00035E90"/>
    <w:rsid w:val="00036B4B"/>
    <w:rsid w:val="00045679"/>
    <w:rsid w:val="00051141"/>
    <w:rsid w:val="0005166F"/>
    <w:rsid w:val="0005292E"/>
    <w:rsid w:val="00055124"/>
    <w:rsid w:val="00057D44"/>
    <w:rsid w:val="00060FBE"/>
    <w:rsid w:val="000623AC"/>
    <w:rsid w:val="000727A6"/>
    <w:rsid w:val="000773A1"/>
    <w:rsid w:val="00082A15"/>
    <w:rsid w:val="000874BB"/>
    <w:rsid w:val="00091C67"/>
    <w:rsid w:val="000A25BE"/>
    <w:rsid w:val="000A327A"/>
    <w:rsid w:val="000A56AC"/>
    <w:rsid w:val="000A65F3"/>
    <w:rsid w:val="000A6FB9"/>
    <w:rsid w:val="000A7162"/>
    <w:rsid w:val="000A72F4"/>
    <w:rsid w:val="000C190B"/>
    <w:rsid w:val="000C538D"/>
    <w:rsid w:val="000D0AF5"/>
    <w:rsid w:val="000D5524"/>
    <w:rsid w:val="000D5CC5"/>
    <w:rsid w:val="000D6E7D"/>
    <w:rsid w:val="000E3341"/>
    <w:rsid w:val="000F1013"/>
    <w:rsid w:val="000F5E96"/>
    <w:rsid w:val="00103AFD"/>
    <w:rsid w:val="001157D3"/>
    <w:rsid w:val="00115910"/>
    <w:rsid w:val="00116014"/>
    <w:rsid w:val="00127131"/>
    <w:rsid w:val="001409A3"/>
    <w:rsid w:val="00147B9D"/>
    <w:rsid w:val="0015394F"/>
    <w:rsid w:val="00155269"/>
    <w:rsid w:val="00157D96"/>
    <w:rsid w:val="00161F0B"/>
    <w:rsid w:val="001671B2"/>
    <w:rsid w:val="00171F1C"/>
    <w:rsid w:val="00177AC5"/>
    <w:rsid w:val="00180073"/>
    <w:rsid w:val="0018124C"/>
    <w:rsid w:val="00182DD9"/>
    <w:rsid w:val="00191857"/>
    <w:rsid w:val="00191A49"/>
    <w:rsid w:val="001926DA"/>
    <w:rsid w:val="00194826"/>
    <w:rsid w:val="001A097F"/>
    <w:rsid w:val="001A33EE"/>
    <w:rsid w:val="001B6717"/>
    <w:rsid w:val="001C0292"/>
    <w:rsid w:val="001C170E"/>
    <w:rsid w:val="001C4D74"/>
    <w:rsid w:val="001C5052"/>
    <w:rsid w:val="001C6315"/>
    <w:rsid w:val="001D769D"/>
    <w:rsid w:val="001E0DF6"/>
    <w:rsid w:val="001E7117"/>
    <w:rsid w:val="001E7A06"/>
    <w:rsid w:val="001F0C4B"/>
    <w:rsid w:val="001F4696"/>
    <w:rsid w:val="001F7A21"/>
    <w:rsid w:val="00205CF2"/>
    <w:rsid w:val="00210295"/>
    <w:rsid w:val="00213BB1"/>
    <w:rsid w:val="00213BE9"/>
    <w:rsid w:val="00213F8D"/>
    <w:rsid w:val="00215393"/>
    <w:rsid w:val="00217A2C"/>
    <w:rsid w:val="00221E05"/>
    <w:rsid w:val="00226164"/>
    <w:rsid w:val="002435A7"/>
    <w:rsid w:val="00247CDD"/>
    <w:rsid w:val="0026213E"/>
    <w:rsid w:val="00267E28"/>
    <w:rsid w:val="00271293"/>
    <w:rsid w:val="00276C5E"/>
    <w:rsid w:val="00282865"/>
    <w:rsid w:val="00291030"/>
    <w:rsid w:val="0029263A"/>
    <w:rsid w:val="002A12FC"/>
    <w:rsid w:val="002A460F"/>
    <w:rsid w:val="002A58F2"/>
    <w:rsid w:val="002A5D71"/>
    <w:rsid w:val="002C2E22"/>
    <w:rsid w:val="002C680F"/>
    <w:rsid w:val="002D1317"/>
    <w:rsid w:val="002E5FE2"/>
    <w:rsid w:val="002F000E"/>
    <w:rsid w:val="002F37E7"/>
    <w:rsid w:val="002F7894"/>
    <w:rsid w:val="00312CAD"/>
    <w:rsid w:val="00326456"/>
    <w:rsid w:val="0032695D"/>
    <w:rsid w:val="00331D08"/>
    <w:rsid w:val="0033575B"/>
    <w:rsid w:val="00335959"/>
    <w:rsid w:val="00343045"/>
    <w:rsid w:val="00344B0B"/>
    <w:rsid w:val="00351A43"/>
    <w:rsid w:val="00354850"/>
    <w:rsid w:val="00356E2E"/>
    <w:rsid w:val="00366040"/>
    <w:rsid w:val="00397A8A"/>
    <w:rsid w:val="003A2827"/>
    <w:rsid w:val="003A61FB"/>
    <w:rsid w:val="003B01E1"/>
    <w:rsid w:val="003B3670"/>
    <w:rsid w:val="003C18A7"/>
    <w:rsid w:val="003C2E1C"/>
    <w:rsid w:val="003C74E4"/>
    <w:rsid w:val="003D3C39"/>
    <w:rsid w:val="003D7A6F"/>
    <w:rsid w:val="003E3AF5"/>
    <w:rsid w:val="003E47CC"/>
    <w:rsid w:val="003E547F"/>
    <w:rsid w:val="003E62C4"/>
    <w:rsid w:val="003F0AA4"/>
    <w:rsid w:val="003F5CD5"/>
    <w:rsid w:val="003F75E6"/>
    <w:rsid w:val="004027F0"/>
    <w:rsid w:val="00406F10"/>
    <w:rsid w:val="0041378F"/>
    <w:rsid w:val="00415AC8"/>
    <w:rsid w:val="004419A3"/>
    <w:rsid w:val="00450A3A"/>
    <w:rsid w:val="00453674"/>
    <w:rsid w:val="00456443"/>
    <w:rsid w:val="00461CDB"/>
    <w:rsid w:val="00465AD0"/>
    <w:rsid w:val="00465F42"/>
    <w:rsid w:val="00470DC4"/>
    <w:rsid w:val="00475980"/>
    <w:rsid w:val="004761DB"/>
    <w:rsid w:val="0048021F"/>
    <w:rsid w:val="00482DC2"/>
    <w:rsid w:val="0048735D"/>
    <w:rsid w:val="00491ECB"/>
    <w:rsid w:val="004A2D86"/>
    <w:rsid w:val="004A38F2"/>
    <w:rsid w:val="004B0BF9"/>
    <w:rsid w:val="004B13D4"/>
    <w:rsid w:val="004B3097"/>
    <w:rsid w:val="004C51B0"/>
    <w:rsid w:val="004C6B78"/>
    <w:rsid w:val="004D1A82"/>
    <w:rsid w:val="004D5D47"/>
    <w:rsid w:val="004E65C5"/>
    <w:rsid w:val="004F2B58"/>
    <w:rsid w:val="004F2C3A"/>
    <w:rsid w:val="004F5EE1"/>
    <w:rsid w:val="004F696A"/>
    <w:rsid w:val="004F7F3D"/>
    <w:rsid w:val="0051025A"/>
    <w:rsid w:val="00517315"/>
    <w:rsid w:val="00521599"/>
    <w:rsid w:val="00530278"/>
    <w:rsid w:val="005341B8"/>
    <w:rsid w:val="0053438D"/>
    <w:rsid w:val="005377A6"/>
    <w:rsid w:val="0053787F"/>
    <w:rsid w:val="00537E67"/>
    <w:rsid w:val="00540E76"/>
    <w:rsid w:val="00553257"/>
    <w:rsid w:val="00557FDA"/>
    <w:rsid w:val="005A2B7C"/>
    <w:rsid w:val="005B390A"/>
    <w:rsid w:val="005B6D6C"/>
    <w:rsid w:val="005C37F1"/>
    <w:rsid w:val="005D3F2D"/>
    <w:rsid w:val="005E2DC2"/>
    <w:rsid w:val="005E40E3"/>
    <w:rsid w:val="005E54F5"/>
    <w:rsid w:val="005E5B00"/>
    <w:rsid w:val="005F4861"/>
    <w:rsid w:val="005F4B97"/>
    <w:rsid w:val="005F5467"/>
    <w:rsid w:val="005F6D38"/>
    <w:rsid w:val="00604C6A"/>
    <w:rsid w:val="00606014"/>
    <w:rsid w:val="00607B4F"/>
    <w:rsid w:val="006277C1"/>
    <w:rsid w:val="006325BD"/>
    <w:rsid w:val="00637CE6"/>
    <w:rsid w:val="00643D6E"/>
    <w:rsid w:val="00644CB5"/>
    <w:rsid w:val="00653E1C"/>
    <w:rsid w:val="0065623E"/>
    <w:rsid w:val="00661EDC"/>
    <w:rsid w:val="00663143"/>
    <w:rsid w:val="0066326E"/>
    <w:rsid w:val="00664F24"/>
    <w:rsid w:val="006652BF"/>
    <w:rsid w:val="006706FB"/>
    <w:rsid w:val="00672CD8"/>
    <w:rsid w:val="006737B8"/>
    <w:rsid w:val="00673AF3"/>
    <w:rsid w:val="00683304"/>
    <w:rsid w:val="00683F18"/>
    <w:rsid w:val="00684808"/>
    <w:rsid w:val="00693C2B"/>
    <w:rsid w:val="00695140"/>
    <w:rsid w:val="006A0817"/>
    <w:rsid w:val="006A6BBE"/>
    <w:rsid w:val="006B05C5"/>
    <w:rsid w:val="006B35DF"/>
    <w:rsid w:val="006C06A2"/>
    <w:rsid w:val="006C43EF"/>
    <w:rsid w:val="006C743F"/>
    <w:rsid w:val="006E0B79"/>
    <w:rsid w:val="006F4B84"/>
    <w:rsid w:val="006F5834"/>
    <w:rsid w:val="006F774B"/>
    <w:rsid w:val="007016B6"/>
    <w:rsid w:val="00702137"/>
    <w:rsid w:val="00706D6F"/>
    <w:rsid w:val="0071024B"/>
    <w:rsid w:val="00715358"/>
    <w:rsid w:val="00715406"/>
    <w:rsid w:val="007160B2"/>
    <w:rsid w:val="007257CF"/>
    <w:rsid w:val="00736ADA"/>
    <w:rsid w:val="00741ED9"/>
    <w:rsid w:val="00744FFB"/>
    <w:rsid w:val="00750E27"/>
    <w:rsid w:val="00752A86"/>
    <w:rsid w:val="00761803"/>
    <w:rsid w:val="00770912"/>
    <w:rsid w:val="00771948"/>
    <w:rsid w:val="00775C41"/>
    <w:rsid w:val="00776033"/>
    <w:rsid w:val="00776975"/>
    <w:rsid w:val="00780909"/>
    <w:rsid w:val="0079039B"/>
    <w:rsid w:val="00791712"/>
    <w:rsid w:val="00792BD0"/>
    <w:rsid w:val="00797AB4"/>
    <w:rsid w:val="007A025D"/>
    <w:rsid w:val="007A2BBD"/>
    <w:rsid w:val="007A65F9"/>
    <w:rsid w:val="007B055F"/>
    <w:rsid w:val="007B6DBD"/>
    <w:rsid w:val="007C6267"/>
    <w:rsid w:val="007D0E33"/>
    <w:rsid w:val="007F1AE3"/>
    <w:rsid w:val="007F4EED"/>
    <w:rsid w:val="007F70BD"/>
    <w:rsid w:val="00803BA9"/>
    <w:rsid w:val="00806FDA"/>
    <w:rsid w:val="00807806"/>
    <w:rsid w:val="00821E5E"/>
    <w:rsid w:val="008306B9"/>
    <w:rsid w:val="008335B5"/>
    <w:rsid w:val="00842641"/>
    <w:rsid w:val="00845694"/>
    <w:rsid w:val="00846B06"/>
    <w:rsid w:val="00854DA0"/>
    <w:rsid w:val="008675ED"/>
    <w:rsid w:val="00870889"/>
    <w:rsid w:val="00871F61"/>
    <w:rsid w:val="0087607D"/>
    <w:rsid w:val="00880BED"/>
    <w:rsid w:val="00881765"/>
    <w:rsid w:val="00886E86"/>
    <w:rsid w:val="008974F3"/>
    <w:rsid w:val="008A785D"/>
    <w:rsid w:val="008B1026"/>
    <w:rsid w:val="008B7B06"/>
    <w:rsid w:val="008C3302"/>
    <w:rsid w:val="008C5497"/>
    <w:rsid w:val="008D2134"/>
    <w:rsid w:val="008F4A9B"/>
    <w:rsid w:val="008F6158"/>
    <w:rsid w:val="00902B06"/>
    <w:rsid w:val="0090753A"/>
    <w:rsid w:val="009077E4"/>
    <w:rsid w:val="00907EC2"/>
    <w:rsid w:val="00913D75"/>
    <w:rsid w:val="00915DBD"/>
    <w:rsid w:val="0091774C"/>
    <w:rsid w:val="00924F45"/>
    <w:rsid w:val="00933975"/>
    <w:rsid w:val="00940C28"/>
    <w:rsid w:val="00955DFA"/>
    <w:rsid w:val="00980FDF"/>
    <w:rsid w:val="00985E1F"/>
    <w:rsid w:val="009908AC"/>
    <w:rsid w:val="009A3960"/>
    <w:rsid w:val="009A535C"/>
    <w:rsid w:val="009B0404"/>
    <w:rsid w:val="009B0D65"/>
    <w:rsid w:val="009B61AC"/>
    <w:rsid w:val="009B6831"/>
    <w:rsid w:val="009C7668"/>
    <w:rsid w:val="009D34FD"/>
    <w:rsid w:val="009E2CAF"/>
    <w:rsid w:val="00A031E4"/>
    <w:rsid w:val="00A11304"/>
    <w:rsid w:val="00A121D0"/>
    <w:rsid w:val="00A14448"/>
    <w:rsid w:val="00A1478B"/>
    <w:rsid w:val="00A23BB0"/>
    <w:rsid w:val="00A2717E"/>
    <w:rsid w:val="00A601E9"/>
    <w:rsid w:val="00A6172A"/>
    <w:rsid w:val="00A62EFB"/>
    <w:rsid w:val="00A652A2"/>
    <w:rsid w:val="00A67D3F"/>
    <w:rsid w:val="00A754D1"/>
    <w:rsid w:val="00A767EC"/>
    <w:rsid w:val="00A76BCE"/>
    <w:rsid w:val="00A8408A"/>
    <w:rsid w:val="00A97CBD"/>
    <w:rsid w:val="00AA2A94"/>
    <w:rsid w:val="00AA67FB"/>
    <w:rsid w:val="00AA7B3A"/>
    <w:rsid w:val="00AC0FB4"/>
    <w:rsid w:val="00AD1409"/>
    <w:rsid w:val="00AD35D1"/>
    <w:rsid w:val="00AD5230"/>
    <w:rsid w:val="00AD6049"/>
    <w:rsid w:val="00AE4DBD"/>
    <w:rsid w:val="00AF1566"/>
    <w:rsid w:val="00AF67A0"/>
    <w:rsid w:val="00B02192"/>
    <w:rsid w:val="00B06BC7"/>
    <w:rsid w:val="00B13FA4"/>
    <w:rsid w:val="00B222BB"/>
    <w:rsid w:val="00B22668"/>
    <w:rsid w:val="00B259BC"/>
    <w:rsid w:val="00B26C33"/>
    <w:rsid w:val="00B52E70"/>
    <w:rsid w:val="00B56689"/>
    <w:rsid w:val="00B6107E"/>
    <w:rsid w:val="00B801B3"/>
    <w:rsid w:val="00B84EB7"/>
    <w:rsid w:val="00BA1A31"/>
    <w:rsid w:val="00BA74F6"/>
    <w:rsid w:val="00BB37A2"/>
    <w:rsid w:val="00BB58E7"/>
    <w:rsid w:val="00BB72B7"/>
    <w:rsid w:val="00BC3603"/>
    <w:rsid w:val="00BC5051"/>
    <w:rsid w:val="00BD150C"/>
    <w:rsid w:val="00BD6BFF"/>
    <w:rsid w:val="00BE31CF"/>
    <w:rsid w:val="00BE414A"/>
    <w:rsid w:val="00BE41BA"/>
    <w:rsid w:val="00BF3B3A"/>
    <w:rsid w:val="00BF410F"/>
    <w:rsid w:val="00C02254"/>
    <w:rsid w:val="00C05BA4"/>
    <w:rsid w:val="00C06F09"/>
    <w:rsid w:val="00C07D44"/>
    <w:rsid w:val="00C10029"/>
    <w:rsid w:val="00C13EEB"/>
    <w:rsid w:val="00C16F51"/>
    <w:rsid w:val="00C30B71"/>
    <w:rsid w:val="00C3305B"/>
    <w:rsid w:val="00C43FD3"/>
    <w:rsid w:val="00C576A5"/>
    <w:rsid w:val="00C743D3"/>
    <w:rsid w:val="00C74D89"/>
    <w:rsid w:val="00C90648"/>
    <w:rsid w:val="00C969AC"/>
    <w:rsid w:val="00CA41C7"/>
    <w:rsid w:val="00CB0CB2"/>
    <w:rsid w:val="00CB1827"/>
    <w:rsid w:val="00CB3528"/>
    <w:rsid w:val="00CB3E50"/>
    <w:rsid w:val="00CB506C"/>
    <w:rsid w:val="00CC11FE"/>
    <w:rsid w:val="00CD4C08"/>
    <w:rsid w:val="00CD72D3"/>
    <w:rsid w:val="00CE001F"/>
    <w:rsid w:val="00CE21EB"/>
    <w:rsid w:val="00CF4FC4"/>
    <w:rsid w:val="00CF7E4A"/>
    <w:rsid w:val="00D00D81"/>
    <w:rsid w:val="00D02211"/>
    <w:rsid w:val="00D1611A"/>
    <w:rsid w:val="00D16F2A"/>
    <w:rsid w:val="00D309E4"/>
    <w:rsid w:val="00D31421"/>
    <w:rsid w:val="00D33E23"/>
    <w:rsid w:val="00D377CF"/>
    <w:rsid w:val="00D42924"/>
    <w:rsid w:val="00D43777"/>
    <w:rsid w:val="00D43DE7"/>
    <w:rsid w:val="00D50B76"/>
    <w:rsid w:val="00D5469D"/>
    <w:rsid w:val="00D62A60"/>
    <w:rsid w:val="00D664BF"/>
    <w:rsid w:val="00D67109"/>
    <w:rsid w:val="00D73846"/>
    <w:rsid w:val="00D87ADA"/>
    <w:rsid w:val="00D93B44"/>
    <w:rsid w:val="00DA2B4B"/>
    <w:rsid w:val="00DC6346"/>
    <w:rsid w:val="00DC6E86"/>
    <w:rsid w:val="00DD4B90"/>
    <w:rsid w:val="00DE1483"/>
    <w:rsid w:val="00DE5679"/>
    <w:rsid w:val="00DF4248"/>
    <w:rsid w:val="00DF5550"/>
    <w:rsid w:val="00DF6397"/>
    <w:rsid w:val="00E00E17"/>
    <w:rsid w:val="00E06716"/>
    <w:rsid w:val="00E1050E"/>
    <w:rsid w:val="00E14B42"/>
    <w:rsid w:val="00E14CC2"/>
    <w:rsid w:val="00E24763"/>
    <w:rsid w:val="00E27EA7"/>
    <w:rsid w:val="00E33441"/>
    <w:rsid w:val="00E4237B"/>
    <w:rsid w:val="00E427DA"/>
    <w:rsid w:val="00E43ADB"/>
    <w:rsid w:val="00E44C81"/>
    <w:rsid w:val="00E50174"/>
    <w:rsid w:val="00E50304"/>
    <w:rsid w:val="00E51CE4"/>
    <w:rsid w:val="00E52860"/>
    <w:rsid w:val="00E54A86"/>
    <w:rsid w:val="00E55F5A"/>
    <w:rsid w:val="00E56962"/>
    <w:rsid w:val="00E57ADB"/>
    <w:rsid w:val="00E65313"/>
    <w:rsid w:val="00E704AA"/>
    <w:rsid w:val="00E72646"/>
    <w:rsid w:val="00E77D4E"/>
    <w:rsid w:val="00E95939"/>
    <w:rsid w:val="00EA6F73"/>
    <w:rsid w:val="00EB0277"/>
    <w:rsid w:val="00EB1477"/>
    <w:rsid w:val="00EB17AB"/>
    <w:rsid w:val="00EB3246"/>
    <w:rsid w:val="00EC46C0"/>
    <w:rsid w:val="00EC5528"/>
    <w:rsid w:val="00ED5C23"/>
    <w:rsid w:val="00EE00D6"/>
    <w:rsid w:val="00EE0B2F"/>
    <w:rsid w:val="00EE10E0"/>
    <w:rsid w:val="00EE48B7"/>
    <w:rsid w:val="00EF24AD"/>
    <w:rsid w:val="00EF331D"/>
    <w:rsid w:val="00EF419A"/>
    <w:rsid w:val="00F140BF"/>
    <w:rsid w:val="00F23884"/>
    <w:rsid w:val="00F41791"/>
    <w:rsid w:val="00F46884"/>
    <w:rsid w:val="00F51FAC"/>
    <w:rsid w:val="00F53E4D"/>
    <w:rsid w:val="00F55032"/>
    <w:rsid w:val="00F5761D"/>
    <w:rsid w:val="00F6100B"/>
    <w:rsid w:val="00F95B8B"/>
    <w:rsid w:val="00FA387C"/>
    <w:rsid w:val="00FA4C26"/>
    <w:rsid w:val="00FA509F"/>
    <w:rsid w:val="00FB14BF"/>
    <w:rsid w:val="00FB7A85"/>
    <w:rsid w:val="00FB7BDF"/>
    <w:rsid w:val="00FC303B"/>
    <w:rsid w:val="00FC5A60"/>
    <w:rsid w:val="00FD4FF5"/>
    <w:rsid w:val="00FD5629"/>
    <w:rsid w:val="00FD731A"/>
    <w:rsid w:val="00FE1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1557FD"/>
  <w15:docId w15:val="{587B03B2-2992-47D6-B54F-777952754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AF3"/>
    <w:rPr>
      <w:rFonts w:ascii="Garamond" w:hAnsi="Garamond"/>
      <w:color w:val="000000"/>
      <w:sz w:val="24"/>
    </w:rPr>
  </w:style>
  <w:style w:type="paragraph" w:styleId="Heading1">
    <w:name w:val="heading 1"/>
    <w:basedOn w:val="Normal"/>
    <w:next w:val="Normal"/>
    <w:qFormat/>
    <w:rsid w:val="00673AF3"/>
    <w:pPr>
      <w:keepNext/>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outlineLvl w:val="0"/>
    </w:pPr>
    <w:rPr>
      <w:rFonts w:ascii="Times" w:hAnsi="Times"/>
      <w:b/>
    </w:rPr>
  </w:style>
  <w:style w:type="paragraph" w:styleId="Heading2">
    <w:name w:val="heading 2"/>
    <w:basedOn w:val="Normal"/>
    <w:next w:val="Normal"/>
    <w:qFormat/>
    <w:rsid w:val="00673AF3"/>
    <w:pPr>
      <w:keepNext/>
      <w:ind w:left="90"/>
      <w:outlineLvl w:val="1"/>
    </w:pPr>
    <w:rPr>
      <w:rFonts w:ascii="Arial" w:hAnsi="Arial"/>
      <w:b/>
      <w:sz w:val="20"/>
    </w:rPr>
  </w:style>
  <w:style w:type="paragraph" w:styleId="Heading3">
    <w:name w:val="heading 3"/>
    <w:basedOn w:val="Normal"/>
    <w:next w:val="Normal"/>
    <w:qFormat/>
    <w:rsid w:val="00673AF3"/>
    <w:pPr>
      <w:keepNext/>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0" w:right="100"/>
      <w:outlineLvl w:val="2"/>
    </w:pPr>
    <w:rPr>
      <w:rFonts w:ascii="Arial" w:hAnsi="Arial"/>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semiHidden/>
    <w:rsid w:val="00673AF3"/>
  </w:style>
  <w:style w:type="paragraph" w:styleId="EnvelopeAddress">
    <w:name w:val="envelope address"/>
    <w:basedOn w:val="Normal"/>
    <w:semiHidden/>
    <w:rsid w:val="00673AF3"/>
    <w:pPr>
      <w:framePr w:w="7920" w:h="1980" w:hRule="exact" w:hSpace="180" w:wrap="auto" w:hAnchor="page" w:xAlign="center" w:yAlign="bottom"/>
      <w:ind w:left="2880"/>
    </w:pPr>
  </w:style>
  <w:style w:type="paragraph" w:styleId="BlockText">
    <w:name w:val="Block Text"/>
    <w:basedOn w:val="Normal"/>
    <w:semiHidden/>
    <w:rsid w:val="00673AF3"/>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pPr>
    <w:rPr>
      <w:rFonts w:ascii="Times" w:hAnsi="Times"/>
    </w:rPr>
  </w:style>
  <w:style w:type="paragraph" w:styleId="BodyTextIndent">
    <w:name w:val="Body Text Indent"/>
    <w:basedOn w:val="Normal"/>
    <w:semiHidden/>
    <w:rsid w:val="00673AF3"/>
    <w:pPr>
      <w:ind w:left="90"/>
    </w:pPr>
    <w:rPr>
      <w:rFonts w:ascii="Times" w:hAnsi="Times"/>
    </w:rPr>
  </w:style>
  <w:style w:type="paragraph" w:styleId="BodyTextIndent2">
    <w:name w:val="Body Text Indent 2"/>
    <w:basedOn w:val="Normal"/>
    <w:semiHidden/>
    <w:rsid w:val="00673AF3"/>
    <w:pPr>
      <w:spacing w:line="0" w:lineRule="atLeast"/>
      <w:ind w:left="90"/>
      <w:jc w:val="both"/>
    </w:pPr>
    <w:rPr>
      <w:rFonts w:ascii="Times" w:hAnsi="Times"/>
    </w:rPr>
  </w:style>
  <w:style w:type="paragraph" w:styleId="BodyTextIndent3">
    <w:name w:val="Body Text Indent 3"/>
    <w:basedOn w:val="Normal"/>
    <w:semiHidden/>
    <w:rsid w:val="00673AF3"/>
    <w:pPr>
      <w:spacing w:line="0" w:lineRule="atLeast"/>
      <w:ind w:left="90"/>
      <w:jc w:val="both"/>
    </w:pPr>
    <w:rPr>
      <w:rFonts w:ascii="Arial" w:hAnsi="Arial"/>
      <w:sz w:val="20"/>
    </w:rPr>
  </w:style>
  <w:style w:type="paragraph" w:styleId="Header">
    <w:name w:val="header"/>
    <w:basedOn w:val="Normal"/>
    <w:semiHidden/>
    <w:rsid w:val="00673AF3"/>
    <w:pPr>
      <w:tabs>
        <w:tab w:val="center" w:pos="4320"/>
        <w:tab w:val="right" w:pos="8640"/>
      </w:tabs>
    </w:pPr>
  </w:style>
  <w:style w:type="paragraph" w:styleId="Footer">
    <w:name w:val="footer"/>
    <w:basedOn w:val="Normal"/>
    <w:semiHidden/>
    <w:rsid w:val="00673AF3"/>
    <w:pPr>
      <w:tabs>
        <w:tab w:val="center" w:pos="4320"/>
        <w:tab w:val="right" w:pos="8640"/>
      </w:tabs>
    </w:pPr>
  </w:style>
  <w:style w:type="paragraph" w:styleId="Subtitle">
    <w:name w:val="Subtitle"/>
    <w:basedOn w:val="Normal"/>
    <w:qFormat/>
    <w:rsid w:val="00673AF3"/>
    <w:pPr>
      <w:jc w:val="center"/>
    </w:pPr>
    <w:rPr>
      <w:rFonts w:ascii="Arial" w:hAnsi="Arial"/>
      <w:color w:val="auto"/>
      <w:spacing w:val="10"/>
      <w:sz w:val="28"/>
    </w:rPr>
  </w:style>
  <w:style w:type="paragraph" w:styleId="BodyText">
    <w:name w:val="Body Text"/>
    <w:basedOn w:val="Normal"/>
    <w:semiHidden/>
    <w:rsid w:val="00673AF3"/>
    <w:rPr>
      <w:rFonts w:ascii="Arial" w:hAnsi="Arial"/>
      <w:sz w:val="20"/>
    </w:rPr>
  </w:style>
  <w:style w:type="paragraph" w:styleId="BalloonText">
    <w:name w:val="Balloon Text"/>
    <w:basedOn w:val="Normal"/>
    <w:link w:val="BalloonTextChar"/>
    <w:uiPriority w:val="99"/>
    <w:semiHidden/>
    <w:unhideWhenUsed/>
    <w:rsid w:val="00644CB5"/>
    <w:rPr>
      <w:rFonts w:ascii="Tahoma" w:hAnsi="Tahoma" w:cs="Tahoma"/>
      <w:sz w:val="16"/>
      <w:szCs w:val="16"/>
    </w:rPr>
  </w:style>
  <w:style w:type="character" w:customStyle="1" w:styleId="BalloonTextChar">
    <w:name w:val="Balloon Text Char"/>
    <w:basedOn w:val="DefaultParagraphFont"/>
    <w:link w:val="BalloonText"/>
    <w:uiPriority w:val="99"/>
    <w:semiHidden/>
    <w:rsid w:val="00644CB5"/>
    <w:rPr>
      <w:rFonts w:ascii="Tahoma" w:hAnsi="Tahoma" w:cs="Tahoma"/>
      <w:color w:val="000000"/>
      <w:sz w:val="16"/>
      <w:szCs w:val="16"/>
    </w:rPr>
  </w:style>
  <w:style w:type="paragraph" w:styleId="ListParagraph">
    <w:name w:val="List Paragraph"/>
    <w:basedOn w:val="Normal"/>
    <w:qFormat/>
    <w:rsid w:val="004F696A"/>
    <w:pPr>
      <w:spacing w:after="200" w:line="276" w:lineRule="auto"/>
      <w:ind w:left="720"/>
    </w:pPr>
    <w:rPr>
      <w:rFonts w:ascii="Calibri" w:hAnsi="Calibri"/>
      <w:color w:val="auto"/>
      <w:sz w:val="22"/>
      <w:szCs w:val="22"/>
    </w:rPr>
  </w:style>
  <w:style w:type="paragraph" w:customStyle="1" w:styleId="yiv1748761057msonormal">
    <w:name w:val="yiv1748761057msonormal"/>
    <w:basedOn w:val="Normal"/>
    <w:rsid w:val="00FB14BF"/>
    <w:pPr>
      <w:spacing w:before="100" w:beforeAutospacing="1" w:after="100" w:afterAutospacing="1"/>
    </w:pPr>
    <w:rPr>
      <w:rFonts w:ascii="Times New Roman" w:hAnsi="Times New Roman"/>
      <w:color w:val="auto"/>
      <w:szCs w:val="24"/>
    </w:rPr>
  </w:style>
  <w:style w:type="paragraph" w:customStyle="1" w:styleId="yiv4766850198msonormal">
    <w:name w:val="yiv4766850198msonormal"/>
    <w:basedOn w:val="Normal"/>
    <w:rsid w:val="004C51B0"/>
    <w:pPr>
      <w:spacing w:before="100" w:beforeAutospacing="1" w:after="100" w:afterAutospacing="1"/>
    </w:pPr>
    <w:rPr>
      <w:rFonts w:ascii="Times New Roman" w:hAnsi="Times New Roman"/>
      <w:color w:val="auto"/>
      <w:szCs w:val="24"/>
    </w:rPr>
  </w:style>
  <w:style w:type="character" w:customStyle="1" w:styleId="apple-converted-space">
    <w:name w:val="apple-converted-space"/>
    <w:basedOn w:val="DefaultParagraphFont"/>
    <w:rsid w:val="00182D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6497190">
      <w:bodyDiv w:val="1"/>
      <w:marLeft w:val="0"/>
      <w:marRight w:val="0"/>
      <w:marTop w:val="0"/>
      <w:marBottom w:val="0"/>
      <w:divBdr>
        <w:top w:val="none" w:sz="0" w:space="0" w:color="auto"/>
        <w:left w:val="none" w:sz="0" w:space="0" w:color="auto"/>
        <w:bottom w:val="none" w:sz="0" w:space="0" w:color="auto"/>
        <w:right w:val="none" w:sz="0" w:space="0" w:color="auto"/>
      </w:divBdr>
      <w:divsChild>
        <w:div w:id="462700777">
          <w:blockQuote w:val="1"/>
          <w:marLeft w:val="0"/>
          <w:marRight w:val="0"/>
          <w:marTop w:val="0"/>
          <w:marBottom w:val="0"/>
          <w:divBdr>
            <w:top w:val="none" w:sz="0" w:space="0" w:color="auto"/>
            <w:left w:val="none" w:sz="0" w:space="0" w:color="auto"/>
            <w:bottom w:val="none" w:sz="0" w:space="0" w:color="auto"/>
            <w:right w:val="none" w:sz="0" w:space="0" w:color="auto"/>
          </w:divBdr>
          <w:divsChild>
            <w:div w:id="1195340792">
              <w:marLeft w:val="0"/>
              <w:marRight w:val="0"/>
              <w:marTop w:val="0"/>
              <w:marBottom w:val="0"/>
              <w:divBdr>
                <w:top w:val="none" w:sz="0" w:space="0" w:color="auto"/>
                <w:left w:val="none" w:sz="0" w:space="0" w:color="auto"/>
                <w:bottom w:val="none" w:sz="0" w:space="0" w:color="auto"/>
                <w:right w:val="none" w:sz="0" w:space="0" w:color="auto"/>
              </w:divBdr>
              <w:divsChild>
                <w:div w:id="1733769592">
                  <w:marLeft w:val="0"/>
                  <w:marRight w:val="0"/>
                  <w:marTop w:val="0"/>
                  <w:marBottom w:val="0"/>
                  <w:divBdr>
                    <w:top w:val="none" w:sz="0" w:space="0" w:color="auto"/>
                    <w:left w:val="none" w:sz="0" w:space="0" w:color="auto"/>
                    <w:bottom w:val="none" w:sz="0" w:space="0" w:color="auto"/>
                    <w:right w:val="none" w:sz="0" w:space="0" w:color="auto"/>
                  </w:divBdr>
                  <w:divsChild>
                    <w:div w:id="101037895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28434204">
                          <w:marLeft w:val="0"/>
                          <w:marRight w:val="0"/>
                          <w:marTop w:val="0"/>
                          <w:marBottom w:val="0"/>
                          <w:divBdr>
                            <w:top w:val="none" w:sz="0" w:space="0" w:color="auto"/>
                            <w:left w:val="none" w:sz="0" w:space="0" w:color="auto"/>
                            <w:bottom w:val="none" w:sz="0" w:space="0" w:color="auto"/>
                            <w:right w:val="none" w:sz="0" w:space="0" w:color="auto"/>
                          </w:divBdr>
                          <w:divsChild>
                            <w:div w:id="880674203">
                              <w:blockQuote w:val="1"/>
                              <w:marLeft w:val="0"/>
                              <w:marRight w:val="0"/>
                              <w:marTop w:val="0"/>
                              <w:marBottom w:val="0"/>
                              <w:divBdr>
                                <w:top w:val="none" w:sz="0" w:space="0" w:color="auto"/>
                                <w:left w:val="none" w:sz="0" w:space="0" w:color="auto"/>
                                <w:bottom w:val="none" w:sz="0" w:space="0" w:color="auto"/>
                                <w:right w:val="none" w:sz="0" w:space="0" w:color="auto"/>
                              </w:divBdr>
                              <w:divsChild>
                                <w:div w:id="446313580">
                                  <w:marLeft w:val="0"/>
                                  <w:marRight w:val="0"/>
                                  <w:marTop w:val="0"/>
                                  <w:marBottom w:val="0"/>
                                  <w:divBdr>
                                    <w:top w:val="none" w:sz="0" w:space="0" w:color="auto"/>
                                    <w:left w:val="none" w:sz="0" w:space="0" w:color="auto"/>
                                    <w:bottom w:val="none" w:sz="0" w:space="0" w:color="auto"/>
                                    <w:right w:val="none" w:sz="0" w:space="0" w:color="auto"/>
                                  </w:divBdr>
                                  <w:divsChild>
                                    <w:div w:id="273176416">
                                      <w:marLeft w:val="0"/>
                                      <w:marRight w:val="0"/>
                                      <w:marTop w:val="0"/>
                                      <w:marBottom w:val="0"/>
                                      <w:divBdr>
                                        <w:top w:val="none" w:sz="0" w:space="0" w:color="auto"/>
                                        <w:left w:val="none" w:sz="0" w:space="0" w:color="auto"/>
                                        <w:bottom w:val="none" w:sz="0" w:space="0" w:color="auto"/>
                                        <w:right w:val="none" w:sz="0" w:space="0" w:color="auto"/>
                                      </w:divBdr>
                                      <w:divsChild>
                                        <w:div w:id="1911501983">
                                          <w:marLeft w:val="0"/>
                                          <w:marRight w:val="0"/>
                                          <w:marTop w:val="0"/>
                                          <w:marBottom w:val="0"/>
                                          <w:divBdr>
                                            <w:top w:val="none" w:sz="0" w:space="0" w:color="auto"/>
                                            <w:left w:val="none" w:sz="0" w:space="0" w:color="auto"/>
                                            <w:bottom w:val="none" w:sz="0" w:space="0" w:color="auto"/>
                                            <w:right w:val="none" w:sz="0" w:space="0" w:color="auto"/>
                                          </w:divBdr>
                                        </w:div>
                                        <w:div w:id="1151604844">
                                          <w:marLeft w:val="0"/>
                                          <w:marRight w:val="0"/>
                                          <w:marTop w:val="0"/>
                                          <w:marBottom w:val="0"/>
                                          <w:divBdr>
                                            <w:top w:val="none" w:sz="0" w:space="0" w:color="auto"/>
                                            <w:left w:val="none" w:sz="0" w:space="0" w:color="auto"/>
                                            <w:bottom w:val="none" w:sz="0" w:space="0" w:color="auto"/>
                                            <w:right w:val="none" w:sz="0" w:space="0" w:color="auto"/>
                                          </w:divBdr>
                                        </w:div>
                                        <w:div w:id="2091582202">
                                          <w:marLeft w:val="0"/>
                                          <w:marRight w:val="0"/>
                                          <w:marTop w:val="0"/>
                                          <w:marBottom w:val="0"/>
                                          <w:divBdr>
                                            <w:top w:val="none" w:sz="0" w:space="0" w:color="auto"/>
                                            <w:left w:val="none" w:sz="0" w:space="0" w:color="auto"/>
                                            <w:bottom w:val="none" w:sz="0" w:space="0" w:color="auto"/>
                                            <w:right w:val="none" w:sz="0" w:space="0" w:color="auto"/>
                                          </w:divBdr>
                                        </w:div>
                                        <w:div w:id="888997599">
                                          <w:marLeft w:val="0"/>
                                          <w:marRight w:val="0"/>
                                          <w:marTop w:val="0"/>
                                          <w:marBottom w:val="0"/>
                                          <w:divBdr>
                                            <w:top w:val="none" w:sz="0" w:space="0" w:color="auto"/>
                                            <w:left w:val="none" w:sz="0" w:space="0" w:color="auto"/>
                                            <w:bottom w:val="none" w:sz="0" w:space="0" w:color="auto"/>
                                            <w:right w:val="none" w:sz="0" w:space="0" w:color="auto"/>
                                          </w:divBdr>
                                        </w:div>
                                        <w:div w:id="3250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2940267">
      <w:bodyDiv w:val="1"/>
      <w:marLeft w:val="0"/>
      <w:marRight w:val="0"/>
      <w:marTop w:val="0"/>
      <w:marBottom w:val="0"/>
      <w:divBdr>
        <w:top w:val="none" w:sz="0" w:space="0" w:color="auto"/>
        <w:left w:val="none" w:sz="0" w:space="0" w:color="auto"/>
        <w:bottom w:val="none" w:sz="0" w:space="0" w:color="auto"/>
        <w:right w:val="none" w:sz="0" w:space="0" w:color="auto"/>
      </w:divBdr>
      <w:divsChild>
        <w:div w:id="428815032">
          <w:marLeft w:val="0"/>
          <w:marRight w:val="0"/>
          <w:marTop w:val="0"/>
          <w:marBottom w:val="0"/>
          <w:divBdr>
            <w:top w:val="none" w:sz="0" w:space="0" w:color="auto"/>
            <w:left w:val="none" w:sz="0" w:space="0" w:color="auto"/>
            <w:bottom w:val="none" w:sz="0" w:space="0" w:color="auto"/>
            <w:right w:val="none" w:sz="0" w:space="0" w:color="auto"/>
          </w:divBdr>
        </w:div>
        <w:div w:id="10033100">
          <w:marLeft w:val="0"/>
          <w:marRight w:val="0"/>
          <w:marTop w:val="0"/>
          <w:marBottom w:val="0"/>
          <w:divBdr>
            <w:top w:val="none" w:sz="0" w:space="0" w:color="auto"/>
            <w:left w:val="none" w:sz="0" w:space="0" w:color="auto"/>
            <w:bottom w:val="none" w:sz="0" w:space="0" w:color="auto"/>
            <w:right w:val="none" w:sz="0" w:space="0" w:color="auto"/>
          </w:divBdr>
        </w:div>
        <w:div w:id="6637914">
          <w:marLeft w:val="0"/>
          <w:marRight w:val="0"/>
          <w:marTop w:val="0"/>
          <w:marBottom w:val="0"/>
          <w:divBdr>
            <w:top w:val="none" w:sz="0" w:space="0" w:color="auto"/>
            <w:left w:val="none" w:sz="0" w:space="0" w:color="auto"/>
            <w:bottom w:val="none" w:sz="0" w:space="0" w:color="auto"/>
            <w:right w:val="none" w:sz="0" w:space="0" w:color="auto"/>
          </w:divBdr>
        </w:div>
        <w:div w:id="1017123507">
          <w:marLeft w:val="0"/>
          <w:marRight w:val="0"/>
          <w:marTop w:val="0"/>
          <w:marBottom w:val="0"/>
          <w:divBdr>
            <w:top w:val="none" w:sz="0" w:space="0" w:color="auto"/>
            <w:left w:val="none" w:sz="0" w:space="0" w:color="auto"/>
            <w:bottom w:val="none" w:sz="0" w:space="0" w:color="auto"/>
            <w:right w:val="none" w:sz="0" w:space="0" w:color="auto"/>
          </w:divBdr>
        </w:div>
        <w:div w:id="681081829">
          <w:marLeft w:val="0"/>
          <w:marRight w:val="0"/>
          <w:marTop w:val="0"/>
          <w:marBottom w:val="0"/>
          <w:divBdr>
            <w:top w:val="none" w:sz="0" w:space="0" w:color="auto"/>
            <w:left w:val="none" w:sz="0" w:space="0" w:color="auto"/>
            <w:bottom w:val="none" w:sz="0" w:space="0" w:color="auto"/>
            <w:right w:val="none" w:sz="0" w:space="0" w:color="auto"/>
          </w:divBdr>
        </w:div>
        <w:div w:id="2057200051">
          <w:marLeft w:val="0"/>
          <w:marRight w:val="0"/>
          <w:marTop w:val="0"/>
          <w:marBottom w:val="0"/>
          <w:divBdr>
            <w:top w:val="none" w:sz="0" w:space="0" w:color="auto"/>
            <w:left w:val="none" w:sz="0" w:space="0" w:color="auto"/>
            <w:bottom w:val="none" w:sz="0" w:space="0" w:color="auto"/>
            <w:right w:val="none" w:sz="0" w:space="0" w:color="auto"/>
          </w:divBdr>
        </w:div>
        <w:div w:id="550774580">
          <w:marLeft w:val="0"/>
          <w:marRight w:val="0"/>
          <w:marTop w:val="0"/>
          <w:marBottom w:val="0"/>
          <w:divBdr>
            <w:top w:val="none" w:sz="0" w:space="0" w:color="auto"/>
            <w:left w:val="none" w:sz="0" w:space="0" w:color="auto"/>
            <w:bottom w:val="none" w:sz="0" w:space="0" w:color="auto"/>
            <w:right w:val="none" w:sz="0" w:space="0" w:color="auto"/>
          </w:divBdr>
        </w:div>
        <w:div w:id="643630753">
          <w:marLeft w:val="0"/>
          <w:marRight w:val="0"/>
          <w:marTop w:val="0"/>
          <w:marBottom w:val="0"/>
          <w:divBdr>
            <w:top w:val="none" w:sz="0" w:space="0" w:color="auto"/>
            <w:left w:val="none" w:sz="0" w:space="0" w:color="auto"/>
            <w:bottom w:val="none" w:sz="0" w:space="0" w:color="auto"/>
            <w:right w:val="none" w:sz="0" w:space="0" w:color="auto"/>
          </w:divBdr>
        </w:div>
      </w:divsChild>
    </w:div>
    <w:div w:id="1806586227">
      <w:bodyDiv w:val="1"/>
      <w:marLeft w:val="0"/>
      <w:marRight w:val="0"/>
      <w:marTop w:val="0"/>
      <w:marBottom w:val="0"/>
      <w:divBdr>
        <w:top w:val="none" w:sz="0" w:space="0" w:color="auto"/>
        <w:left w:val="none" w:sz="0" w:space="0" w:color="auto"/>
        <w:bottom w:val="none" w:sz="0" w:space="0" w:color="auto"/>
        <w:right w:val="none" w:sz="0" w:space="0" w:color="auto"/>
      </w:divBdr>
    </w:div>
    <w:div w:id="2056659808">
      <w:bodyDiv w:val="1"/>
      <w:marLeft w:val="0"/>
      <w:marRight w:val="0"/>
      <w:marTop w:val="0"/>
      <w:marBottom w:val="0"/>
      <w:divBdr>
        <w:top w:val="none" w:sz="0" w:space="0" w:color="auto"/>
        <w:left w:val="none" w:sz="0" w:space="0" w:color="auto"/>
        <w:bottom w:val="none" w:sz="0" w:space="0" w:color="auto"/>
        <w:right w:val="none" w:sz="0" w:space="0" w:color="auto"/>
      </w:divBdr>
      <w:divsChild>
        <w:div w:id="1519781334">
          <w:marLeft w:val="0"/>
          <w:marRight w:val="0"/>
          <w:marTop w:val="0"/>
          <w:marBottom w:val="0"/>
          <w:divBdr>
            <w:top w:val="none" w:sz="0" w:space="0" w:color="auto"/>
            <w:left w:val="none" w:sz="0" w:space="0" w:color="auto"/>
            <w:bottom w:val="none" w:sz="0" w:space="0" w:color="auto"/>
            <w:right w:val="none" w:sz="0" w:space="0" w:color="auto"/>
          </w:divBdr>
          <w:divsChild>
            <w:div w:id="1282569056">
              <w:marLeft w:val="0"/>
              <w:marRight w:val="0"/>
              <w:marTop w:val="0"/>
              <w:marBottom w:val="0"/>
              <w:divBdr>
                <w:top w:val="none" w:sz="0" w:space="0" w:color="auto"/>
                <w:left w:val="none" w:sz="0" w:space="0" w:color="auto"/>
                <w:bottom w:val="none" w:sz="0" w:space="0" w:color="auto"/>
                <w:right w:val="none" w:sz="0" w:space="0" w:color="auto"/>
              </w:divBdr>
              <w:divsChild>
                <w:div w:id="1314603328">
                  <w:marLeft w:val="0"/>
                  <w:marRight w:val="0"/>
                  <w:marTop w:val="0"/>
                  <w:marBottom w:val="0"/>
                  <w:divBdr>
                    <w:top w:val="none" w:sz="0" w:space="0" w:color="auto"/>
                    <w:left w:val="none" w:sz="0" w:space="0" w:color="auto"/>
                    <w:bottom w:val="none" w:sz="0" w:space="0" w:color="auto"/>
                    <w:right w:val="none" w:sz="0" w:space="0" w:color="auto"/>
                  </w:divBdr>
                  <w:divsChild>
                    <w:div w:id="174461081">
                      <w:marLeft w:val="0"/>
                      <w:marRight w:val="0"/>
                      <w:marTop w:val="0"/>
                      <w:marBottom w:val="0"/>
                      <w:divBdr>
                        <w:top w:val="none" w:sz="0" w:space="0" w:color="auto"/>
                        <w:left w:val="none" w:sz="0" w:space="0" w:color="auto"/>
                        <w:bottom w:val="none" w:sz="0" w:space="0" w:color="auto"/>
                        <w:right w:val="none" w:sz="0" w:space="0" w:color="auto"/>
                      </w:divBdr>
                      <w:divsChild>
                        <w:div w:id="2112817316">
                          <w:marLeft w:val="0"/>
                          <w:marRight w:val="0"/>
                          <w:marTop w:val="0"/>
                          <w:marBottom w:val="0"/>
                          <w:divBdr>
                            <w:top w:val="none" w:sz="0" w:space="0" w:color="auto"/>
                            <w:left w:val="none" w:sz="0" w:space="0" w:color="auto"/>
                            <w:bottom w:val="none" w:sz="0" w:space="0" w:color="auto"/>
                            <w:right w:val="none" w:sz="0" w:space="0" w:color="auto"/>
                          </w:divBdr>
                          <w:divsChild>
                            <w:div w:id="1682664442">
                              <w:marLeft w:val="0"/>
                              <w:marRight w:val="0"/>
                              <w:marTop w:val="0"/>
                              <w:marBottom w:val="0"/>
                              <w:divBdr>
                                <w:top w:val="none" w:sz="0" w:space="0" w:color="auto"/>
                                <w:left w:val="none" w:sz="0" w:space="0" w:color="auto"/>
                                <w:bottom w:val="none" w:sz="0" w:space="0" w:color="auto"/>
                                <w:right w:val="none" w:sz="0" w:space="0" w:color="auto"/>
                              </w:divBdr>
                              <w:divsChild>
                                <w:div w:id="1963226473">
                                  <w:marLeft w:val="0"/>
                                  <w:marRight w:val="0"/>
                                  <w:marTop w:val="0"/>
                                  <w:marBottom w:val="0"/>
                                  <w:divBdr>
                                    <w:top w:val="none" w:sz="0" w:space="0" w:color="auto"/>
                                    <w:left w:val="none" w:sz="0" w:space="0" w:color="auto"/>
                                    <w:bottom w:val="none" w:sz="0" w:space="0" w:color="auto"/>
                                    <w:right w:val="none" w:sz="0" w:space="0" w:color="auto"/>
                                  </w:divBdr>
                                  <w:divsChild>
                                    <w:div w:id="2035575064">
                                      <w:marLeft w:val="0"/>
                                      <w:marRight w:val="0"/>
                                      <w:marTop w:val="0"/>
                                      <w:marBottom w:val="0"/>
                                      <w:divBdr>
                                        <w:top w:val="none" w:sz="0" w:space="0" w:color="auto"/>
                                        <w:left w:val="none" w:sz="0" w:space="0" w:color="auto"/>
                                        <w:bottom w:val="none" w:sz="0" w:space="0" w:color="auto"/>
                                        <w:right w:val="none" w:sz="0" w:space="0" w:color="auto"/>
                                      </w:divBdr>
                                      <w:divsChild>
                                        <w:div w:id="1776048354">
                                          <w:marLeft w:val="0"/>
                                          <w:marRight w:val="0"/>
                                          <w:marTop w:val="0"/>
                                          <w:marBottom w:val="0"/>
                                          <w:divBdr>
                                            <w:top w:val="none" w:sz="0" w:space="0" w:color="auto"/>
                                            <w:left w:val="none" w:sz="0" w:space="0" w:color="auto"/>
                                            <w:bottom w:val="none" w:sz="0" w:space="0" w:color="auto"/>
                                            <w:right w:val="none" w:sz="0" w:space="0" w:color="auto"/>
                                          </w:divBdr>
                                          <w:divsChild>
                                            <w:div w:id="104158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9891329">
      <w:bodyDiv w:val="1"/>
      <w:marLeft w:val="0"/>
      <w:marRight w:val="0"/>
      <w:marTop w:val="0"/>
      <w:marBottom w:val="0"/>
      <w:divBdr>
        <w:top w:val="none" w:sz="0" w:space="0" w:color="auto"/>
        <w:left w:val="none" w:sz="0" w:space="0" w:color="auto"/>
        <w:bottom w:val="none" w:sz="0" w:space="0" w:color="auto"/>
        <w:right w:val="none" w:sz="0" w:space="0" w:color="auto"/>
      </w:divBdr>
      <w:divsChild>
        <w:div w:id="1915311765">
          <w:marLeft w:val="0"/>
          <w:marRight w:val="0"/>
          <w:marTop w:val="0"/>
          <w:marBottom w:val="0"/>
          <w:divBdr>
            <w:top w:val="none" w:sz="0" w:space="0" w:color="auto"/>
            <w:left w:val="none" w:sz="0" w:space="0" w:color="auto"/>
            <w:bottom w:val="none" w:sz="0" w:space="0" w:color="auto"/>
            <w:right w:val="none" w:sz="0" w:space="0" w:color="auto"/>
          </w:divBdr>
        </w:div>
        <w:div w:id="761993936">
          <w:marLeft w:val="0"/>
          <w:marRight w:val="0"/>
          <w:marTop w:val="0"/>
          <w:marBottom w:val="0"/>
          <w:divBdr>
            <w:top w:val="none" w:sz="0" w:space="0" w:color="auto"/>
            <w:left w:val="none" w:sz="0" w:space="0" w:color="auto"/>
            <w:bottom w:val="none" w:sz="0" w:space="0" w:color="auto"/>
            <w:right w:val="none" w:sz="0" w:space="0" w:color="auto"/>
          </w:divBdr>
        </w:div>
        <w:div w:id="938412903">
          <w:marLeft w:val="0"/>
          <w:marRight w:val="0"/>
          <w:marTop w:val="0"/>
          <w:marBottom w:val="0"/>
          <w:divBdr>
            <w:top w:val="none" w:sz="0" w:space="0" w:color="auto"/>
            <w:left w:val="none" w:sz="0" w:space="0" w:color="auto"/>
            <w:bottom w:val="none" w:sz="0" w:space="0" w:color="auto"/>
            <w:right w:val="none" w:sz="0" w:space="0" w:color="auto"/>
          </w:divBdr>
        </w:div>
        <w:div w:id="186329837">
          <w:marLeft w:val="0"/>
          <w:marRight w:val="0"/>
          <w:marTop w:val="0"/>
          <w:marBottom w:val="0"/>
          <w:divBdr>
            <w:top w:val="none" w:sz="0" w:space="0" w:color="auto"/>
            <w:left w:val="none" w:sz="0" w:space="0" w:color="auto"/>
            <w:bottom w:val="none" w:sz="0" w:space="0" w:color="auto"/>
            <w:right w:val="none" w:sz="0" w:space="0" w:color="auto"/>
          </w:divBdr>
        </w:div>
        <w:div w:id="1432169270">
          <w:marLeft w:val="0"/>
          <w:marRight w:val="0"/>
          <w:marTop w:val="0"/>
          <w:marBottom w:val="0"/>
          <w:divBdr>
            <w:top w:val="none" w:sz="0" w:space="0" w:color="auto"/>
            <w:left w:val="none" w:sz="0" w:space="0" w:color="auto"/>
            <w:bottom w:val="none" w:sz="0" w:space="0" w:color="auto"/>
            <w:right w:val="none" w:sz="0" w:space="0" w:color="auto"/>
          </w:divBdr>
        </w:div>
        <w:div w:id="945042173">
          <w:marLeft w:val="0"/>
          <w:marRight w:val="0"/>
          <w:marTop w:val="0"/>
          <w:marBottom w:val="0"/>
          <w:divBdr>
            <w:top w:val="none" w:sz="0" w:space="0" w:color="auto"/>
            <w:left w:val="none" w:sz="0" w:space="0" w:color="auto"/>
            <w:bottom w:val="none" w:sz="0" w:space="0" w:color="auto"/>
            <w:right w:val="none" w:sz="0" w:space="0" w:color="auto"/>
          </w:divBdr>
        </w:div>
        <w:div w:id="968558544">
          <w:marLeft w:val="0"/>
          <w:marRight w:val="0"/>
          <w:marTop w:val="0"/>
          <w:marBottom w:val="0"/>
          <w:divBdr>
            <w:top w:val="none" w:sz="0" w:space="0" w:color="auto"/>
            <w:left w:val="none" w:sz="0" w:space="0" w:color="auto"/>
            <w:bottom w:val="none" w:sz="0" w:space="0" w:color="auto"/>
            <w:right w:val="none" w:sz="0" w:space="0" w:color="auto"/>
          </w:divBdr>
        </w:div>
        <w:div w:id="1080907177">
          <w:marLeft w:val="0"/>
          <w:marRight w:val="0"/>
          <w:marTop w:val="0"/>
          <w:marBottom w:val="0"/>
          <w:divBdr>
            <w:top w:val="none" w:sz="0" w:space="0" w:color="auto"/>
            <w:left w:val="none" w:sz="0" w:space="0" w:color="auto"/>
            <w:bottom w:val="none" w:sz="0" w:space="0" w:color="auto"/>
            <w:right w:val="none" w:sz="0" w:space="0" w:color="auto"/>
          </w:divBdr>
        </w:div>
        <w:div w:id="1221556086">
          <w:marLeft w:val="0"/>
          <w:marRight w:val="0"/>
          <w:marTop w:val="0"/>
          <w:marBottom w:val="0"/>
          <w:divBdr>
            <w:top w:val="none" w:sz="0" w:space="0" w:color="auto"/>
            <w:left w:val="none" w:sz="0" w:space="0" w:color="auto"/>
            <w:bottom w:val="none" w:sz="0" w:space="0" w:color="auto"/>
            <w:right w:val="none" w:sz="0" w:space="0" w:color="auto"/>
          </w:divBdr>
        </w:div>
        <w:div w:id="214319089">
          <w:marLeft w:val="0"/>
          <w:marRight w:val="0"/>
          <w:marTop w:val="0"/>
          <w:marBottom w:val="0"/>
          <w:divBdr>
            <w:top w:val="none" w:sz="0" w:space="0" w:color="auto"/>
            <w:left w:val="none" w:sz="0" w:space="0" w:color="auto"/>
            <w:bottom w:val="none" w:sz="0" w:space="0" w:color="auto"/>
            <w:right w:val="none" w:sz="0" w:space="0" w:color="auto"/>
          </w:divBdr>
        </w:div>
        <w:div w:id="677735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6377</TotalTime>
  <Pages>3</Pages>
  <Words>1199</Words>
  <Characters>6835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THE EDWARD C</vt:lpstr>
    </vt:vector>
  </TitlesOfParts>
  <Company>Dell Computer Corporation</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EDWARD C</dc:title>
  <dc:creator>Exec. Director</dc:creator>
  <cp:lastModifiedBy>Lisa Curran</cp:lastModifiedBy>
  <cp:revision>24</cp:revision>
  <cp:lastPrinted>2020-04-06T18:45:00Z</cp:lastPrinted>
  <dcterms:created xsi:type="dcterms:W3CDTF">2020-04-01T18:00:00Z</dcterms:created>
  <dcterms:modified xsi:type="dcterms:W3CDTF">2020-05-30T02:44:00Z</dcterms:modified>
</cp:coreProperties>
</file>