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27D3" w14:textId="77777777" w:rsidR="00901F6D" w:rsidRDefault="00901F6D" w:rsidP="00901F6D"/>
    <w:p w14:paraId="44F2B579" w14:textId="77777777" w:rsidR="00645C5D" w:rsidRDefault="00645C5D" w:rsidP="00EB12E1">
      <w:pPr>
        <w:ind w:right="-360"/>
        <w:rPr>
          <w:b/>
        </w:rPr>
      </w:pPr>
    </w:p>
    <w:p w14:paraId="7F2B2111" w14:textId="044EC9CC" w:rsidR="00E2072F" w:rsidRPr="00C21745" w:rsidRDefault="00E2072F" w:rsidP="00216407">
      <w:pPr>
        <w:ind w:left="720" w:right="-360" w:firstLine="720"/>
        <w:rPr>
          <w:rFonts w:cs="Arial"/>
          <w:b/>
          <w:bCs/>
          <w:spacing w:val="0"/>
          <w:sz w:val="22"/>
          <w:szCs w:val="22"/>
        </w:rPr>
      </w:pPr>
      <w:r>
        <w:rPr>
          <w:rFonts w:cs="Arial"/>
          <w:b/>
          <w:bCs/>
          <w:spacing w:val="0"/>
          <w:sz w:val="22"/>
          <w:szCs w:val="22"/>
        </w:rPr>
        <w:t>202</w:t>
      </w:r>
      <w:r w:rsidR="005B1DB4">
        <w:rPr>
          <w:rFonts w:cs="Arial"/>
          <w:b/>
          <w:bCs/>
          <w:spacing w:val="0"/>
          <w:sz w:val="22"/>
          <w:szCs w:val="22"/>
        </w:rPr>
        <w:t>5</w:t>
      </w:r>
      <w:r>
        <w:rPr>
          <w:rFonts w:cs="Arial"/>
          <w:b/>
          <w:bCs/>
          <w:spacing w:val="0"/>
          <w:sz w:val="22"/>
          <w:szCs w:val="22"/>
        </w:rPr>
        <w:t xml:space="preserve"> Program Grant Budget Remaining:</w:t>
      </w:r>
      <w:r>
        <w:rPr>
          <w:rFonts w:cs="Arial"/>
          <w:b/>
          <w:bCs/>
          <w:spacing w:val="0"/>
          <w:sz w:val="22"/>
          <w:szCs w:val="22"/>
        </w:rPr>
        <w:tab/>
      </w:r>
      <w:r>
        <w:rPr>
          <w:rFonts w:cs="Arial"/>
          <w:b/>
          <w:bCs/>
          <w:spacing w:val="0"/>
          <w:sz w:val="22"/>
          <w:szCs w:val="22"/>
        </w:rPr>
        <w:tab/>
      </w:r>
      <w:r w:rsidRPr="00C21745">
        <w:rPr>
          <w:rFonts w:cs="Arial"/>
          <w:b/>
          <w:bCs/>
          <w:spacing w:val="0"/>
          <w:sz w:val="22"/>
          <w:szCs w:val="22"/>
        </w:rPr>
        <w:t>$2</w:t>
      </w:r>
      <w:r w:rsidR="00C21745" w:rsidRPr="00C21745">
        <w:rPr>
          <w:rFonts w:cs="Arial"/>
          <w:b/>
          <w:bCs/>
          <w:spacing w:val="0"/>
          <w:sz w:val="22"/>
          <w:szCs w:val="22"/>
        </w:rPr>
        <w:t>64,5</w:t>
      </w:r>
      <w:r w:rsidRPr="00C21745">
        <w:rPr>
          <w:rFonts w:cs="Arial"/>
          <w:b/>
          <w:bCs/>
          <w:spacing w:val="0"/>
          <w:sz w:val="22"/>
          <w:szCs w:val="22"/>
        </w:rPr>
        <w:t>00</w:t>
      </w:r>
    </w:p>
    <w:p w14:paraId="20FCF1EE" w14:textId="77777777" w:rsidR="00E2072F" w:rsidRDefault="00E2072F" w:rsidP="00216407">
      <w:pPr>
        <w:ind w:left="720" w:right="-360" w:firstLine="720"/>
        <w:rPr>
          <w:rFonts w:cs="Arial"/>
          <w:b/>
          <w:bCs/>
          <w:spacing w:val="0"/>
          <w:sz w:val="22"/>
          <w:szCs w:val="22"/>
        </w:rPr>
      </w:pPr>
    </w:p>
    <w:p w14:paraId="22273089" w14:textId="4E00B5FA" w:rsidR="00E2072F" w:rsidRPr="00C21745" w:rsidRDefault="00E2072F" w:rsidP="00216407">
      <w:pPr>
        <w:ind w:left="720" w:right="-360" w:firstLine="720"/>
        <w:rPr>
          <w:rFonts w:cs="Arial"/>
          <w:b/>
          <w:bCs/>
          <w:spacing w:val="0"/>
          <w:sz w:val="22"/>
          <w:szCs w:val="22"/>
        </w:rPr>
      </w:pPr>
      <w:r>
        <w:rPr>
          <w:rFonts w:cs="Arial"/>
          <w:b/>
          <w:bCs/>
          <w:spacing w:val="0"/>
          <w:sz w:val="22"/>
          <w:szCs w:val="22"/>
        </w:rPr>
        <w:t>202</w:t>
      </w:r>
      <w:r w:rsidR="005B1DB4">
        <w:rPr>
          <w:rFonts w:cs="Arial"/>
          <w:b/>
          <w:bCs/>
          <w:spacing w:val="0"/>
          <w:sz w:val="22"/>
          <w:szCs w:val="22"/>
        </w:rPr>
        <w:t>5</w:t>
      </w:r>
      <w:r>
        <w:rPr>
          <w:rFonts w:cs="Arial"/>
          <w:b/>
          <w:bCs/>
          <w:spacing w:val="0"/>
          <w:sz w:val="22"/>
          <w:szCs w:val="22"/>
        </w:rPr>
        <w:t xml:space="preserve"> Capital Grant Budget Remaining:</w:t>
      </w:r>
      <w:r>
        <w:rPr>
          <w:rFonts w:cs="Arial"/>
          <w:b/>
          <w:bCs/>
          <w:spacing w:val="0"/>
          <w:sz w:val="22"/>
          <w:szCs w:val="22"/>
        </w:rPr>
        <w:tab/>
      </w:r>
      <w:r>
        <w:rPr>
          <w:rFonts w:cs="Arial"/>
          <w:b/>
          <w:bCs/>
          <w:spacing w:val="0"/>
          <w:sz w:val="22"/>
          <w:szCs w:val="22"/>
        </w:rPr>
        <w:tab/>
      </w:r>
      <w:r w:rsidRPr="00C21745">
        <w:rPr>
          <w:rFonts w:cs="Arial"/>
          <w:b/>
          <w:bCs/>
          <w:spacing w:val="0"/>
          <w:sz w:val="22"/>
          <w:szCs w:val="22"/>
        </w:rPr>
        <w:t xml:space="preserve">$  </w:t>
      </w:r>
      <w:r w:rsidR="00C21745" w:rsidRPr="00C21745">
        <w:rPr>
          <w:rFonts w:cs="Arial"/>
          <w:b/>
          <w:bCs/>
          <w:spacing w:val="0"/>
          <w:sz w:val="22"/>
          <w:szCs w:val="22"/>
        </w:rPr>
        <w:t xml:space="preserve">         </w:t>
      </w:r>
      <w:r w:rsidRPr="00C21745">
        <w:rPr>
          <w:rFonts w:cs="Arial"/>
          <w:b/>
          <w:bCs/>
          <w:spacing w:val="0"/>
          <w:sz w:val="22"/>
          <w:szCs w:val="22"/>
        </w:rPr>
        <w:t>0</w:t>
      </w:r>
    </w:p>
    <w:p w14:paraId="1AA1E46E" w14:textId="77777777" w:rsidR="00E2072F" w:rsidRDefault="00E2072F" w:rsidP="00216407">
      <w:pPr>
        <w:ind w:left="720" w:right="-360" w:firstLine="720"/>
        <w:rPr>
          <w:rFonts w:cs="Arial"/>
          <w:b/>
          <w:bCs/>
          <w:spacing w:val="0"/>
          <w:sz w:val="22"/>
          <w:szCs w:val="22"/>
        </w:rPr>
      </w:pPr>
    </w:p>
    <w:p w14:paraId="55862152" w14:textId="5E6AA085" w:rsidR="00E2072F" w:rsidRPr="00C21745" w:rsidRDefault="00E2072F" w:rsidP="00216407">
      <w:pPr>
        <w:ind w:left="720" w:right="-360" w:firstLine="720"/>
        <w:rPr>
          <w:rFonts w:cs="Arial"/>
          <w:b/>
          <w:bCs/>
          <w:spacing w:val="0"/>
          <w:sz w:val="22"/>
          <w:szCs w:val="22"/>
        </w:rPr>
      </w:pPr>
      <w:r>
        <w:rPr>
          <w:rFonts w:cs="Arial"/>
          <w:b/>
          <w:bCs/>
          <w:spacing w:val="0"/>
          <w:sz w:val="22"/>
          <w:szCs w:val="22"/>
        </w:rPr>
        <w:t>202</w:t>
      </w:r>
      <w:r w:rsidR="005B1DB4">
        <w:rPr>
          <w:rFonts w:cs="Arial"/>
          <w:b/>
          <w:bCs/>
          <w:spacing w:val="0"/>
          <w:sz w:val="22"/>
          <w:szCs w:val="22"/>
        </w:rPr>
        <w:t>5</w:t>
      </w:r>
      <w:r>
        <w:rPr>
          <w:rFonts w:cs="Arial"/>
          <w:b/>
          <w:bCs/>
          <w:spacing w:val="0"/>
          <w:sz w:val="22"/>
          <w:szCs w:val="22"/>
        </w:rPr>
        <w:t xml:space="preserve"> Program Budget 2Q:</w:t>
      </w:r>
      <w:r>
        <w:rPr>
          <w:rFonts w:cs="Arial"/>
          <w:b/>
          <w:bCs/>
          <w:spacing w:val="0"/>
          <w:sz w:val="22"/>
          <w:szCs w:val="22"/>
        </w:rPr>
        <w:tab/>
      </w:r>
      <w:r>
        <w:rPr>
          <w:rFonts w:cs="Arial"/>
          <w:b/>
          <w:bCs/>
          <w:spacing w:val="0"/>
          <w:sz w:val="22"/>
          <w:szCs w:val="22"/>
        </w:rPr>
        <w:tab/>
      </w:r>
      <w:r>
        <w:rPr>
          <w:rFonts w:cs="Arial"/>
          <w:b/>
          <w:bCs/>
          <w:spacing w:val="0"/>
          <w:sz w:val="22"/>
          <w:szCs w:val="22"/>
        </w:rPr>
        <w:tab/>
      </w:r>
      <w:r>
        <w:rPr>
          <w:rFonts w:cs="Arial"/>
          <w:b/>
          <w:bCs/>
          <w:spacing w:val="0"/>
          <w:sz w:val="22"/>
          <w:szCs w:val="22"/>
        </w:rPr>
        <w:tab/>
      </w:r>
      <w:r w:rsidRPr="00C21745">
        <w:rPr>
          <w:rFonts w:cs="Arial"/>
          <w:b/>
          <w:bCs/>
          <w:spacing w:val="0"/>
          <w:sz w:val="22"/>
          <w:szCs w:val="22"/>
        </w:rPr>
        <w:t>$</w:t>
      </w:r>
      <w:r w:rsidR="00C21745" w:rsidRPr="00C21745">
        <w:rPr>
          <w:rFonts w:cs="Arial"/>
          <w:b/>
          <w:bCs/>
          <w:spacing w:val="0"/>
          <w:sz w:val="22"/>
          <w:szCs w:val="22"/>
        </w:rPr>
        <w:t>110</w:t>
      </w:r>
      <w:r w:rsidRPr="00C21745">
        <w:rPr>
          <w:rFonts w:cs="Arial"/>
          <w:b/>
          <w:bCs/>
          <w:spacing w:val="0"/>
          <w:sz w:val="22"/>
          <w:szCs w:val="22"/>
        </w:rPr>
        <w:t>,000</w:t>
      </w:r>
    </w:p>
    <w:p w14:paraId="0C6E798F" w14:textId="77777777" w:rsidR="00E2072F" w:rsidRDefault="00E2072F" w:rsidP="00216407">
      <w:pPr>
        <w:ind w:left="720" w:right="-360" w:firstLine="720"/>
        <w:rPr>
          <w:rFonts w:cs="Arial"/>
          <w:b/>
          <w:bCs/>
          <w:spacing w:val="0"/>
          <w:sz w:val="22"/>
          <w:szCs w:val="22"/>
        </w:rPr>
      </w:pPr>
    </w:p>
    <w:p w14:paraId="1C44002E" w14:textId="18416C64" w:rsidR="00645C5D" w:rsidRPr="005B1DB4" w:rsidRDefault="00E2072F" w:rsidP="00E2072F">
      <w:pPr>
        <w:ind w:left="720" w:right="-360" w:firstLine="720"/>
        <w:rPr>
          <w:b/>
          <w:color w:val="FF0000"/>
          <w:sz w:val="22"/>
          <w:szCs w:val="22"/>
        </w:rPr>
      </w:pPr>
      <w:r>
        <w:rPr>
          <w:rFonts w:cs="Arial"/>
          <w:b/>
          <w:bCs/>
          <w:spacing w:val="0"/>
          <w:sz w:val="22"/>
          <w:szCs w:val="22"/>
        </w:rPr>
        <w:t>Total Program Requests 2Q:</w:t>
      </w:r>
      <w:r w:rsidR="00965DEA">
        <w:rPr>
          <w:rFonts w:cs="Arial"/>
          <w:b/>
          <w:bCs/>
          <w:spacing w:val="0"/>
          <w:sz w:val="22"/>
          <w:szCs w:val="22"/>
        </w:rPr>
        <w:tab/>
      </w:r>
      <w:r w:rsidR="00965DEA">
        <w:rPr>
          <w:rFonts w:cs="Arial"/>
          <w:b/>
          <w:bCs/>
          <w:spacing w:val="0"/>
          <w:sz w:val="22"/>
          <w:szCs w:val="22"/>
        </w:rPr>
        <w:tab/>
      </w:r>
      <w:r w:rsidR="00965DEA">
        <w:rPr>
          <w:rFonts w:cs="Arial"/>
          <w:b/>
          <w:bCs/>
          <w:spacing w:val="0"/>
          <w:sz w:val="22"/>
          <w:szCs w:val="22"/>
        </w:rPr>
        <w:tab/>
        <w:t>$</w:t>
      </w:r>
      <w:r w:rsidR="00965DEA" w:rsidRPr="00965DEA">
        <w:rPr>
          <w:rFonts w:cs="Arial"/>
          <w:b/>
          <w:bCs/>
          <w:spacing w:val="0"/>
          <w:sz w:val="22"/>
          <w:szCs w:val="22"/>
        </w:rPr>
        <w:t>15</w:t>
      </w:r>
      <w:r w:rsidR="00FD653F">
        <w:rPr>
          <w:rFonts w:cs="Arial"/>
          <w:b/>
          <w:bCs/>
          <w:spacing w:val="0"/>
          <w:sz w:val="22"/>
          <w:szCs w:val="22"/>
        </w:rPr>
        <w:t>2</w:t>
      </w:r>
      <w:r w:rsidR="00545FCF" w:rsidRPr="00965DEA">
        <w:rPr>
          <w:rFonts w:cs="Arial"/>
          <w:b/>
          <w:bCs/>
          <w:spacing w:val="0"/>
          <w:sz w:val="22"/>
          <w:szCs w:val="22"/>
        </w:rPr>
        <w:t>,0</w:t>
      </w:r>
      <w:r w:rsidRPr="00965DEA">
        <w:rPr>
          <w:rFonts w:cs="Arial"/>
          <w:b/>
          <w:bCs/>
          <w:spacing w:val="0"/>
          <w:sz w:val="22"/>
          <w:szCs w:val="22"/>
        </w:rPr>
        <w:t>00</w:t>
      </w:r>
    </w:p>
    <w:p w14:paraId="77C7A658" w14:textId="0472A77E" w:rsidR="00645C5D" w:rsidRDefault="00645C5D" w:rsidP="00645C5D"/>
    <w:p w14:paraId="2BED4619" w14:textId="77777777" w:rsidR="00FB7916" w:rsidRPr="00645C5D" w:rsidRDefault="00FB7916" w:rsidP="00645C5D"/>
    <w:p w14:paraId="57608F44" w14:textId="77777777" w:rsidR="00E2072F" w:rsidRDefault="00E2072F" w:rsidP="00E2072F"/>
    <w:p w14:paraId="0FDCC527" w14:textId="15C6BFE6" w:rsidR="00E2072F" w:rsidRDefault="00E2072F" w:rsidP="00E2072F">
      <w:pPr>
        <w:ind w:left="90"/>
        <w:jc w:val="center"/>
        <w:rPr>
          <w:rFonts w:cs="Arial"/>
          <w:b/>
          <w:bCs/>
          <w:spacing w:val="0"/>
          <w:sz w:val="22"/>
          <w:szCs w:val="22"/>
        </w:rPr>
      </w:pPr>
      <w:r>
        <w:rPr>
          <w:rFonts w:cs="Arial"/>
          <w:b/>
          <w:bCs/>
          <w:spacing w:val="0"/>
          <w:sz w:val="22"/>
          <w:szCs w:val="22"/>
        </w:rPr>
        <w:t>PROGRAM REQUESTS:  $5,000 AND ABOVE</w:t>
      </w:r>
    </w:p>
    <w:p w14:paraId="3FDA997F" w14:textId="77777777" w:rsidR="00C3416B" w:rsidRDefault="00C3416B" w:rsidP="00C3416B">
      <w:pPr>
        <w:pStyle w:val="EnvelopeReturn"/>
        <w:ind w:right="-72"/>
        <w:rPr>
          <w:rFonts w:cs="Arial"/>
          <w:b/>
          <w:spacing w:val="0"/>
        </w:rPr>
      </w:pPr>
    </w:p>
    <w:p w14:paraId="1E367A91" w14:textId="77777777" w:rsidR="00AF29E4" w:rsidRDefault="00AF29E4" w:rsidP="00C3416B">
      <w:pPr>
        <w:pStyle w:val="EnvelopeReturn"/>
        <w:ind w:right="-72"/>
        <w:rPr>
          <w:rFonts w:cs="Arial"/>
          <w:b/>
          <w:spacing w:val="0"/>
        </w:rPr>
      </w:pPr>
    </w:p>
    <w:p w14:paraId="0F335899" w14:textId="1922214C" w:rsidR="00AF29E4" w:rsidRDefault="00AF29E4" w:rsidP="00AF29E4">
      <w:pPr>
        <w:ind w:right="-144"/>
        <w:jc w:val="both"/>
        <w:rPr>
          <w:rFonts w:cs="Arial"/>
          <w:b/>
          <w:bCs/>
          <w:spacing w:val="0"/>
        </w:rPr>
      </w:pPr>
      <w:r>
        <w:rPr>
          <w:rFonts w:cs="Arial"/>
          <w:b/>
          <w:bCs/>
          <w:spacing w:val="0"/>
        </w:rPr>
        <w:t>ActUp Theater</w:t>
      </w:r>
      <w:r>
        <w:rPr>
          <w:rFonts w:cs="Arial"/>
          <w:b/>
          <w:bCs/>
          <w:spacing w:val="0"/>
        </w:rPr>
        <w:tab/>
      </w:r>
      <w:r>
        <w:rPr>
          <w:rFonts w:cs="Arial"/>
          <w:b/>
          <w:bCs/>
          <w:spacing w:val="0"/>
        </w:rPr>
        <w:tab/>
      </w:r>
      <w:r>
        <w:rPr>
          <w:rFonts w:cs="Arial"/>
          <w:b/>
          <w:bCs/>
          <w:spacing w:val="0"/>
        </w:rPr>
        <w:tab/>
        <w:t xml:space="preserve">  </w:t>
      </w:r>
      <w:r>
        <w:rPr>
          <w:rFonts w:cs="Arial"/>
          <w:b/>
          <w:bCs/>
          <w:spacing w:val="0"/>
        </w:rPr>
        <w:tab/>
      </w:r>
      <w:r>
        <w:rPr>
          <w:rFonts w:cs="Arial"/>
          <w:b/>
          <w:bCs/>
          <w:spacing w:val="0"/>
        </w:rPr>
        <w:tab/>
      </w:r>
      <w:r>
        <w:rPr>
          <w:rFonts w:cs="Arial"/>
          <w:b/>
          <w:bCs/>
          <w:spacing w:val="0"/>
        </w:rPr>
        <w:tab/>
      </w:r>
      <w:r>
        <w:rPr>
          <w:rFonts w:cs="Arial"/>
          <w:b/>
          <w:bCs/>
          <w:spacing w:val="0"/>
        </w:rPr>
        <w:tab/>
      </w:r>
      <w:r>
        <w:rPr>
          <w:rFonts w:cs="Arial"/>
          <w:b/>
          <w:bCs/>
          <w:spacing w:val="0"/>
        </w:rPr>
        <w:tab/>
        <w:t xml:space="preserve">           </w:t>
      </w:r>
      <w:r>
        <w:rPr>
          <w:rFonts w:cs="Arial"/>
          <w:b/>
          <w:bCs/>
          <w:spacing w:val="0"/>
        </w:rPr>
        <w:tab/>
        <w:t xml:space="preserve"> </w:t>
      </w:r>
      <w:r>
        <w:rPr>
          <w:rFonts w:cs="Arial"/>
          <w:b/>
          <w:bCs/>
          <w:spacing w:val="0"/>
        </w:rPr>
        <w:tab/>
        <w:t xml:space="preserve">                         $2</w:t>
      </w:r>
      <w:r w:rsidR="0011124B">
        <w:rPr>
          <w:rFonts w:cs="Arial"/>
          <w:b/>
          <w:bCs/>
          <w:spacing w:val="0"/>
        </w:rPr>
        <w:t>5</w:t>
      </w:r>
      <w:r>
        <w:rPr>
          <w:rFonts w:cs="Arial"/>
          <w:b/>
          <w:bCs/>
          <w:spacing w:val="0"/>
        </w:rPr>
        <w:t>,000</w:t>
      </w:r>
    </w:p>
    <w:p w14:paraId="109685F3" w14:textId="748A1EF7" w:rsidR="0011124B" w:rsidRDefault="0011124B" w:rsidP="0011124B">
      <w:pPr>
        <w:ind w:right="-144"/>
        <w:jc w:val="both"/>
        <w:rPr>
          <w:rFonts w:cs="Arial"/>
          <w:color w:val="000000"/>
          <w:spacing w:val="0"/>
        </w:rPr>
      </w:pPr>
      <w:r>
        <w:rPr>
          <w:rFonts w:cs="Arial"/>
          <w:color w:val="000000"/>
          <w:spacing w:val="0"/>
        </w:rPr>
        <w:t xml:space="preserve">Founded in 2015, ActUp Theater, Inc. </w:t>
      </w:r>
      <w:r w:rsidR="00C8486A">
        <w:rPr>
          <w:rFonts w:cs="Arial"/>
          <w:color w:val="000000"/>
          <w:spacing w:val="0"/>
        </w:rPr>
        <w:t xml:space="preserve">(AUT) </w:t>
      </w:r>
      <w:r>
        <w:rPr>
          <w:rFonts w:cs="Arial"/>
          <w:color w:val="000000"/>
          <w:spacing w:val="0"/>
        </w:rPr>
        <w:t xml:space="preserve">provides theatrical productions and educational programming, presented by predominantly African American/Black performers, production staff and teaching artists that reach more than 4,500 community members who are traditionally underserved by cultural activities in Hartford.  </w:t>
      </w:r>
    </w:p>
    <w:p w14:paraId="2735F938" w14:textId="77777777" w:rsidR="0011124B" w:rsidRDefault="0011124B" w:rsidP="0011124B">
      <w:pPr>
        <w:ind w:right="-144"/>
        <w:jc w:val="both"/>
        <w:rPr>
          <w:rFonts w:cs="Arial"/>
          <w:color w:val="000000"/>
          <w:spacing w:val="0"/>
        </w:rPr>
      </w:pPr>
    </w:p>
    <w:p w14:paraId="7F5504DA" w14:textId="5C2AA595" w:rsidR="0011124B" w:rsidRDefault="0011124B" w:rsidP="0011124B">
      <w:pPr>
        <w:ind w:right="-144"/>
        <w:jc w:val="both"/>
        <w:rPr>
          <w:rFonts w:cs="Arial"/>
          <w:color w:val="000000"/>
          <w:spacing w:val="0"/>
        </w:rPr>
      </w:pPr>
      <w:r>
        <w:rPr>
          <w:rFonts w:cs="Arial"/>
          <w:color w:val="000000"/>
          <w:spacing w:val="0"/>
        </w:rPr>
        <w:t>ActUp Theater provides a uniquely diverse and immersive experience for the next generation of storytellers. Their work co</w:t>
      </w:r>
      <w:r w:rsidR="00C8486A">
        <w:rPr>
          <w:rFonts w:cs="Arial"/>
          <w:color w:val="000000"/>
          <w:spacing w:val="0"/>
        </w:rPr>
        <w:t>n</w:t>
      </w:r>
      <w:r>
        <w:rPr>
          <w:rFonts w:cs="Arial"/>
          <w:color w:val="000000"/>
          <w:spacing w:val="0"/>
        </w:rPr>
        <w:t xml:space="preserve">tributes to the </w:t>
      </w:r>
      <w:r w:rsidR="001651EF">
        <w:rPr>
          <w:rFonts w:cs="Arial"/>
          <w:color w:val="000000"/>
          <w:spacing w:val="0"/>
        </w:rPr>
        <w:t xml:space="preserve">vitality of the </w:t>
      </w:r>
      <w:r>
        <w:rPr>
          <w:rFonts w:cs="Arial"/>
          <w:color w:val="000000"/>
          <w:spacing w:val="0"/>
        </w:rPr>
        <w:t>region by increasing arts equity and providing oppo</w:t>
      </w:r>
      <w:r w:rsidR="00C8486A">
        <w:rPr>
          <w:rFonts w:cs="Arial"/>
          <w:color w:val="000000"/>
          <w:spacing w:val="0"/>
        </w:rPr>
        <w:t>r</w:t>
      </w:r>
      <w:r>
        <w:rPr>
          <w:rFonts w:cs="Arial"/>
          <w:color w:val="000000"/>
          <w:spacing w:val="0"/>
        </w:rPr>
        <w:t>tu</w:t>
      </w:r>
      <w:r w:rsidR="00C8486A">
        <w:rPr>
          <w:rFonts w:cs="Arial"/>
          <w:color w:val="000000"/>
          <w:spacing w:val="0"/>
        </w:rPr>
        <w:t>n</w:t>
      </w:r>
      <w:r>
        <w:rPr>
          <w:rFonts w:cs="Arial"/>
          <w:color w:val="000000"/>
          <w:spacing w:val="0"/>
        </w:rPr>
        <w:t xml:space="preserve">ities for diverse community members to experience performance as both participants and audience members. </w:t>
      </w:r>
      <w:r w:rsidR="001651EF">
        <w:rPr>
          <w:rFonts w:cs="Arial"/>
          <w:color w:val="000000"/>
          <w:spacing w:val="0"/>
        </w:rPr>
        <w:t>The company’</w:t>
      </w:r>
      <w:r w:rsidR="00C8486A">
        <w:rPr>
          <w:rFonts w:cs="Arial"/>
          <w:color w:val="000000"/>
          <w:spacing w:val="0"/>
        </w:rPr>
        <w:t>s</w:t>
      </w:r>
      <w:r>
        <w:rPr>
          <w:rFonts w:cs="Arial"/>
          <w:color w:val="000000"/>
          <w:spacing w:val="0"/>
        </w:rPr>
        <w:t xml:space="preserve"> shows allow you</w:t>
      </w:r>
      <w:r w:rsidR="00C8486A">
        <w:rPr>
          <w:rFonts w:cs="Arial"/>
          <w:color w:val="000000"/>
          <w:spacing w:val="0"/>
        </w:rPr>
        <w:t xml:space="preserve">th and </w:t>
      </w:r>
      <w:r>
        <w:rPr>
          <w:rFonts w:cs="Arial"/>
          <w:color w:val="000000"/>
          <w:spacing w:val="0"/>
        </w:rPr>
        <w:t>community members of color to witness and enjoy representation on the stage; 95% of cast and cr</w:t>
      </w:r>
      <w:r w:rsidR="00C8486A">
        <w:rPr>
          <w:rFonts w:cs="Arial"/>
          <w:color w:val="000000"/>
          <w:spacing w:val="0"/>
        </w:rPr>
        <w:t>e</w:t>
      </w:r>
      <w:r>
        <w:rPr>
          <w:rFonts w:cs="Arial"/>
          <w:color w:val="000000"/>
          <w:spacing w:val="0"/>
        </w:rPr>
        <w:t>w members identify as people of color</w:t>
      </w:r>
      <w:r w:rsidR="00C8486A">
        <w:rPr>
          <w:rFonts w:cs="Arial"/>
          <w:color w:val="000000"/>
          <w:spacing w:val="0"/>
        </w:rPr>
        <w:t>. ActUp Theater’s key programs include:</w:t>
      </w:r>
    </w:p>
    <w:p w14:paraId="1E713D25" w14:textId="44DC910F" w:rsidR="00C8486A" w:rsidRPr="00C8486A" w:rsidRDefault="00C8486A" w:rsidP="00C8486A">
      <w:pPr>
        <w:pStyle w:val="ListParagraph"/>
        <w:numPr>
          <w:ilvl w:val="0"/>
          <w:numId w:val="41"/>
        </w:numPr>
        <w:ind w:right="-144"/>
        <w:jc w:val="both"/>
        <w:rPr>
          <w:rFonts w:cs="Arial"/>
          <w:i/>
          <w:iCs/>
          <w:color w:val="000000"/>
          <w:spacing w:val="0"/>
        </w:rPr>
      </w:pPr>
      <w:r w:rsidRPr="00C8486A">
        <w:rPr>
          <w:rFonts w:cs="Arial"/>
          <w:color w:val="000000"/>
          <w:spacing w:val="0"/>
        </w:rPr>
        <w:t xml:space="preserve">Main Stage Productions – professionally produced theatrical productions twice a year such as </w:t>
      </w:r>
      <w:r w:rsidRPr="00C8486A">
        <w:rPr>
          <w:rFonts w:cs="Arial"/>
          <w:i/>
          <w:iCs/>
          <w:color w:val="000000"/>
          <w:spacing w:val="0"/>
        </w:rPr>
        <w:t xml:space="preserve">Dreamgirls, Hairspray, Cinderella, </w:t>
      </w:r>
      <w:r w:rsidRPr="00C8486A">
        <w:rPr>
          <w:rFonts w:cs="Arial"/>
          <w:color w:val="000000"/>
          <w:spacing w:val="0"/>
        </w:rPr>
        <w:t xml:space="preserve">and </w:t>
      </w:r>
      <w:r w:rsidRPr="00C8486A">
        <w:rPr>
          <w:rFonts w:cs="Arial"/>
          <w:i/>
          <w:iCs/>
          <w:color w:val="000000"/>
          <w:spacing w:val="0"/>
        </w:rPr>
        <w:t>The Wiz.</w:t>
      </w:r>
    </w:p>
    <w:p w14:paraId="44E3B249" w14:textId="4EA5CFD7" w:rsidR="00C8486A" w:rsidRPr="00C8486A" w:rsidRDefault="00C8486A" w:rsidP="00C8486A">
      <w:pPr>
        <w:pStyle w:val="ListParagraph"/>
        <w:numPr>
          <w:ilvl w:val="0"/>
          <w:numId w:val="41"/>
        </w:numPr>
        <w:ind w:right="-144"/>
        <w:jc w:val="both"/>
        <w:rPr>
          <w:rFonts w:cs="Arial"/>
          <w:color w:val="000000"/>
          <w:spacing w:val="0"/>
        </w:rPr>
      </w:pPr>
      <w:r w:rsidRPr="00C8486A">
        <w:rPr>
          <w:rFonts w:cs="Arial"/>
          <w:color w:val="000000"/>
          <w:spacing w:val="0"/>
        </w:rPr>
        <w:t xml:space="preserve">ActUp Theater Arts Academy – high quality arts instruction and training in an intensive </w:t>
      </w:r>
      <w:r>
        <w:rPr>
          <w:rFonts w:cs="Arial"/>
          <w:color w:val="000000"/>
          <w:spacing w:val="0"/>
        </w:rPr>
        <w:t xml:space="preserve">youth </w:t>
      </w:r>
      <w:r w:rsidRPr="00C8486A">
        <w:rPr>
          <w:rFonts w:cs="Arial"/>
          <w:color w:val="000000"/>
          <w:spacing w:val="0"/>
        </w:rPr>
        <w:t>art</w:t>
      </w:r>
      <w:r>
        <w:rPr>
          <w:rFonts w:cs="Arial"/>
          <w:color w:val="000000"/>
          <w:spacing w:val="0"/>
        </w:rPr>
        <w:t>s</w:t>
      </w:r>
      <w:r w:rsidRPr="00C8486A">
        <w:rPr>
          <w:rFonts w:cs="Arial"/>
          <w:color w:val="000000"/>
          <w:spacing w:val="0"/>
        </w:rPr>
        <w:t xml:space="preserve"> learning program </w:t>
      </w:r>
      <w:r>
        <w:rPr>
          <w:rFonts w:cs="Arial"/>
          <w:color w:val="000000"/>
          <w:spacing w:val="0"/>
        </w:rPr>
        <w:t xml:space="preserve">which </w:t>
      </w:r>
      <w:r w:rsidRPr="00C8486A">
        <w:rPr>
          <w:rFonts w:cs="Arial"/>
          <w:color w:val="000000"/>
          <w:spacing w:val="0"/>
        </w:rPr>
        <w:t>focuses on music, storytelling, dance, singing, creative writing and acting.</w:t>
      </w:r>
    </w:p>
    <w:p w14:paraId="22A8F082" w14:textId="300ADF7B" w:rsidR="00C8486A" w:rsidRPr="00C8486A" w:rsidRDefault="00C8486A" w:rsidP="00C8486A">
      <w:pPr>
        <w:pStyle w:val="ListParagraph"/>
        <w:numPr>
          <w:ilvl w:val="0"/>
          <w:numId w:val="41"/>
        </w:numPr>
        <w:ind w:right="-144"/>
        <w:jc w:val="both"/>
        <w:rPr>
          <w:rFonts w:cs="Arial"/>
          <w:color w:val="000000"/>
          <w:spacing w:val="0"/>
        </w:rPr>
      </w:pPr>
      <w:r w:rsidRPr="00C8486A">
        <w:rPr>
          <w:rFonts w:cs="Arial"/>
          <w:color w:val="000000"/>
          <w:spacing w:val="0"/>
        </w:rPr>
        <w:t>Activate – interactive leadership and empowerment workshops that provide participants with the opportunity to learn more about themselves and the impact they want to make in the world.</w:t>
      </w:r>
    </w:p>
    <w:p w14:paraId="6BEF0668" w14:textId="70D7C2AE" w:rsidR="0011124B" w:rsidRDefault="00C8486A" w:rsidP="0011124B">
      <w:pPr>
        <w:pStyle w:val="ListParagraph"/>
        <w:numPr>
          <w:ilvl w:val="0"/>
          <w:numId w:val="41"/>
        </w:numPr>
        <w:ind w:right="-144"/>
        <w:jc w:val="both"/>
        <w:rPr>
          <w:rFonts w:cs="Arial"/>
          <w:color w:val="000000"/>
          <w:spacing w:val="0"/>
        </w:rPr>
      </w:pPr>
      <w:r w:rsidRPr="00C8486A">
        <w:rPr>
          <w:rFonts w:cs="Arial"/>
          <w:color w:val="000000"/>
          <w:spacing w:val="0"/>
        </w:rPr>
        <w:t xml:space="preserve">PopUp with a Purpose – mini performances at community sites and events that present song, spoken word, </w:t>
      </w:r>
      <w:r w:rsidRPr="00FA6A5E">
        <w:rPr>
          <w:rFonts w:cs="Arial"/>
          <w:color w:val="000000" w:themeColor="text1"/>
          <w:spacing w:val="0"/>
        </w:rPr>
        <w:t xml:space="preserve">and </w:t>
      </w:r>
      <w:r w:rsidR="00FA6A5E" w:rsidRPr="00FA6A5E">
        <w:rPr>
          <w:rFonts w:cs="Arial"/>
          <w:color w:val="000000" w:themeColor="text1"/>
          <w:spacing w:val="0"/>
        </w:rPr>
        <w:t>d</w:t>
      </w:r>
      <w:r w:rsidRPr="00FA6A5E">
        <w:rPr>
          <w:rFonts w:cs="Arial"/>
          <w:color w:val="000000" w:themeColor="text1"/>
          <w:spacing w:val="0"/>
        </w:rPr>
        <w:t xml:space="preserve">ance with message </w:t>
      </w:r>
      <w:r w:rsidRPr="00C8486A">
        <w:rPr>
          <w:rFonts w:cs="Arial"/>
          <w:color w:val="000000"/>
          <w:spacing w:val="0"/>
        </w:rPr>
        <w:t xml:space="preserve">focused around social justice activism.  </w:t>
      </w:r>
    </w:p>
    <w:p w14:paraId="5AAF10D2" w14:textId="77777777" w:rsidR="00C8486A" w:rsidRPr="00C8486A" w:rsidRDefault="00C8486A" w:rsidP="00C8486A">
      <w:pPr>
        <w:pStyle w:val="ListParagraph"/>
        <w:ind w:right="-144"/>
        <w:jc w:val="both"/>
        <w:rPr>
          <w:rFonts w:cs="Arial"/>
          <w:color w:val="000000"/>
          <w:spacing w:val="0"/>
        </w:rPr>
      </w:pPr>
    </w:p>
    <w:p w14:paraId="600104F1" w14:textId="5A0CE664" w:rsidR="00EC3162" w:rsidRDefault="00BC53C7" w:rsidP="0011124B">
      <w:pPr>
        <w:ind w:right="-144"/>
        <w:jc w:val="both"/>
        <w:rPr>
          <w:rFonts w:cs="Arial"/>
          <w:color w:val="000000"/>
          <w:spacing w:val="0"/>
        </w:rPr>
      </w:pPr>
      <w:r>
        <w:rPr>
          <w:rFonts w:cs="Arial"/>
          <w:color w:val="000000"/>
          <w:spacing w:val="0"/>
        </w:rPr>
        <w:t xml:space="preserve">ActUp Theater is requesting $25,000 to support its Professional Teaching Artists Engagement Program. These artists work the young people in its ActUp Theater Arts Academy </w:t>
      </w:r>
      <w:r w:rsidR="00B47871">
        <w:rPr>
          <w:rFonts w:cs="Arial"/>
          <w:color w:val="000000"/>
          <w:spacing w:val="0"/>
        </w:rPr>
        <w:t xml:space="preserve">through the next school year </w:t>
      </w:r>
      <w:r>
        <w:rPr>
          <w:rFonts w:cs="Arial"/>
          <w:color w:val="000000"/>
          <w:spacing w:val="0"/>
        </w:rPr>
        <w:t>as well as through masterclasses for the wider community (youth and adults). The artists provide unique opportunities for participants to learn and become more experienced with acting, singing, dance and other disciplines through engagement with professional artists of color. These sessions</w:t>
      </w:r>
      <w:r w:rsidR="00EC3162">
        <w:rPr>
          <w:rFonts w:cs="Arial"/>
          <w:color w:val="000000"/>
          <w:spacing w:val="0"/>
        </w:rPr>
        <w:t xml:space="preserve">, which would not otherwise take place in the community, </w:t>
      </w:r>
      <w:r>
        <w:rPr>
          <w:rFonts w:cs="Arial"/>
          <w:color w:val="000000"/>
          <w:spacing w:val="0"/>
        </w:rPr>
        <w:t xml:space="preserve">may inspire them to be among the next generation of artist and storytellers. </w:t>
      </w:r>
    </w:p>
    <w:p w14:paraId="5F0D38F4" w14:textId="77777777" w:rsidR="00EC3162" w:rsidRDefault="00EC3162" w:rsidP="0011124B">
      <w:pPr>
        <w:ind w:right="-144"/>
        <w:jc w:val="both"/>
        <w:rPr>
          <w:rFonts w:cs="Arial"/>
          <w:color w:val="000000"/>
          <w:spacing w:val="0"/>
        </w:rPr>
      </w:pPr>
    </w:p>
    <w:p w14:paraId="3FEA668A" w14:textId="6B1F1AD8" w:rsidR="006B195F" w:rsidRPr="006B195F" w:rsidRDefault="00EC3162" w:rsidP="0011124B">
      <w:pPr>
        <w:ind w:right="-144"/>
        <w:jc w:val="both"/>
        <w:rPr>
          <w:rFonts w:cs="Arial"/>
          <w:color w:val="000000"/>
          <w:spacing w:val="0"/>
        </w:rPr>
      </w:pPr>
      <w:r>
        <w:rPr>
          <w:rFonts w:cs="Arial"/>
          <w:color w:val="000000"/>
          <w:spacing w:val="0"/>
        </w:rPr>
        <w:t xml:space="preserve">AUT anticipates that more </w:t>
      </w:r>
      <w:r w:rsidRPr="00B47871">
        <w:rPr>
          <w:rFonts w:cs="Arial"/>
          <w:color w:val="000000" w:themeColor="text1"/>
          <w:spacing w:val="0"/>
        </w:rPr>
        <w:t>than 10</w:t>
      </w:r>
      <w:r w:rsidR="00321C2F" w:rsidRPr="00B47871">
        <w:rPr>
          <w:rFonts w:cs="Arial"/>
          <w:color w:val="000000" w:themeColor="text1"/>
          <w:spacing w:val="0"/>
        </w:rPr>
        <w:t>0</w:t>
      </w:r>
      <w:r w:rsidRPr="00B47871">
        <w:rPr>
          <w:rFonts w:cs="Arial"/>
          <w:color w:val="000000" w:themeColor="text1"/>
          <w:spacing w:val="0"/>
        </w:rPr>
        <w:t xml:space="preserve"> young people and 20 adults will participate </w:t>
      </w:r>
      <w:r>
        <w:rPr>
          <w:rFonts w:cs="Arial"/>
          <w:color w:val="000000"/>
          <w:spacing w:val="0"/>
        </w:rPr>
        <w:t>in at least 50 arts education sessions provided by the teaching artist</w:t>
      </w:r>
      <w:r w:rsidR="001651EF">
        <w:rPr>
          <w:rFonts w:cs="Arial"/>
          <w:color w:val="000000"/>
          <w:spacing w:val="0"/>
        </w:rPr>
        <w:t>s</w:t>
      </w:r>
      <w:r>
        <w:rPr>
          <w:rFonts w:cs="Arial"/>
          <w:color w:val="000000"/>
          <w:spacing w:val="0"/>
        </w:rPr>
        <w:t xml:space="preserve"> in the 2025-26 program year. The cost of participating in the four-week summer program (for 50 students) is $125 per week for five days of instruction. Some parti</w:t>
      </w:r>
      <w:r w:rsidR="006B195F">
        <w:rPr>
          <w:rFonts w:cs="Arial"/>
          <w:color w:val="000000"/>
          <w:spacing w:val="0"/>
        </w:rPr>
        <w:t>cipant</w:t>
      </w:r>
      <w:r>
        <w:rPr>
          <w:rFonts w:cs="Arial"/>
          <w:color w:val="000000"/>
          <w:spacing w:val="0"/>
        </w:rPr>
        <w:t>s receive discounts based on need.  Afterschool sessions (for 25+ students) are provided at no charge. Fees for masterclasses (for 25+ young people and 20+ adults) range from $50 to $200.</w:t>
      </w:r>
    </w:p>
    <w:p w14:paraId="5FA853F3" w14:textId="77777777" w:rsidR="0011124B" w:rsidRDefault="0011124B" w:rsidP="0011124B">
      <w:pPr>
        <w:ind w:right="-144"/>
        <w:jc w:val="both"/>
        <w:rPr>
          <w:rFonts w:cs="Arial"/>
          <w:color w:val="000000"/>
          <w:spacing w:val="0"/>
        </w:rPr>
      </w:pPr>
    </w:p>
    <w:p w14:paraId="57A9857D" w14:textId="7DDDBACC" w:rsidR="0011124B" w:rsidRPr="00174024" w:rsidRDefault="0011124B" w:rsidP="0011124B">
      <w:pPr>
        <w:ind w:right="-144"/>
        <w:jc w:val="both"/>
        <w:rPr>
          <w:rFonts w:cs="Arial"/>
          <w:bCs/>
          <w:spacing w:val="0"/>
        </w:rPr>
      </w:pPr>
      <w:r w:rsidRPr="00174024">
        <w:rPr>
          <w:rFonts w:cs="Arial"/>
          <w:bCs/>
          <w:spacing w:val="0"/>
        </w:rPr>
        <w:t xml:space="preserve">Board ethnic diversity: </w:t>
      </w:r>
      <w:r w:rsidR="00C8486A">
        <w:rPr>
          <w:rFonts w:cs="Arial"/>
          <w:bCs/>
          <w:spacing w:val="0"/>
        </w:rPr>
        <w:t>75</w:t>
      </w:r>
      <w:r w:rsidRPr="00174024">
        <w:rPr>
          <w:rFonts w:cs="Arial"/>
          <w:bCs/>
          <w:spacing w:val="0"/>
        </w:rPr>
        <w:t>%</w:t>
      </w:r>
      <w:r w:rsidR="00C8486A">
        <w:rPr>
          <w:rFonts w:cs="Arial"/>
          <w:bCs/>
          <w:spacing w:val="0"/>
        </w:rPr>
        <w:t xml:space="preserve"> Black 25% White/Latino</w:t>
      </w:r>
    </w:p>
    <w:p w14:paraId="1D73020D" w14:textId="5D76EDDC" w:rsidR="0011124B" w:rsidRPr="00174024" w:rsidRDefault="0011124B" w:rsidP="0011124B">
      <w:pPr>
        <w:ind w:right="-144"/>
        <w:jc w:val="both"/>
        <w:rPr>
          <w:rFonts w:cs="Arial"/>
          <w:bCs/>
          <w:spacing w:val="0"/>
        </w:rPr>
      </w:pPr>
      <w:r w:rsidRPr="00174024">
        <w:rPr>
          <w:rFonts w:cs="Arial"/>
          <w:bCs/>
          <w:spacing w:val="0"/>
        </w:rPr>
        <w:t>Board personal contribution:</w:t>
      </w:r>
      <w:r>
        <w:rPr>
          <w:rFonts w:cs="Arial"/>
          <w:bCs/>
          <w:spacing w:val="0"/>
        </w:rPr>
        <w:t xml:space="preserve"> </w:t>
      </w:r>
      <w:r w:rsidR="00C8486A">
        <w:rPr>
          <w:rFonts w:cs="Arial"/>
          <w:bCs/>
          <w:spacing w:val="0"/>
        </w:rPr>
        <w:t>100%</w:t>
      </w:r>
    </w:p>
    <w:p w14:paraId="602266F1" w14:textId="39FF75AB" w:rsidR="0011124B" w:rsidRDefault="0011124B" w:rsidP="0011124B">
      <w:pPr>
        <w:ind w:right="-144"/>
        <w:jc w:val="both"/>
        <w:rPr>
          <w:rFonts w:cs="Arial"/>
          <w:bCs/>
          <w:spacing w:val="0"/>
        </w:rPr>
      </w:pPr>
      <w:r w:rsidRPr="00174024">
        <w:rPr>
          <w:rFonts w:cs="Arial"/>
          <w:bCs/>
          <w:spacing w:val="0"/>
        </w:rPr>
        <w:t xml:space="preserve">Percentage of project budget requested: </w:t>
      </w:r>
      <w:r w:rsidR="00BC53C7">
        <w:rPr>
          <w:rFonts w:cs="Arial"/>
          <w:bCs/>
          <w:spacing w:val="0"/>
        </w:rPr>
        <w:t>26</w:t>
      </w:r>
      <w:r w:rsidRPr="005B39B2">
        <w:rPr>
          <w:rFonts w:cs="Arial"/>
          <w:bCs/>
          <w:spacing w:val="0"/>
        </w:rPr>
        <w:t>%</w:t>
      </w:r>
      <w:r>
        <w:rPr>
          <w:rFonts w:cs="Arial"/>
          <w:bCs/>
          <w:spacing w:val="0"/>
        </w:rPr>
        <w:t xml:space="preserve"> </w:t>
      </w:r>
    </w:p>
    <w:p w14:paraId="22D40A90" w14:textId="77777777" w:rsidR="0011124B" w:rsidRDefault="0011124B" w:rsidP="0011124B">
      <w:pPr>
        <w:ind w:right="-144"/>
        <w:jc w:val="both"/>
        <w:rPr>
          <w:rFonts w:cs="Arial"/>
          <w:color w:val="FF0000"/>
          <w:spacing w:val="0"/>
        </w:rPr>
      </w:pPr>
    </w:p>
    <w:p w14:paraId="3BA5F614" w14:textId="671DFF8A" w:rsidR="0011124B" w:rsidRPr="00C20205" w:rsidRDefault="0011124B" w:rsidP="0011124B">
      <w:pPr>
        <w:ind w:right="-144"/>
        <w:jc w:val="both"/>
        <w:rPr>
          <w:rFonts w:cs="Arial"/>
          <w:b/>
          <w:spacing w:val="0"/>
        </w:rPr>
      </w:pPr>
      <w:r w:rsidRPr="004571D8">
        <w:rPr>
          <w:rFonts w:cs="Arial"/>
          <w:b/>
          <w:spacing w:val="0"/>
        </w:rPr>
        <w:t>Recommendation:  $</w:t>
      </w:r>
      <w:r w:rsidR="00BC53C7">
        <w:rPr>
          <w:rFonts w:cs="Arial"/>
          <w:b/>
          <w:spacing w:val="0"/>
        </w:rPr>
        <w:t>5</w:t>
      </w:r>
      <w:r>
        <w:rPr>
          <w:rFonts w:cs="Arial"/>
          <w:b/>
          <w:spacing w:val="0"/>
        </w:rPr>
        <w:t>,0</w:t>
      </w:r>
      <w:r w:rsidRPr="004571D8">
        <w:rPr>
          <w:rFonts w:cs="Arial"/>
          <w:b/>
          <w:spacing w:val="0"/>
        </w:rPr>
        <w:t>00</w:t>
      </w:r>
      <w:r w:rsidR="00FA6A5E">
        <w:rPr>
          <w:rFonts w:cs="Arial"/>
          <w:b/>
          <w:spacing w:val="0"/>
        </w:rPr>
        <w:t xml:space="preserve"> – check payable once the artists are identified and bios submitted.  </w:t>
      </w:r>
    </w:p>
    <w:p w14:paraId="5347558C" w14:textId="77777777" w:rsidR="00B54BEF" w:rsidRDefault="00BC53C7" w:rsidP="0011124B">
      <w:pPr>
        <w:ind w:right="-144"/>
        <w:jc w:val="both"/>
        <w:rPr>
          <w:rFonts w:cs="Arial"/>
          <w:spacing w:val="0"/>
        </w:rPr>
      </w:pPr>
      <w:r w:rsidRPr="00B47871">
        <w:rPr>
          <w:rFonts w:cs="Arial"/>
          <w:color w:val="000000" w:themeColor="text1"/>
          <w:spacing w:val="0"/>
        </w:rPr>
        <w:t xml:space="preserve">This is ActUp’s first application to the Roberts Foundation and typically the board approves a small first-time grant to a new applicant. </w:t>
      </w:r>
      <w:r w:rsidR="00B47871">
        <w:rPr>
          <w:rFonts w:cs="Arial"/>
          <w:spacing w:val="0"/>
        </w:rPr>
        <w:t>The program has a 10 year track record of success</w:t>
      </w:r>
      <w:r w:rsidR="003410FB">
        <w:rPr>
          <w:rFonts w:cs="Arial"/>
          <w:spacing w:val="0"/>
        </w:rPr>
        <w:t xml:space="preserve"> and the Professional Teaching artists </w:t>
      </w:r>
    </w:p>
    <w:p w14:paraId="7489BBBD" w14:textId="77777777" w:rsidR="00B54BEF" w:rsidRDefault="00B54BEF" w:rsidP="0011124B">
      <w:pPr>
        <w:ind w:right="-144"/>
        <w:jc w:val="both"/>
        <w:rPr>
          <w:rFonts w:cs="Arial"/>
          <w:spacing w:val="0"/>
        </w:rPr>
      </w:pPr>
    </w:p>
    <w:p w14:paraId="4DF19FA8" w14:textId="77777777" w:rsidR="00B54BEF" w:rsidRDefault="00B54BEF" w:rsidP="0011124B">
      <w:pPr>
        <w:ind w:right="-144"/>
        <w:jc w:val="both"/>
        <w:rPr>
          <w:rFonts w:cs="Arial"/>
          <w:spacing w:val="0"/>
        </w:rPr>
      </w:pPr>
    </w:p>
    <w:p w14:paraId="68DE26D8" w14:textId="62F43712" w:rsidR="0011124B" w:rsidRPr="00B47871" w:rsidRDefault="003410FB" w:rsidP="0011124B">
      <w:pPr>
        <w:ind w:right="-144"/>
        <w:jc w:val="both"/>
        <w:rPr>
          <w:rFonts w:cs="Arial"/>
          <w:color w:val="FF0000"/>
          <w:spacing w:val="0"/>
        </w:rPr>
      </w:pPr>
      <w:r>
        <w:rPr>
          <w:rFonts w:cs="Arial"/>
          <w:spacing w:val="0"/>
        </w:rPr>
        <w:t xml:space="preserve">Engagement Program is central to the organization’s mission of mobilizing the power of the arts in the community and brining high-quality arts instruction and training to young people and adults in Hartford.  </w:t>
      </w:r>
    </w:p>
    <w:p w14:paraId="2D85148C" w14:textId="77777777" w:rsidR="0011124B" w:rsidRDefault="0011124B" w:rsidP="0011124B">
      <w:pPr>
        <w:ind w:right="-144"/>
        <w:jc w:val="both"/>
        <w:rPr>
          <w:rFonts w:cs="Arial"/>
          <w:spacing w:val="0"/>
        </w:rPr>
      </w:pPr>
    </w:p>
    <w:p w14:paraId="6571FDCC" w14:textId="47627ECF" w:rsidR="0011124B" w:rsidRDefault="0011124B" w:rsidP="0011124B">
      <w:pPr>
        <w:ind w:right="-144"/>
        <w:jc w:val="both"/>
        <w:rPr>
          <w:rFonts w:cs="Arial"/>
          <w:b/>
          <w:spacing w:val="0"/>
        </w:rPr>
      </w:pPr>
      <w:r>
        <w:rPr>
          <w:rFonts w:cs="Arial"/>
          <w:b/>
          <w:spacing w:val="0"/>
        </w:rPr>
        <w:t>Priors: None</w:t>
      </w:r>
    </w:p>
    <w:p w14:paraId="24056D99" w14:textId="77777777" w:rsidR="00037B7E" w:rsidRDefault="00037B7E" w:rsidP="007C5E1E">
      <w:pPr>
        <w:pStyle w:val="EnvelopeReturn"/>
        <w:ind w:right="36"/>
        <w:rPr>
          <w:rFonts w:cs="Arial"/>
          <w:b/>
          <w:spacing w:val="0"/>
        </w:rPr>
      </w:pPr>
    </w:p>
    <w:p w14:paraId="2629AA4C" w14:textId="77777777" w:rsidR="00037B7E" w:rsidRDefault="00037B7E" w:rsidP="007C5E1E">
      <w:pPr>
        <w:pStyle w:val="EnvelopeReturn"/>
        <w:ind w:right="36"/>
        <w:rPr>
          <w:rFonts w:cs="Arial"/>
          <w:b/>
          <w:spacing w:val="0"/>
        </w:rPr>
      </w:pPr>
    </w:p>
    <w:p w14:paraId="189D8E32" w14:textId="77777777" w:rsidR="00037B7E" w:rsidRDefault="00037B7E" w:rsidP="007C5E1E">
      <w:pPr>
        <w:pStyle w:val="EnvelopeReturn"/>
        <w:ind w:right="36"/>
        <w:rPr>
          <w:rFonts w:cs="Arial"/>
          <w:b/>
          <w:spacing w:val="0"/>
        </w:rPr>
      </w:pPr>
    </w:p>
    <w:p w14:paraId="253D5023" w14:textId="3EBBE127" w:rsidR="00A6371F" w:rsidRDefault="00A6371F" w:rsidP="00A6371F">
      <w:pPr>
        <w:ind w:right="-144"/>
        <w:jc w:val="both"/>
        <w:rPr>
          <w:rFonts w:cs="Arial"/>
          <w:b/>
          <w:bCs/>
          <w:spacing w:val="0"/>
        </w:rPr>
      </w:pPr>
      <w:r>
        <w:rPr>
          <w:rFonts w:cs="Arial"/>
          <w:b/>
          <w:bCs/>
          <w:spacing w:val="0"/>
        </w:rPr>
        <w:t xml:space="preserve">Albert Schweitzer Organ Festival  </w:t>
      </w:r>
      <w:r>
        <w:rPr>
          <w:rFonts w:cs="Arial"/>
          <w:b/>
          <w:bCs/>
          <w:spacing w:val="0"/>
        </w:rPr>
        <w:tab/>
      </w:r>
      <w:r>
        <w:rPr>
          <w:rFonts w:cs="Arial"/>
          <w:b/>
          <w:bCs/>
          <w:spacing w:val="0"/>
        </w:rPr>
        <w:tab/>
      </w:r>
      <w:r>
        <w:rPr>
          <w:rFonts w:cs="Arial"/>
          <w:b/>
          <w:bCs/>
          <w:spacing w:val="0"/>
        </w:rPr>
        <w:tab/>
      </w:r>
      <w:r>
        <w:rPr>
          <w:rFonts w:cs="Arial"/>
          <w:b/>
          <w:bCs/>
          <w:spacing w:val="0"/>
        </w:rPr>
        <w:tab/>
      </w:r>
      <w:r>
        <w:rPr>
          <w:rFonts w:cs="Arial"/>
          <w:b/>
          <w:bCs/>
          <w:spacing w:val="0"/>
        </w:rPr>
        <w:tab/>
        <w:t xml:space="preserve">           </w:t>
      </w:r>
      <w:r>
        <w:rPr>
          <w:rFonts w:cs="Arial"/>
          <w:b/>
          <w:bCs/>
          <w:spacing w:val="0"/>
        </w:rPr>
        <w:tab/>
        <w:t xml:space="preserve"> </w:t>
      </w:r>
      <w:r>
        <w:rPr>
          <w:rFonts w:cs="Arial"/>
          <w:b/>
          <w:bCs/>
          <w:spacing w:val="0"/>
        </w:rPr>
        <w:tab/>
        <w:t xml:space="preserve">                           $</w:t>
      </w:r>
      <w:r w:rsidR="004D3E3D">
        <w:rPr>
          <w:rFonts w:cs="Arial"/>
          <w:b/>
          <w:bCs/>
          <w:spacing w:val="0"/>
        </w:rPr>
        <w:t>5</w:t>
      </w:r>
      <w:r>
        <w:rPr>
          <w:rFonts w:cs="Arial"/>
          <w:b/>
          <w:bCs/>
          <w:spacing w:val="0"/>
        </w:rPr>
        <w:t>,000</w:t>
      </w:r>
    </w:p>
    <w:p w14:paraId="3C381D51" w14:textId="77777777" w:rsidR="00A6371F" w:rsidRDefault="00A6371F" w:rsidP="00A6371F">
      <w:pPr>
        <w:ind w:right="-144"/>
        <w:jc w:val="both"/>
        <w:rPr>
          <w:rFonts w:cs="Arial"/>
          <w:color w:val="000000"/>
          <w:spacing w:val="0"/>
        </w:rPr>
      </w:pPr>
      <w:r>
        <w:rPr>
          <w:rFonts w:cs="Arial"/>
          <w:color w:val="000000"/>
          <w:spacing w:val="0"/>
        </w:rPr>
        <w:t xml:space="preserve">Founded in 1997, The Albert Schweitzer Organ Festival of Hartford (ASOFH) features an annual national competition for high school and young professional organ students. The competition was based on the original organ competition in the Netherlands founded in 1979 and named for the renowned Dr. Albert Schweitzer, an accomplished organist who brought his organ by canoe to his hospital in Africa. </w:t>
      </w:r>
    </w:p>
    <w:p w14:paraId="4FC974A8" w14:textId="77777777" w:rsidR="00A6371F" w:rsidRDefault="00A6371F" w:rsidP="00A6371F">
      <w:pPr>
        <w:ind w:right="-144"/>
        <w:jc w:val="both"/>
        <w:rPr>
          <w:rFonts w:cs="Arial"/>
          <w:color w:val="000000"/>
          <w:spacing w:val="0"/>
        </w:rPr>
      </w:pPr>
    </w:p>
    <w:p w14:paraId="4BC38588" w14:textId="77777777" w:rsidR="008D4A3F" w:rsidRDefault="00A6371F" w:rsidP="00A6371F">
      <w:pPr>
        <w:ind w:right="-144"/>
        <w:jc w:val="both"/>
        <w:rPr>
          <w:rFonts w:cs="Arial"/>
          <w:color w:val="000000"/>
          <w:spacing w:val="0"/>
        </w:rPr>
      </w:pPr>
      <w:r>
        <w:rPr>
          <w:rFonts w:cs="Arial"/>
          <w:color w:val="000000"/>
          <w:spacing w:val="0"/>
        </w:rPr>
        <w:t xml:space="preserve">Originally sponsored by the First Church of Christ in Wethersfield for 17 years, the Festival </w:t>
      </w:r>
      <w:r w:rsidRPr="001F7B11">
        <w:rPr>
          <w:rFonts w:cs="Arial"/>
          <w:spacing w:val="0"/>
        </w:rPr>
        <w:t xml:space="preserve">reorganized in 2013 </w:t>
      </w:r>
      <w:r>
        <w:rPr>
          <w:rFonts w:cs="Arial"/>
          <w:color w:val="000000"/>
          <w:spacing w:val="0"/>
        </w:rPr>
        <w:t xml:space="preserve">as a </w:t>
      </w:r>
      <w:r>
        <w:rPr>
          <w:rFonts w:cs="Arial"/>
          <w:spacing w:val="0"/>
        </w:rPr>
        <w:t xml:space="preserve">501(c)3 </w:t>
      </w:r>
      <w:r>
        <w:rPr>
          <w:rFonts w:cs="Arial"/>
          <w:color w:val="000000"/>
          <w:spacing w:val="0"/>
        </w:rPr>
        <w:t xml:space="preserve">and formed a relationship with Trinity College. In 2018, after a strategic review process, the organization decided to alternate years between its two divisions (high school and young professionals) to allow more finalists to compete. </w:t>
      </w:r>
    </w:p>
    <w:p w14:paraId="74268F7F" w14:textId="77777777" w:rsidR="008D4A3F" w:rsidRDefault="008D4A3F" w:rsidP="00A6371F">
      <w:pPr>
        <w:ind w:right="-144"/>
        <w:jc w:val="both"/>
        <w:rPr>
          <w:rFonts w:cs="Arial"/>
          <w:color w:val="000000"/>
          <w:spacing w:val="0"/>
        </w:rPr>
      </w:pPr>
    </w:p>
    <w:p w14:paraId="3D4CE20C" w14:textId="36EA83C3" w:rsidR="008D4A3F" w:rsidRDefault="00A6371F" w:rsidP="00A6371F">
      <w:pPr>
        <w:ind w:right="-144"/>
        <w:jc w:val="both"/>
        <w:rPr>
          <w:rFonts w:cs="Arial"/>
          <w:spacing w:val="0"/>
        </w:rPr>
      </w:pPr>
      <w:r w:rsidRPr="00193264">
        <w:rPr>
          <w:rFonts w:cs="Arial"/>
          <w:spacing w:val="0"/>
        </w:rPr>
        <w:t>ASOF</w:t>
      </w:r>
      <w:r>
        <w:rPr>
          <w:rFonts w:cs="Arial"/>
          <w:spacing w:val="0"/>
        </w:rPr>
        <w:t>H’s</w:t>
      </w:r>
      <w:r w:rsidRPr="00193264">
        <w:rPr>
          <w:rFonts w:cs="Arial"/>
          <w:spacing w:val="0"/>
        </w:rPr>
        <w:t xml:space="preserve"> </w:t>
      </w:r>
      <w:r>
        <w:rPr>
          <w:rFonts w:cs="Arial"/>
          <w:spacing w:val="0"/>
        </w:rPr>
        <w:t>202</w:t>
      </w:r>
      <w:r w:rsidR="000934DE">
        <w:rPr>
          <w:rFonts w:cs="Arial"/>
          <w:spacing w:val="0"/>
        </w:rPr>
        <w:t>5</w:t>
      </w:r>
      <w:r>
        <w:rPr>
          <w:rFonts w:cs="Arial"/>
          <w:spacing w:val="0"/>
        </w:rPr>
        <w:t xml:space="preserve"> festival will focus on </w:t>
      </w:r>
      <w:r w:rsidR="000934DE">
        <w:rPr>
          <w:rFonts w:cs="Arial"/>
          <w:spacing w:val="0"/>
        </w:rPr>
        <w:t>high school</w:t>
      </w:r>
      <w:r>
        <w:rPr>
          <w:rFonts w:cs="Arial"/>
          <w:spacing w:val="0"/>
        </w:rPr>
        <w:t xml:space="preserve"> competitors. </w:t>
      </w:r>
      <w:r w:rsidR="000934DE">
        <w:rPr>
          <w:rFonts w:cs="Arial"/>
          <w:spacing w:val="0"/>
        </w:rPr>
        <w:t xml:space="preserve"> </w:t>
      </w:r>
      <w:r w:rsidRPr="00C87E63">
        <w:rPr>
          <w:rFonts w:cs="Arial"/>
          <w:spacing w:val="0"/>
        </w:rPr>
        <w:t>The competition</w:t>
      </w:r>
      <w:r w:rsidR="008D4A3F">
        <w:rPr>
          <w:rFonts w:cs="Arial"/>
          <w:spacing w:val="0"/>
        </w:rPr>
        <w:t xml:space="preserve"> and </w:t>
      </w:r>
      <w:r w:rsidR="004D3E3D">
        <w:rPr>
          <w:rFonts w:cs="Arial"/>
          <w:spacing w:val="0"/>
        </w:rPr>
        <w:t>t</w:t>
      </w:r>
      <w:r w:rsidR="001651EF">
        <w:rPr>
          <w:rFonts w:cs="Arial"/>
          <w:spacing w:val="0"/>
        </w:rPr>
        <w:t>wo</w:t>
      </w:r>
      <w:r w:rsidR="004D3E3D">
        <w:rPr>
          <w:rFonts w:cs="Arial"/>
          <w:spacing w:val="0"/>
        </w:rPr>
        <w:t xml:space="preserve"> </w:t>
      </w:r>
      <w:r w:rsidR="008D4A3F">
        <w:rPr>
          <w:rFonts w:cs="Arial"/>
          <w:spacing w:val="0"/>
        </w:rPr>
        <w:t xml:space="preserve">related concerts will be </w:t>
      </w:r>
      <w:r w:rsidRPr="00C87E63">
        <w:rPr>
          <w:rFonts w:cs="Arial"/>
          <w:spacing w:val="0"/>
        </w:rPr>
        <w:t>held at Trinity College Chapel</w:t>
      </w:r>
      <w:r w:rsidR="008D4A3F">
        <w:rPr>
          <w:rFonts w:cs="Arial"/>
          <w:spacing w:val="0"/>
        </w:rPr>
        <w:t xml:space="preserve"> on Friday</w:t>
      </w:r>
      <w:r w:rsidR="004D3E3D">
        <w:rPr>
          <w:rFonts w:cs="Arial"/>
          <w:spacing w:val="0"/>
        </w:rPr>
        <w:t xml:space="preserve">, </w:t>
      </w:r>
      <w:r w:rsidR="008D4A3F">
        <w:rPr>
          <w:rFonts w:cs="Arial"/>
          <w:spacing w:val="0"/>
        </w:rPr>
        <w:t xml:space="preserve">September 26 and </w:t>
      </w:r>
      <w:r w:rsidR="004D3E3D">
        <w:rPr>
          <w:rFonts w:cs="Arial"/>
          <w:spacing w:val="0"/>
        </w:rPr>
        <w:t xml:space="preserve">Saturday, September </w:t>
      </w:r>
      <w:r w:rsidR="008D4A3F">
        <w:rPr>
          <w:rFonts w:cs="Arial"/>
          <w:spacing w:val="0"/>
        </w:rPr>
        <w:t xml:space="preserve">27. Jacob Gruss, who won First-Prize </w:t>
      </w:r>
      <w:r w:rsidR="004D3E3D">
        <w:rPr>
          <w:rFonts w:cs="Arial"/>
          <w:spacing w:val="0"/>
        </w:rPr>
        <w:t>at ASOFH’s</w:t>
      </w:r>
      <w:r w:rsidR="008D4A3F">
        <w:rPr>
          <w:rFonts w:cs="Arial"/>
          <w:spacing w:val="0"/>
        </w:rPr>
        <w:t xml:space="preserve"> 2024 </w:t>
      </w:r>
      <w:r w:rsidR="00BC7AFB">
        <w:rPr>
          <w:rFonts w:cs="Arial"/>
          <w:spacing w:val="0"/>
        </w:rPr>
        <w:t>Young Professional competition</w:t>
      </w:r>
      <w:r w:rsidR="008D4A3F">
        <w:rPr>
          <w:rFonts w:cs="Arial"/>
          <w:spacing w:val="0"/>
        </w:rPr>
        <w:t xml:space="preserve"> will give a recital Friday evening. The high school competition will take place Saturday mor</w:t>
      </w:r>
      <w:r w:rsidR="00A1728A">
        <w:rPr>
          <w:rFonts w:cs="Arial"/>
          <w:spacing w:val="0"/>
        </w:rPr>
        <w:t>n</w:t>
      </w:r>
      <w:r w:rsidR="008D4A3F">
        <w:rPr>
          <w:rFonts w:cs="Arial"/>
          <w:spacing w:val="0"/>
        </w:rPr>
        <w:t>ing with three finalists competing for $15,000 in prize money. The</w:t>
      </w:r>
      <w:r w:rsidR="00A1728A">
        <w:rPr>
          <w:rFonts w:cs="Arial"/>
          <w:spacing w:val="0"/>
        </w:rPr>
        <w:t xml:space="preserve"> </w:t>
      </w:r>
      <w:r w:rsidR="008D4A3F">
        <w:rPr>
          <w:rFonts w:cs="Arial"/>
          <w:spacing w:val="0"/>
        </w:rPr>
        <w:t>closing Festival Concert will be Saturday eve</w:t>
      </w:r>
      <w:r w:rsidR="00A1728A">
        <w:rPr>
          <w:rFonts w:cs="Arial"/>
          <w:spacing w:val="0"/>
        </w:rPr>
        <w:t>n</w:t>
      </w:r>
      <w:r w:rsidR="008D4A3F">
        <w:rPr>
          <w:rFonts w:cs="Arial"/>
          <w:spacing w:val="0"/>
        </w:rPr>
        <w:t xml:space="preserve">ing at Trinity College Chapel at 7:30pm. It will feature </w:t>
      </w:r>
      <w:r w:rsidR="00BC7AFB">
        <w:rPr>
          <w:rFonts w:cs="Arial"/>
          <w:spacing w:val="0"/>
        </w:rPr>
        <w:t xml:space="preserve">Artistic Director </w:t>
      </w:r>
      <w:r w:rsidR="008D4A3F">
        <w:rPr>
          <w:rFonts w:cs="Arial"/>
          <w:spacing w:val="0"/>
        </w:rPr>
        <w:t xml:space="preserve">Christopher Houlihan on organ. The program will include </w:t>
      </w:r>
      <w:r w:rsidR="008D4A3F" w:rsidRPr="00BC7AFB">
        <w:rPr>
          <w:rFonts w:cs="Arial"/>
          <w:i/>
          <w:iCs/>
          <w:spacing w:val="0"/>
        </w:rPr>
        <w:t>Music for Organ, Choir</w:t>
      </w:r>
      <w:r w:rsidR="004D3E3D">
        <w:rPr>
          <w:rFonts w:cs="Arial"/>
          <w:i/>
          <w:iCs/>
          <w:spacing w:val="0"/>
        </w:rPr>
        <w:t>,</w:t>
      </w:r>
      <w:r w:rsidR="008D4A3F" w:rsidRPr="00BC7AFB">
        <w:rPr>
          <w:rFonts w:cs="Arial"/>
          <w:i/>
          <w:iCs/>
          <w:spacing w:val="0"/>
        </w:rPr>
        <w:t xml:space="preserve"> Percussion and Harp</w:t>
      </w:r>
      <w:r w:rsidR="00BC7AFB">
        <w:rPr>
          <w:rFonts w:cs="Arial"/>
          <w:spacing w:val="0"/>
        </w:rPr>
        <w:t>,</w:t>
      </w:r>
      <w:r w:rsidR="008D4A3F">
        <w:rPr>
          <w:rFonts w:cs="Arial"/>
          <w:spacing w:val="0"/>
        </w:rPr>
        <w:t xml:space="preserve"> featuring Leonard Bernstein’s </w:t>
      </w:r>
      <w:r w:rsidR="008D4A3F" w:rsidRPr="00BC7AFB">
        <w:rPr>
          <w:rFonts w:cs="Arial"/>
          <w:i/>
          <w:iCs/>
          <w:spacing w:val="0"/>
        </w:rPr>
        <w:t>Chinchester Psalms.</w:t>
      </w:r>
      <w:r w:rsidR="008D4A3F">
        <w:rPr>
          <w:rFonts w:cs="Arial"/>
          <w:spacing w:val="0"/>
        </w:rPr>
        <w:t xml:space="preserve">  Gabriel </w:t>
      </w:r>
      <w:r w:rsidR="00BC7AFB">
        <w:rPr>
          <w:rFonts w:cs="Arial"/>
          <w:spacing w:val="0"/>
        </w:rPr>
        <w:t>L</w:t>
      </w:r>
      <w:r w:rsidR="008D4A3F">
        <w:rPr>
          <w:rFonts w:cs="Arial"/>
          <w:spacing w:val="0"/>
        </w:rPr>
        <w:t>ofvall will conduct.</w:t>
      </w:r>
      <w:r w:rsidR="00BB57DA">
        <w:rPr>
          <w:rFonts w:cs="Arial"/>
          <w:spacing w:val="0"/>
        </w:rPr>
        <w:t xml:space="preserve"> </w:t>
      </w:r>
      <w:r w:rsidR="008D4A3F">
        <w:rPr>
          <w:rFonts w:cs="Arial"/>
          <w:spacing w:val="0"/>
        </w:rPr>
        <w:t>Guest perform</w:t>
      </w:r>
      <w:r w:rsidR="00BC7AFB">
        <w:rPr>
          <w:rFonts w:cs="Arial"/>
          <w:spacing w:val="0"/>
        </w:rPr>
        <w:t>er</w:t>
      </w:r>
      <w:r w:rsidR="008D4A3F">
        <w:rPr>
          <w:rFonts w:cs="Arial"/>
          <w:spacing w:val="0"/>
        </w:rPr>
        <w:t>s include Chorus Angelicus and Gaudeamus from Torrington, The Trinity Coll</w:t>
      </w:r>
      <w:r w:rsidR="00BC7AFB">
        <w:rPr>
          <w:rFonts w:cs="Arial"/>
          <w:spacing w:val="0"/>
        </w:rPr>
        <w:t>e</w:t>
      </w:r>
      <w:r w:rsidR="008D4A3F">
        <w:rPr>
          <w:rFonts w:cs="Arial"/>
          <w:spacing w:val="0"/>
        </w:rPr>
        <w:t>ge Chapel Singers, Hartford, The Scola Can</w:t>
      </w:r>
      <w:r w:rsidR="00BC7AFB">
        <w:rPr>
          <w:rFonts w:cs="Arial"/>
          <w:spacing w:val="0"/>
        </w:rPr>
        <w:t>t</w:t>
      </w:r>
      <w:r w:rsidR="008D4A3F">
        <w:rPr>
          <w:rFonts w:cs="Arial"/>
          <w:spacing w:val="0"/>
        </w:rPr>
        <w:t xml:space="preserve">orum of the Cathedral of Saint Joseph and the Choirs of St. James Church, West Hartford.  </w:t>
      </w:r>
    </w:p>
    <w:p w14:paraId="1DF1B9D3" w14:textId="77777777" w:rsidR="008D4A3F" w:rsidRDefault="008D4A3F" w:rsidP="00A6371F">
      <w:pPr>
        <w:ind w:right="-144"/>
        <w:jc w:val="both"/>
        <w:rPr>
          <w:rFonts w:cs="Arial"/>
          <w:spacing w:val="0"/>
        </w:rPr>
      </w:pPr>
    </w:p>
    <w:p w14:paraId="29005B6E" w14:textId="043BD87C" w:rsidR="00A6371F" w:rsidRPr="00FA6A5E" w:rsidRDefault="00BC7AFB" w:rsidP="00A6371F">
      <w:pPr>
        <w:ind w:right="-144"/>
        <w:jc w:val="both"/>
        <w:rPr>
          <w:rFonts w:cs="Arial"/>
          <w:color w:val="000000" w:themeColor="text1"/>
          <w:spacing w:val="0"/>
        </w:rPr>
      </w:pPr>
      <w:r>
        <w:rPr>
          <w:rFonts w:cs="Arial"/>
          <w:spacing w:val="0"/>
        </w:rPr>
        <w:t xml:space="preserve">ASOFH is requesting $5,000 to </w:t>
      </w:r>
      <w:r w:rsidR="005567DC" w:rsidRPr="00876143">
        <w:rPr>
          <w:rFonts w:cs="Arial"/>
          <w:spacing w:val="0"/>
        </w:rPr>
        <w:t>pay the costs of the musicians for the concert</w:t>
      </w:r>
      <w:r w:rsidR="00876143" w:rsidRPr="00876143">
        <w:rPr>
          <w:rFonts w:cs="Arial"/>
          <w:spacing w:val="0"/>
        </w:rPr>
        <w:t xml:space="preserve"> – Gabriel Lofvall, a harpist, a percussionist and the 15 singers from Scola Cantorum which currently totals $6,500</w:t>
      </w:r>
      <w:r w:rsidR="005567DC" w:rsidRPr="00876143">
        <w:rPr>
          <w:rFonts w:cs="Arial"/>
          <w:spacing w:val="0"/>
        </w:rPr>
        <w:t xml:space="preserve">. </w:t>
      </w:r>
      <w:r w:rsidR="00876143">
        <w:rPr>
          <w:rFonts w:cs="Arial"/>
          <w:spacing w:val="0"/>
        </w:rPr>
        <w:t xml:space="preserve">The other choruses do not charge. Houlihan’s performance is covered by Trinity College. </w:t>
      </w:r>
      <w:r w:rsidR="004F1DAC">
        <w:rPr>
          <w:rFonts w:cs="Arial"/>
          <w:spacing w:val="0"/>
        </w:rPr>
        <w:t xml:space="preserve">The 2025 ASOF Festival – both the competition and the two concerts – is free and open to the public. </w:t>
      </w:r>
      <w:r w:rsidR="00A6371F">
        <w:rPr>
          <w:rFonts w:cs="Arial"/>
          <w:spacing w:val="0"/>
        </w:rPr>
        <w:t xml:space="preserve">ASOFH </w:t>
      </w:r>
      <w:r w:rsidR="00A6371F" w:rsidRPr="00AA3C39">
        <w:rPr>
          <w:rFonts w:cs="Arial"/>
          <w:spacing w:val="0"/>
        </w:rPr>
        <w:t>anticipates</w:t>
      </w:r>
      <w:r w:rsidR="004F1DAC">
        <w:rPr>
          <w:rFonts w:cs="Arial"/>
          <w:spacing w:val="0"/>
        </w:rPr>
        <w:t xml:space="preserve"> an audience of 50 people for the competition and Friday night’s recital and an audience of 200 people for the Saturday night concert</w:t>
      </w:r>
      <w:r w:rsidR="00876143">
        <w:rPr>
          <w:rFonts w:cs="Arial"/>
          <w:spacing w:val="0"/>
        </w:rPr>
        <w:t xml:space="preserve">. </w:t>
      </w:r>
      <w:r w:rsidR="004F1DAC" w:rsidRPr="00876143">
        <w:rPr>
          <w:rFonts w:cs="Arial"/>
          <w:spacing w:val="0"/>
        </w:rPr>
        <w:t xml:space="preserve">Trinity </w:t>
      </w:r>
      <w:r w:rsidR="004F1DAC" w:rsidRPr="00FA6A5E">
        <w:rPr>
          <w:rFonts w:cs="Arial"/>
          <w:color w:val="000000" w:themeColor="text1"/>
          <w:spacing w:val="0"/>
        </w:rPr>
        <w:t>Chapel</w:t>
      </w:r>
      <w:r w:rsidR="00876143" w:rsidRPr="00FA6A5E">
        <w:rPr>
          <w:rFonts w:cs="Arial"/>
          <w:color w:val="000000" w:themeColor="text1"/>
          <w:spacing w:val="0"/>
        </w:rPr>
        <w:t xml:space="preserve"> holds 210.</w:t>
      </w:r>
      <w:r w:rsidR="004F1DAC" w:rsidRPr="00FA6A5E">
        <w:rPr>
          <w:rFonts w:cs="Arial"/>
          <w:color w:val="000000" w:themeColor="text1"/>
          <w:spacing w:val="0"/>
        </w:rPr>
        <w:t xml:space="preserve"> </w:t>
      </w:r>
    </w:p>
    <w:p w14:paraId="0DC0543F" w14:textId="77777777" w:rsidR="00A6371F" w:rsidRDefault="00A6371F" w:rsidP="00A6371F">
      <w:pPr>
        <w:ind w:right="-144"/>
        <w:jc w:val="both"/>
        <w:rPr>
          <w:rFonts w:cs="Arial"/>
          <w:spacing w:val="0"/>
        </w:rPr>
      </w:pPr>
    </w:p>
    <w:p w14:paraId="266C9ABA" w14:textId="77777777" w:rsidR="00A6371F" w:rsidRDefault="00A6371F" w:rsidP="00A6371F">
      <w:pPr>
        <w:ind w:right="-144"/>
        <w:jc w:val="both"/>
        <w:rPr>
          <w:rFonts w:cs="Arial"/>
          <w:spacing w:val="0"/>
        </w:rPr>
      </w:pPr>
      <w:r>
        <w:rPr>
          <w:rFonts w:cs="Arial"/>
          <w:spacing w:val="0"/>
        </w:rPr>
        <w:t xml:space="preserve">The organization will advertise in </w:t>
      </w:r>
      <w:r w:rsidRPr="00C46F0C">
        <w:rPr>
          <w:rFonts w:cs="Arial"/>
          <w:i/>
          <w:iCs/>
          <w:spacing w:val="0"/>
        </w:rPr>
        <w:t>The American Organist Magazine</w:t>
      </w:r>
      <w:r>
        <w:rPr>
          <w:rFonts w:cs="Arial"/>
          <w:i/>
          <w:iCs/>
          <w:spacing w:val="0"/>
        </w:rPr>
        <w:t xml:space="preserve"> and The Diapason</w:t>
      </w:r>
      <w:r w:rsidRPr="00C46F0C">
        <w:rPr>
          <w:rFonts w:cs="Arial"/>
          <w:i/>
          <w:iCs/>
          <w:spacing w:val="0"/>
        </w:rPr>
        <w:t>,</w:t>
      </w:r>
      <w:r>
        <w:rPr>
          <w:rFonts w:cs="Arial"/>
          <w:spacing w:val="0"/>
        </w:rPr>
        <w:t xml:space="preserve"> two of the largest national publications for organists. ASOFH also will post the event on all area on-line calendars, send out press releases and send multiple e-blasts to the community of organists and organ lovers. </w:t>
      </w:r>
      <w:r w:rsidRPr="00C87E63">
        <w:rPr>
          <w:rFonts w:cs="Arial"/>
          <w:spacing w:val="0"/>
        </w:rPr>
        <w:t>Additional flyers and posters will be</w:t>
      </w:r>
      <w:r>
        <w:rPr>
          <w:rFonts w:cs="Arial"/>
          <w:spacing w:val="0"/>
        </w:rPr>
        <w:t xml:space="preserve"> distributed to area churches, colleges, libraries and other facilities. Roberts logo will be prominently displayed on all print and online publications, as well as on ASOFH’s website and eblasts. </w:t>
      </w:r>
    </w:p>
    <w:p w14:paraId="2F78A0FF" w14:textId="77777777" w:rsidR="00A6371F" w:rsidRDefault="00A6371F" w:rsidP="00A6371F">
      <w:pPr>
        <w:ind w:right="-144"/>
        <w:jc w:val="both"/>
        <w:rPr>
          <w:rFonts w:cs="Arial"/>
          <w:color w:val="000000"/>
          <w:spacing w:val="0"/>
        </w:rPr>
      </w:pPr>
    </w:p>
    <w:p w14:paraId="41C51ECB" w14:textId="15E9DA6A" w:rsidR="00A6371F" w:rsidRPr="00174024" w:rsidRDefault="00A6371F" w:rsidP="00A6371F">
      <w:pPr>
        <w:ind w:right="-144"/>
        <w:jc w:val="both"/>
        <w:rPr>
          <w:rFonts w:cs="Arial"/>
          <w:bCs/>
          <w:spacing w:val="0"/>
        </w:rPr>
      </w:pPr>
      <w:r w:rsidRPr="00174024">
        <w:rPr>
          <w:rFonts w:cs="Arial"/>
          <w:bCs/>
          <w:spacing w:val="0"/>
        </w:rPr>
        <w:t xml:space="preserve">Board ethnic diversity: </w:t>
      </w:r>
      <w:r w:rsidR="004F1DAC">
        <w:rPr>
          <w:rFonts w:cs="Arial"/>
          <w:bCs/>
          <w:spacing w:val="0"/>
        </w:rPr>
        <w:t>27</w:t>
      </w:r>
      <w:r w:rsidRPr="00174024">
        <w:rPr>
          <w:rFonts w:cs="Arial"/>
          <w:bCs/>
          <w:spacing w:val="0"/>
        </w:rPr>
        <w:t>%</w:t>
      </w:r>
    </w:p>
    <w:p w14:paraId="423B2883" w14:textId="77777777" w:rsidR="00A6371F" w:rsidRPr="00174024" w:rsidRDefault="00A6371F" w:rsidP="00A6371F">
      <w:pPr>
        <w:ind w:right="-144"/>
        <w:jc w:val="both"/>
        <w:rPr>
          <w:rFonts w:cs="Arial"/>
          <w:bCs/>
          <w:spacing w:val="0"/>
        </w:rPr>
      </w:pPr>
      <w:r w:rsidRPr="00174024">
        <w:rPr>
          <w:rFonts w:cs="Arial"/>
          <w:bCs/>
          <w:spacing w:val="0"/>
        </w:rPr>
        <w:t>Board personal contribution:</w:t>
      </w:r>
      <w:r>
        <w:rPr>
          <w:rFonts w:cs="Arial"/>
          <w:bCs/>
          <w:spacing w:val="0"/>
        </w:rPr>
        <w:t xml:space="preserve"> </w:t>
      </w:r>
      <w:r w:rsidRPr="00174024">
        <w:rPr>
          <w:rFonts w:cs="Arial"/>
          <w:bCs/>
          <w:spacing w:val="0"/>
        </w:rPr>
        <w:t>100%</w:t>
      </w:r>
    </w:p>
    <w:p w14:paraId="728E1077" w14:textId="476CE189" w:rsidR="00A6371F" w:rsidRDefault="00A6371F" w:rsidP="00A6371F">
      <w:pPr>
        <w:ind w:right="-144"/>
        <w:jc w:val="both"/>
        <w:rPr>
          <w:rFonts w:cs="Arial"/>
          <w:bCs/>
          <w:spacing w:val="0"/>
        </w:rPr>
      </w:pPr>
      <w:r w:rsidRPr="00174024">
        <w:rPr>
          <w:rFonts w:cs="Arial"/>
          <w:bCs/>
          <w:spacing w:val="0"/>
        </w:rPr>
        <w:t xml:space="preserve">Percentage of project budget requested: </w:t>
      </w:r>
      <w:r w:rsidRPr="005B39B2">
        <w:rPr>
          <w:rFonts w:cs="Arial"/>
          <w:bCs/>
          <w:spacing w:val="0"/>
        </w:rPr>
        <w:t>9%</w:t>
      </w:r>
      <w:r>
        <w:rPr>
          <w:rFonts w:cs="Arial"/>
          <w:bCs/>
          <w:spacing w:val="0"/>
        </w:rPr>
        <w:t xml:space="preserve"> </w:t>
      </w:r>
    </w:p>
    <w:p w14:paraId="4F1A8E21" w14:textId="77777777" w:rsidR="00A6371F" w:rsidRDefault="00A6371F" w:rsidP="00A6371F">
      <w:pPr>
        <w:ind w:right="-144"/>
        <w:jc w:val="both"/>
        <w:rPr>
          <w:rFonts w:cs="Arial"/>
          <w:color w:val="FF0000"/>
          <w:spacing w:val="0"/>
        </w:rPr>
      </w:pPr>
    </w:p>
    <w:p w14:paraId="48CB6D37" w14:textId="69B65DC3" w:rsidR="00A6371F" w:rsidRPr="00C20205" w:rsidRDefault="00A6371F" w:rsidP="00A6371F">
      <w:pPr>
        <w:ind w:right="-144"/>
        <w:jc w:val="both"/>
        <w:rPr>
          <w:rFonts w:cs="Arial"/>
          <w:b/>
          <w:spacing w:val="0"/>
        </w:rPr>
      </w:pPr>
      <w:r w:rsidRPr="004571D8">
        <w:rPr>
          <w:rFonts w:cs="Arial"/>
          <w:b/>
          <w:spacing w:val="0"/>
        </w:rPr>
        <w:t>Recommendation:  $</w:t>
      </w:r>
      <w:r w:rsidR="000C2474">
        <w:rPr>
          <w:rFonts w:cs="Arial"/>
          <w:b/>
          <w:spacing w:val="0"/>
        </w:rPr>
        <w:t>5</w:t>
      </w:r>
      <w:r>
        <w:rPr>
          <w:rFonts w:cs="Arial"/>
          <w:b/>
          <w:spacing w:val="0"/>
        </w:rPr>
        <w:t>,0</w:t>
      </w:r>
      <w:r w:rsidRPr="004571D8">
        <w:rPr>
          <w:rFonts w:cs="Arial"/>
          <w:b/>
          <w:spacing w:val="0"/>
        </w:rPr>
        <w:t>00</w:t>
      </w:r>
    </w:p>
    <w:p w14:paraId="3FB8BFB5" w14:textId="2378AE7B" w:rsidR="00A6371F" w:rsidRDefault="00A6371F" w:rsidP="00A6371F">
      <w:pPr>
        <w:ind w:right="-144"/>
        <w:jc w:val="both"/>
        <w:rPr>
          <w:rFonts w:cs="Arial"/>
          <w:spacing w:val="0"/>
        </w:rPr>
      </w:pPr>
      <w:r w:rsidRPr="00E80ACD">
        <w:rPr>
          <w:rFonts w:cs="Arial"/>
          <w:spacing w:val="0"/>
        </w:rPr>
        <w:t>Last year Roberts funded</w:t>
      </w:r>
      <w:r w:rsidR="00E80ACD" w:rsidRPr="00E80ACD">
        <w:rPr>
          <w:rFonts w:cs="Arial"/>
          <w:spacing w:val="0"/>
        </w:rPr>
        <w:t xml:space="preserve"> the two </w:t>
      </w:r>
      <w:r w:rsidR="00890A44">
        <w:rPr>
          <w:rFonts w:cs="Arial"/>
          <w:spacing w:val="0"/>
        </w:rPr>
        <w:t xml:space="preserve">world-class </w:t>
      </w:r>
      <w:r w:rsidR="00E80ACD" w:rsidRPr="00E80ACD">
        <w:rPr>
          <w:rFonts w:cs="Arial"/>
          <w:spacing w:val="0"/>
        </w:rPr>
        <w:t>concerts associated with</w:t>
      </w:r>
      <w:r w:rsidRPr="00E80ACD">
        <w:rPr>
          <w:rFonts w:cs="Arial"/>
          <w:spacing w:val="0"/>
        </w:rPr>
        <w:t xml:space="preserve"> ASCFH’s</w:t>
      </w:r>
      <w:r w:rsidR="00E80ACD" w:rsidRPr="00E80ACD">
        <w:rPr>
          <w:rFonts w:cs="Arial"/>
          <w:spacing w:val="0"/>
        </w:rPr>
        <w:t xml:space="preserve"> Young Professional</w:t>
      </w:r>
      <w:r w:rsidRPr="00E80ACD">
        <w:rPr>
          <w:rFonts w:cs="Arial"/>
          <w:spacing w:val="0"/>
        </w:rPr>
        <w:t xml:space="preserve"> Competition at Trinity College Chapel. </w:t>
      </w:r>
      <w:r w:rsidR="00890A44">
        <w:rPr>
          <w:rFonts w:cs="Arial"/>
          <w:spacing w:val="0"/>
        </w:rPr>
        <w:t xml:space="preserve">The concerts </w:t>
      </w:r>
      <w:r w:rsidR="00E80ACD" w:rsidRPr="00E80ACD">
        <w:rPr>
          <w:rFonts w:cs="Arial"/>
          <w:spacing w:val="0"/>
        </w:rPr>
        <w:t>featured Jacob Gruss, a senior at The Juilliard School</w:t>
      </w:r>
      <w:r w:rsidR="00890A44">
        <w:rPr>
          <w:rFonts w:cs="Arial"/>
          <w:spacing w:val="0"/>
        </w:rPr>
        <w:t>,</w:t>
      </w:r>
      <w:r w:rsidR="00E80ACD" w:rsidRPr="00E80ACD">
        <w:rPr>
          <w:rFonts w:cs="Arial"/>
          <w:spacing w:val="0"/>
        </w:rPr>
        <w:t xml:space="preserve"> who won the 2024 Young Professional Division</w:t>
      </w:r>
      <w:r w:rsidR="00890A44">
        <w:rPr>
          <w:rFonts w:cs="Arial"/>
          <w:spacing w:val="0"/>
        </w:rPr>
        <w:t xml:space="preserve"> and the acclaimed </w:t>
      </w:r>
      <w:r w:rsidR="00E80ACD" w:rsidRPr="00E80ACD">
        <w:rPr>
          <w:rFonts w:cs="Arial"/>
          <w:spacing w:val="0"/>
        </w:rPr>
        <w:t xml:space="preserve">Christorpher Houlihan as soloist </w:t>
      </w:r>
      <w:r w:rsidR="00E80ACD">
        <w:rPr>
          <w:rFonts w:cs="Arial"/>
          <w:spacing w:val="0"/>
        </w:rPr>
        <w:t xml:space="preserve">on organ </w:t>
      </w:r>
      <w:r w:rsidR="00890A44">
        <w:rPr>
          <w:rFonts w:cs="Arial"/>
          <w:spacing w:val="0"/>
        </w:rPr>
        <w:t>with</w:t>
      </w:r>
      <w:r w:rsidR="00E80ACD" w:rsidRPr="00E80ACD">
        <w:rPr>
          <w:rFonts w:cs="Arial"/>
          <w:spacing w:val="0"/>
        </w:rPr>
        <w:t xml:space="preserve"> the Hartford Symphony Orchestra</w:t>
      </w:r>
      <w:r w:rsidR="00890A44">
        <w:rPr>
          <w:rFonts w:cs="Arial"/>
          <w:spacing w:val="0"/>
        </w:rPr>
        <w:t>, conducted by Carolyn Kuan</w:t>
      </w:r>
      <w:r w:rsidR="00E80ACD" w:rsidRPr="00E80ACD">
        <w:rPr>
          <w:rFonts w:cs="Arial"/>
          <w:spacing w:val="0"/>
        </w:rPr>
        <w:t>.</w:t>
      </w:r>
      <w:r w:rsidR="00E80ACD">
        <w:rPr>
          <w:rFonts w:cs="Arial"/>
          <w:spacing w:val="0"/>
        </w:rPr>
        <w:t xml:space="preserve"> The </w:t>
      </w:r>
      <w:r w:rsidR="00890A44">
        <w:rPr>
          <w:rFonts w:cs="Arial"/>
          <w:spacing w:val="0"/>
        </w:rPr>
        <w:t xml:space="preserve">program was thrilling, and the </w:t>
      </w:r>
      <w:r w:rsidR="00E80ACD">
        <w:rPr>
          <w:rFonts w:cs="Arial"/>
          <w:spacing w:val="0"/>
        </w:rPr>
        <w:t xml:space="preserve">chapel </w:t>
      </w:r>
      <w:r w:rsidR="00876143">
        <w:rPr>
          <w:rFonts w:cs="Arial"/>
          <w:spacing w:val="0"/>
        </w:rPr>
        <w:t>overfilled</w:t>
      </w:r>
      <w:r w:rsidR="00E80ACD">
        <w:rPr>
          <w:rFonts w:cs="Arial"/>
          <w:spacing w:val="0"/>
        </w:rPr>
        <w:t xml:space="preserve"> capacity</w:t>
      </w:r>
      <w:r w:rsidR="00890A44">
        <w:rPr>
          <w:rFonts w:cs="Arial"/>
          <w:spacing w:val="0"/>
        </w:rPr>
        <w:t xml:space="preserve"> </w:t>
      </w:r>
      <w:r w:rsidR="00876143">
        <w:rPr>
          <w:rFonts w:cs="Arial"/>
          <w:spacing w:val="0"/>
        </w:rPr>
        <w:t xml:space="preserve">at </w:t>
      </w:r>
      <w:r w:rsidR="00890A44" w:rsidRPr="00876143">
        <w:rPr>
          <w:rFonts w:cs="Arial"/>
          <w:spacing w:val="0"/>
        </w:rPr>
        <w:t>230</w:t>
      </w:r>
      <w:r w:rsidR="00E80ACD" w:rsidRPr="00876143">
        <w:rPr>
          <w:rFonts w:cs="Arial"/>
          <w:spacing w:val="0"/>
        </w:rPr>
        <w:t xml:space="preserve">. </w:t>
      </w:r>
      <w:r w:rsidR="00890A44" w:rsidRPr="00876143">
        <w:rPr>
          <w:rFonts w:cs="Arial"/>
          <w:spacing w:val="0"/>
        </w:rPr>
        <w:t xml:space="preserve">The organization raised $95,476; a small increase over the $93,000 budget and managed expenses to </w:t>
      </w:r>
      <w:r w:rsidR="00890A44">
        <w:rPr>
          <w:rFonts w:cs="Arial"/>
          <w:spacing w:val="0"/>
        </w:rPr>
        <w:t xml:space="preserve">revenues raised.  </w:t>
      </w:r>
      <w:r w:rsidR="00E80ACD" w:rsidRPr="00E80ACD">
        <w:rPr>
          <w:rFonts w:cs="Arial"/>
          <w:spacing w:val="0"/>
        </w:rPr>
        <w:t xml:space="preserve">  </w:t>
      </w:r>
    </w:p>
    <w:p w14:paraId="3B280668" w14:textId="77777777" w:rsidR="00037B7E" w:rsidRDefault="00037B7E" w:rsidP="00A6371F">
      <w:pPr>
        <w:ind w:right="-144"/>
        <w:jc w:val="both"/>
        <w:rPr>
          <w:rFonts w:cs="Arial"/>
          <w:b/>
          <w:spacing w:val="0"/>
        </w:rPr>
      </w:pPr>
    </w:p>
    <w:p w14:paraId="083F0BBA" w14:textId="41EB984F" w:rsidR="00037B7E" w:rsidRDefault="00A6371F" w:rsidP="00A6371F">
      <w:pPr>
        <w:ind w:right="-144"/>
        <w:jc w:val="both"/>
        <w:rPr>
          <w:rFonts w:cs="Arial"/>
          <w:b/>
          <w:spacing w:val="0"/>
        </w:rPr>
      </w:pPr>
      <w:r>
        <w:rPr>
          <w:rFonts w:cs="Arial"/>
          <w:b/>
          <w:spacing w:val="0"/>
        </w:rPr>
        <w:t>Priors:</w:t>
      </w:r>
    </w:p>
    <w:tbl>
      <w:tblPr>
        <w:tblW w:w="98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990"/>
        <w:gridCol w:w="883"/>
        <w:gridCol w:w="1090"/>
        <w:gridCol w:w="4057"/>
      </w:tblGrid>
      <w:tr w:rsidR="004D3E3D" w:rsidRPr="004E02D4" w14:paraId="4B1798E4" w14:textId="77777777" w:rsidTr="004A43DD">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332EE82F" w14:textId="77777777" w:rsidR="004D3E3D" w:rsidRPr="00581121" w:rsidRDefault="004D3E3D" w:rsidP="009444D1">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298E1E87" w14:textId="3D356D71" w:rsidR="004D3E3D" w:rsidRPr="00406F36" w:rsidRDefault="004D3E3D" w:rsidP="009444D1">
            <w:pPr>
              <w:ind w:right="-144"/>
              <w:jc w:val="center"/>
              <w:rPr>
                <w:rFonts w:cs="Arial"/>
                <w:spacing w:val="0"/>
              </w:rPr>
            </w:pPr>
            <w:r>
              <w:rPr>
                <w:rFonts w:cs="Arial"/>
                <w:spacing w:val="0"/>
              </w:rPr>
              <w:t>2024</w:t>
            </w:r>
          </w:p>
        </w:tc>
        <w:tc>
          <w:tcPr>
            <w:tcW w:w="883" w:type="dxa"/>
            <w:tcBorders>
              <w:top w:val="single" w:sz="4" w:space="0" w:color="auto"/>
              <w:left w:val="single" w:sz="4" w:space="0" w:color="auto"/>
              <w:bottom w:val="single" w:sz="4" w:space="0" w:color="auto"/>
              <w:right w:val="single" w:sz="4" w:space="0" w:color="auto"/>
            </w:tcBorders>
            <w:noWrap/>
            <w:vAlign w:val="bottom"/>
          </w:tcPr>
          <w:p w14:paraId="4C35F783" w14:textId="77777777" w:rsidR="004D3E3D" w:rsidRPr="00225A3D" w:rsidRDefault="004D3E3D" w:rsidP="009444D1">
            <w:pPr>
              <w:ind w:right="-144"/>
              <w:jc w:val="center"/>
              <w:rPr>
                <w:rFonts w:cs="Arial"/>
                <w:spacing w:val="0"/>
              </w:rPr>
            </w:pPr>
            <w:r w:rsidRPr="00225A3D">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4D652798" w14:textId="4F6A30BD" w:rsidR="004D3E3D" w:rsidRPr="0016776A" w:rsidRDefault="004D3E3D" w:rsidP="009444D1">
            <w:pPr>
              <w:ind w:right="-144"/>
              <w:jc w:val="center"/>
              <w:rPr>
                <w:rFonts w:cs="Arial"/>
                <w:spacing w:val="0"/>
              </w:rPr>
            </w:pPr>
            <w:r>
              <w:rPr>
                <w:rFonts w:cs="Arial"/>
                <w:spacing w:val="0"/>
              </w:rPr>
              <w:t xml:space="preserve"> </w:t>
            </w:r>
            <w:r w:rsidRPr="0016776A">
              <w:rPr>
                <w:rFonts w:cs="Arial"/>
                <w:spacing w:val="0"/>
              </w:rPr>
              <w:t>$</w:t>
            </w:r>
            <w:r>
              <w:rPr>
                <w:rFonts w:cs="Arial"/>
                <w:spacing w:val="0"/>
              </w:rPr>
              <w:t>8,0</w:t>
            </w:r>
            <w:r w:rsidRPr="0016776A">
              <w:rPr>
                <w:rFonts w:cs="Arial"/>
                <w:spacing w:val="0"/>
              </w:rPr>
              <w:t>00</w:t>
            </w:r>
          </w:p>
        </w:tc>
        <w:tc>
          <w:tcPr>
            <w:tcW w:w="4057" w:type="dxa"/>
            <w:tcBorders>
              <w:top w:val="single" w:sz="4" w:space="0" w:color="auto"/>
              <w:left w:val="single" w:sz="4" w:space="0" w:color="auto"/>
              <w:bottom w:val="single" w:sz="4" w:space="0" w:color="auto"/>
              <w:right w:val="single" w:sz="4" w:space="0" w:color="auto"/>
            </w:tcBorders>
            <w:noWrap/>
            <w:vAlign w:val="bottom"/>
          </w:tcPr>
          <w:p w14:paraId="3CACC53D" w14:textId="14FDA454" w:rsidR="004D3E3D" w:rsidRPr="00406F36" w:rsidRDefault="004D3E3D" w:rsidP="009444D1">
            <w:pPr>
              <w:ind w:right="-144"/>
              <w:rPr>
                <w:rFonts w:cs="Arial"/>
                <w:spacing w:val="0"/>
              </w:rPr>
            </w:pPr>
            <w:r>
              <w:rPr>
                <w:rFonts w:cs="Arial"/>
                <w:spacing w:val="0"/>
              </w:rPr>
              <w:t>2024 Festival Closing Concert with HSO</w:t>
            </w:r>
          </w:p>
        </w:tc>
      </w:tr>
      <w:tr w:rsidR="00A6371F" w:rsidRPr="004E02D4" w14:paraId="7B66CB57" w14:textId="77777777" w:rsidTr="004A43DD">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56BB58DD" w14:textId="77777777" w:rsidR="00A6371F" w:rsidRPr="00581121" w:rsidRDefault="00A6371F" w:rsidP="00A6371F">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6C4CF00C" w14:textId="77777777" w:rsidR="00A6371F" w:rsidRPr="00406F36" w:rsidRDefault="00A6371F" w:rsidP="00A6371F">
            <w:pPr>
              <w:ind w:right="-144"/>
              <w:jc w:val="center"/>
              <w:rPr>
                <w:rFonts w:cs="Arial"/>
                <w:spacing w:val="0"/>
              </w:rPr>
            </w:pPr>
            <w:r>
              <w:rPr>
                <w:rFonts w:cs="Arial"/>
                <w:spacing w:val="0"/>
              </w:rPr>
              <w:t>2023</w:t>
            </w:r>
          </w:p>
        </w:tc>
        <w:tc>
          <w:tcPr>
            <w:tcW w:w="883" w:type="dxa"/>
            <w:tcBorders>
              <w:top w:val="single" w:sz="4" w:space="0" w:color="auto"/>
              <w:left w:val="single" w:sz="4" w:space="0" w:color="auto"/>
              <w:bottom w:val="single" w:sz="4" w:space="0" w:color="auto"/>
              <w:right w:val="single" w:sz="4" w:space="0" w:color="auto"/>
            </w:tcBorders>
            <w:noWrap/>
            <w:vAlign w:val="bottom"/>
          </w:tcPr>
          <w:p w14:paraId="5EA1ED6D" w14:textId="77777777" w:rsidR="00A6371F" w:rsidRPr="00225A3D" w:rsidRDefault="00A6371F" w:rsidP="00A6371F">
            <w:pPr>
              <w:ind w:right="-144"/>
              <w:jc w:val="center"/>
              <w:rPr>
                <w:rFonts w:cs="Arial"/>
                <w:spacing w:val="0"/>
              </w:rPr>
            </w:pPr>
            <w:r w:rsidRPr="00225A3D">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051E4C30" w14:textId="77777777" w:rsidR="00A6371F" w:rsidRPr="0016776A" w:rsidRDefault="00A6371F" w:rsidP="00A6371F">
            <w:pPr>
              <w:ind w:right="-144"/>
              <w:jc w:val="center"/>
              <w:rPr>
                <w:rFonts w:cs="Arial"/>
                <w:spacing w:val="0"/>
              </w:rPr>
            </w:pPr>
            <w:r>
              <w:rPr>
                <w:rFonts w:cs="Arial"/>
                <w:spacing w:val="0"/>
              </w:rPr>
              <w:t xml:space="preserve"> </w:t>
            </w:r>
            <w:r w:rsidRPr="0016776A">
              <w:rPr>
                <w:rFonts w:cs="Arial"/>
                <w:spacing w:val="0"/>
              </w:rPr>
              <w:t>$</w:t>
            </w:r>
            <w:r>
              <w:rPr>
                <w:rFonts w:cs="Arial"/>
                <w:spacing w:val="0"/>
              </w:rPr>
              <w:t>2</w:t>
            </w:r>
            <w:r w:rsidRPr="0016776A">
              <w:rPr>
                <w:rFonts w:cs="Arial"/>
                <w:spacing w:val="0"/>
              </w:rPr>
              <w:t>,</w:t>
            </w:r>
            <w:r>
              <w:rPr>
                <w:rFonts w:cs="Arial"/>
                <w:spacing w:val="0"/>
              </w:rPr>
              <w:t>5</w:t>
            </w:r>
            <w:r w:rsidRPr="0016776A">
              <w:rPr>
                <w:rFonts w:cs="Arial"/>
                <w:spacing w:val="0"/>
              </w:rPr>
              <w:t>00</w:t>
            </w:r>
          </w:p>
        </w:tc>
        <w:tc>
          <w:tcPr>
            <w:tcW w:w="4057" w:type="dxa"/>
            <w:tcBorders>
              <w:top w:val="single" w:sz="4" w:space="0" w:color="auto"/>
              <w:left w:val="single" w:sz="4" w:space="0" w:color="auto"/>
              <w:bottom w:val="single" w:sz="4" w:space="0" w:color="auto"/>
              <w:right w:val="single" w:sz="4" w:space="0" w:color="auto"/>
            </w:tcBorders>
            <w:noWrap/>
            <w:vAlign w:val="bottom"/>
          </w:tcPr>
          <w:p w14:paraId="765D7BE4" w14:textId="77777777" w:rsidR="00A6371F" w:rsidRPr="00406F36" w:rsidRDefault="00A6371F" w:rsidP="00A6371F">
            <w:pPr>
              <w:ind w:right="-144"/>
              <w:rPr>
                <w:rFonts w:cs="Arial"/>
                <w:spacing w:val="0"/>
              </w:rPr>
            </w:pPr>
            <w:r>
              <w:rPr>
                <w:rFonts w:cs="Arial"/>
                <w:spacing w:val="0"/>
              </w:rPr>
              <w:t>2023 High School Competition</w:t>
            </w:r>
          </w:p>
        </w:tc>
      </w:tr>
      <w:tr w:rsidR="00037B7E" w:rsidRPr="004E02D4" w14:paraId="1D30E575" w14:textId="77777777" w:rsidTr="004A43DD">
        <w:trPr>
          <w:trHeight w:val="255"/>
        </w:trPr>
        <w:tc>
          <w:tcPr>
            <w:tcW w:w="2790" w:type="dxa"/>
            <w:tcBorders>
              <w:top w:val="nil"/>
              <w:left w:val="nil"/>
              <w:bottom w:val="nil"/>
              <w:right w:val="nil"/>
            </w:tcBorders>
            <w:noWrap/>
            <w:vAlign w:val="bottom"/>
          </w:tcPr>
          <w:p w14:paraId="2FFB6AE3" w14:textId="59E20CEF" w:rsidR="00037B7E" w:rsidRPr="00581121" w:rsidRDefault="00037B7E" w:rsidP="00243B24">
            <w:pPr>
              <w:ind w:right="-144"/>
              <w:jc w:val="both"/>
              <w:rPr>
                <w:rFonts w:cs="Arial"/>
                <w:color w:val="000000"/>
                <w:spacing w:val="0"/>
              </w:rPr>
            </w:pPr>
          </w:p>
        </w:tc>
        <w:tc>
          <w:tcPr>
            <w:tcW w:w="990" w:type="dxa"/>
            <w:tcBorders>
              <w:top w:val="nil"/>
              <w:left w:val="nil"/>
              <w:bottom w:val="nil"/>
              <w:right w:val="nil"/>
            </w:tcBorders>
            <w:noWrap/>
            <w:vAlign w:val="bottom"/>
          </w:tcPr>
          <w:p w14:paraId="5B4047F3" w14:textId="2E77FD14" w:rsidR="00037B7E" w:rsidRPr="00406F36" w:rsidRDefault="00037B7E" w:rsidP="004A43DD">
            <w:pPr>
              <w:ind w:right="-144"/>
              <w:rPr>
                <w:rFonts w:cs="Arial"/>
                <w:spacing w:val="0"/>
              </w:rPr>
            </w:pPr>
          </w:p>
        </w:tc>
        <w:tc>
          <w:tcPr>
            <w:tcW w:w="883" w:type="dxa"/>
            <w:tcBorders>
              <w:top w:val="nil"/>
              <w:left w:val="nil"/>
              <w:bottom w:val="nil"/>
              <w:right w:val="nil"/>
            </w:tcBorders>
            <w:noWrap/>
            <w:vAlign w:val="bottom"/>
          </w:tcPr>
          <w:p w14:paraId="4C152C0A" w14:textId="35311912" w:rsidR="00037B7E" w:rsidRPr="00225A3D" w:rsidRDefault="00037B7E" w:rsidP="004A43DD">
            <w:pPr>
              <w:ind w:right="-144"/>
              <w:rPr>
                <w:rFonts w:cs="Arial"/>
                <w:spacing w:val="0"/>
              </w:rPr>
            </w:pPr>
          </w:p>
        </w:tc>
        <w:tc>
          <w:tcPr>
            <w:tcW w:w="1090" w:type="dxa"/>
            <w:tcBorders>
              <w:top w:val="nil"/>
              <w:left w:val="nil"/>
              <w:bottom w:val="nil"/>
              <w:right w:val="nil"/>
            </w:tcBorders>
            <w:noWrap/>
            <w:vAlign w:val="bottom"/>
          </w:tcPr>
          <w:p w14:paraId="634751A6" w14:textId="36BCE0E1" w:rsidR="00037B7E" w:rsidRPr="0016776A" w:rsidRDefault="00037B7E" w:rsidP="004A43DD">
            <w:pPr>
              <w:ind w:right="-144"/>
              <w:rPr>
                <w:rFonts w:cs="Arial"/>
                <w:spacing w:val="0"/>
              </w:rPr>
            </w:pPr>
          </w:p>
        </w:tc>
        <w:tc>
          <w:tcPr>
            <w:tcW w:w="4057" w:type="dxa"/>
            <w:tcBorders>
              <w:top w:val="nil"/>
              <w:left w:val="nil"/>
              <w:bottom w:val="nil"/>
              <w:right w:val="nil"/>
            </w:tcBorders>
            <w:noWrap/>
            <w:vAlign w:val="bottom"/>
          </w:tcPr>
          <w:p w14:paraId="42143B3A" w14:textId="7E96263F" w:rsidR="00037B7E" w:rsidRPr="00406F36" w:rsidRDefault="00037B7E" w:rsidP="00243B24">
            <w:pPr>
              <w:ind w:right="-144"/>
              <w:rPr>
                <w:rFonts w:cs="Arial"/>
                <w:spacing w:val="0"/>
              </w:rPr>
            </w:pPr>
          </w:p>
        </w:tc>
      </w:tr>
      <w:tr w:rsidR="00037B7E" w:rsidRPr="004E02D4" w14:paraId="77ACF4C6" w14:textId="77777777" w:rsidTr="004A43DD">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69D3579E" w14:textId="77777777" w:rsidR="00037B7E" w:rsidRPr="00581121" w:rsidRDefault="00037B7E" w:rsidP="00243B24">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6BD528F1" w14:textId="77777777" w:rsidR="00037B7E" w:rsidRPr="00406F36" w:rsidRDefault="00037B7E" w:rsidP="00243B24">
            <w:pPr>
              <w:ind w:right="-144"/>
              <w:jc w:val="center"/>
              <w:rPr>
                <w:rFonts w:cs="Arial"/>
                <w:spacing w:val="0"/>
              </w:rPr>
            </w:pPr>
            <w:r>
              <w:rPr>
                <w:rFonts w:cs="Arial"/>
                <w:spacing w:val="0"/>
              </w:rPr>
              <w:t>2022</w:t>
            </w:r>
          </w:p>
        </w:tc>
        <w:tc>
          <w:tcPr>
            <w:tcW w:w="883" w:type="dxa"/>
            <w:tcBorders>
              <w:top w:val="single" w:sz="4" w:space="0" w:color="auto"/>
              <w:left w:val="single" w:sz="4" w:space="0" w:color="auto"/>
              <w:bottom w:val="single" w:sz="4" w:space="0" w:color="auto"/>
              <w:right w:val="single" w:sz="4" w:space="0" w:color="auto"/>
            </w:tcBorders>
            <w:noWrap/>
            <w:vAlign w:val="bottom"/>
          </w:tcPr>
          <w:p w14:paraId="6B90944B" w14:textId="77777777" w:rsidR="00037B7E" w:rsidRPr="00225A3D" w:rsidRDefault="00037B7E" w:rsidP="00243B24">
            <w:pPr>
              <w:ind w:right="-144"/>
              <w:jc w:val="center"/>
              <w:rPr>
                <w:rFonts w:cs="Arial"/>
                <w:spacing w:val="0"/>
              </w:rPr>
            </w:pPr>
            <w:r w:rsidRPr="00225A3D">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2495ED12" w14:textId="77777777" w:rsidR="00037B7E" w:rsidRPr="0016776A" w:rsidRDefault="00037B7E" w:rsidP="00243B24">
            <w:pPr>
              <w:ind w:right="-144"/>
              <w:jc w:val="center"/>
              <w:rPr>
                <w:rFonts w:cs="Arial"/>
                <w:spacing w:val="0"/>
              </w:rPr>
            </w:pPr>
            <w:r w:rsidRPr="0016776A">
              <w:rPr>
                <w:rFonts w:cs="Arial"/>
                <w:spacing w:val="0"/>
              </w:rPr>
              <w:t>$10,000</w:t>
            </w:r>
          </w:p>
        </w:tc>
        <w:tc>
          <w:tcPr>
            <w:tcW w:w="4057" w:type="dxa"/>
            <w:tcBorders>
              <w:top w:val="single" w:sz="4" w:space="0" w:color="auto"/>
              <w:left w:val="single" w:sz="4" w:space="0" w:color="auto"/>
              <w:bottom w:val="single" w:sz="4" w:space="0" w:color="auto"/>
              <w:right w:val="single" w:sz="4" w:space="0" w:color="auto"/>
            </w:tcBorders>
            <w:noWrap/>
            <w:vAlign w:val="bottom"/>
          </w:tcPr>
          <w:p w14:paraId="26B48DB4" w14:textId="77777777" w:rsidR="00037B7E" w:rsidRPr="00406F36" w:rsidRDefault="00037B7E" w:rsidP="00243B24">
            <w:pPr>
              <w:ind w:right="-144"/>
              <w:rPr>
                <w:rFonts w:cs="Arial"/>
                <w:spacing w:val="0"/>
              </w:rPr>
            </w:pPr>
            <w:r>
              <w:rPr>
                <w:rFonts w:cs="Arial"/>
                <w:spacing w:val="0"/>
              </w:rPr>
              <w:t>2022 Organ Extravaganza Concert</w:t>
            </w:r>
          </w:p>
        </w:tc>
      </w:tr>
      <w:tr w:rsidR="00037B7E" w:rsidRPr="004E02D4" w14:paraId="22C8DFDB" w14:textId="77777777" w:rsidTr="00037B7E">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144AAFBC" w14:textId="77777777" w:rsidR="00037B7E" w:rsidRPr="00581121" w:rsidRDefault="00037B7E" w:rsidP="00243B24">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10446CB3" w14:textId="77777777" w:rsidR="00037B7E" w:rsidRPr="00406F36" w:rsidRDefault="00037B7E" w:rsidP="00243B24">
            <w:pPr>
              <w:ind w:right="-144"/>
              <w:jc w:val="center"/>
              <w:rPr>
                <w:rFonts w:cs="Arial"/>
                <w:spacing w:val="0"/>
              </w:rPr>
            </w:pPr>
            <w:r>
              <w:rPr>
                <w:rFonts w:cs="Arial"/>
                <w:spacing w:val="0"/>
              </w:rPr>
              <w:t>2019</w:t>
            </w:r>
          </w:p>
        </w:tc>
        <w:tc>
          <w:tcPr>
            <w:tcW w:w="883" w:type="dxa"/>
            <w:tcBorders>
              <w:top w:val="single" w:sz="4" w:space="0" w:color="auto"/>
              <w:left w:val="single" w:sz="4" w:space="0" w:color="auto"/>
              <w:bottom w:val="single" w:sz="4" w:space="0" w:color="auto"/>
              <w:right w:val="single" w:sz="4" w:space="0" w:color="auto"/>
            </w:tcBorders>
            <w:noWrap/>
            <w:vAlign w:val="bottom"/>
          </w:tcPr>
          <w:p w14:paraId="2C0AD897" w14:textId="77777777" w:rsidR="00037B7E" w:rsidRPr="00225A3D" w:rsidRDefault="00037B7E" w:rsidP="00243B24">
            <w:pPr>
              <w:ind w:right="-144"/>
              <w:jc w:val="center"/>
              <w:rPr>
                <w:rFonts w:cs="Arial"/>
                <w:spacing w:val="0"/>
              </w:rPr>
            </w:pPr>
            <w:r w:rsidRPr="00225A3D">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3723E26B" w14:textId="77777777" w:rsidR="00037B7E" w:rsidRPr="00225A3D" w:rsidRDefault="00037B7E" w:rsidP="00243B24">
            <w:pPr>
              <w:ind w:right="-144"/>
              <w:jc w:val="center"/>
              <w:rPr>
                <w:rFonts w:cs="Arial"/>
                <w:spacing w:val="0"/>
              </w:rPr>
            </w:pPr>
            <w:r w:rsidRPr="00225A3D">
              <w:rPr>
                <w:rFonts w:cs="Arial"/>
                <w:spacing w:val="0"/>
              </w:rPr>
              <w:t>$</w:t>
            </w:r>
            <w:r>
              <w:rPr>
                <w:rFonts w:cs="Arial"/>
                <w:spacing w:val="0"/>
              </w:rPr>
              <w:t>3</w:t>
            </w:r>
            <w:r w:rsidRPr="00225A3D">
              <w:rPr>
                <w:rFonts w:cs="Arial"/>
                <w:spacing w:val="0"/>
              </w:rPr>
              <w:t>,500</w:t>
            </w:r>
          </w:p>
        </w:tc>
        <w:tc>
          <w:tcPr>
            <w:tcW w:w="4057" w:type="dxa"/>
            <w:tcBorders>
              <w:top w:val="single" w:sz="4" w:space="0" w:color="auto"/>
              <w:left w:val="single" w:sz="4" w:space="0" w:color="auto"/>
              <w:bottom w:val="single" w:sz="4" w:space="0" w:color="auto"/>
              <w:right w:val="single" w:sz="4" w:space="0" w:color="auto"/>
            </w:tcBorders>
            <w:noWrap/>
            <w:vAlign w:val="bottom"/>
          </w:tcPr>
          <w:p w14:paraId="76B1EC73" w14:textId="77777777" w:rsidR="00037B7E" w:rsidRPr="00406F36" w:rsidRDefault="00037B7E" w:rsidP="00243B24">
            <w:pPr>
              <w:ind w:right="-144"/>
              <w:rPr>
                <w:rFonts w:cs="Arial"/>
                <w:spacing w:val="0"/>
              </w:rPr>
            </w:pPr>
            <w:r>
              <w:rPr>
                <w:rFonts w:cs="Arial"/>
                <w:spacing w:val="0"/>
              </w:rPr>
              <w:t>2019 Festival/High School Competition</w:t>
            </w:r>
          </w:p>
        </w:tc>
      </w:tr>
      <w:tr w:rsidR="00037B7E" w:rsidRPr="004E02D4" w14:paraId="2CA880AC" w14:textId="77777777" w:rsidTr="00037B7E">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0F409394" w14:textId="77777777" w:rsidR="00037B7E" w:rsidRPr="00581121" w:rsidRDefault="00037B7E" w:rsidP="00243B24">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3B6A3F07" w14:textId="77777777" w:rsidR="00037B7E" w:rsidRPr="00406F36" w:rsidRDefault="00037B7E" w:rsidP="00243B24">
            <w:pPr>
              <w:ind w:right="-144"/>
              <w:jc w:val="center"/>
              <w:rPr>
                <w:rFonts w:cs="Arial"/>
                <w:spacing w:val="0"/>
              </w:rPr>
            </w:pPr>
            <w:r>
              <w:rPr>
                <w:rFonts w:cs="Arial"/>
                <w:spacing w:val="0"/>
              </w:rPr>
              <w:t>2018</w:t>
            </w:r>
          </w:p>
        </w:tc>
        <w:tc>
          <w:tcPr>
            <w:tcW w:w="883" w:type="dxa"/>
            <w:tcBorders>
              <w:top w:val="single" w:sz="4" w:space="0" w:color="auto"/>
              <w:left w:val="single" w:sz="4" w:space="0" w:color="auto"/>
              <w:bottom w:val="single" w:sz="4" w:space="0" w:color="auto"/>
              <w:right w:val="single" w:sz="4" w:space="0" w:color="auto"/>
            </w:tcBorders>
            <w:noWrap/>
            <w:vAlign w:val="bottom"/>
          </w:tcPr>
          <w:p w14:paraId="7600B419" w14:textId="77777777" w:rsidR="00037B7E" w:rsidRPr="00225A3D" w:rsidRDefault="00037B7E" w:rsidP="00243B24">
            <w:pPr>
              <w:ind w:right="-144"/>
              <w:jc w:val="center"/>
              <w:rPr>
                <w:rFonts w:cs="Arial"/>
                <w:spacing w:val="0"/>
              </w:rPr>
            </w:pPr>
            <w:r w:rsidRPr="00225A3D">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140A2B01" w14:textId="77777777" w:rsidR="00037B7E" w:rsidRPr="00225A3D" w:rsidRDefault="00037B7E" w:rsidP="00243B24">
            <w:pPr>
              <w:ind w:right="-144"/>
              <w:jc w:val="center"/>
              <w:rPr>
                <w:rFonts w:cs="Arial"/>
                <w:spacing w:val="0"/>
              </w:rPr>
            </w:pPr>
            <w:r w:rsidRPr="00225A3D">
              <w:rPr>
                <w:rFonts w:cs="Arial"/>
                <w:spacing w:val="0"/>
              </w:rPr>
              <w:t>$2,500</w:t>
            </w:r>
          </w:p>
        </w:tc>
        <w:tc>
          <w:tcPr>
            <w:tcW w:w="4057" w:type="dxa"/>
            <w:tcBorders>
              <w:top w:val="single" w:sz="4" w:space="0" w:color="auto"/>
              <w:left w:val="single" w:sz="4" w:space="0" w:color="auto"/>
              <w:bottom w:val="single" w:sz="4" w:space="0" w:color="auto"/>
              <w:right w:val="single" w:sz="4" w:space="0" w:color="auto"/>
            </w:tcBorders>
            <w:noWrap/>
            <w:vAlign w:val="bottom"/>
          </w:tcPr>
          <w:p w14:paraId="65208C05" w14:textId="77777777" w:rsidR="00037B7E" w:rsidRPr="00406F36" w:rsidRDefault="00037B7E" w:rsidP="00243B24">
            <w:pPr>
              <w:ind w:right="-144"/>
              <w:rPr>
                <w:rFonts w:cs="Arial"/>
                <w:spacing w:val="0"/>
              </w:rPr>
            </w:pPr>
            <w:r>
              <w:rPr>
                <w:rFonts w:cs="Arial"/>
                <w:spacing w:val="0"/>
              </w:rPr>
              <w:t>2018 Festival</w:t>
            </w:r>
          </w:p>
        </w:tc>
      </w:tr>
      <w:tr w:rsidR="00037B7E" w:rsidRPr="004E02D4" w14:paraId="15115C6F" w14:textId="77777777" w:rsidTr="00037B7E">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575D0CB1" w14:textId="77777777" w:rsidR="00037B7E" w:rsidRPr="00581121" w:rsidRDefault="00037B7E" w:rsidP="00243B24">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27BCC3B6" w14:textId="77777777" w:rsidR="00037B7E" w:rsidRPr="00406F36" w:rsidRDefault="00037B7E" w:rsidP="00243B24">
            <w:pPr>
              <w:ind w:right="-144"/>
              <w:jc w:val="center"/>
              <w:rPr>
                <w:rFonts w:cs="Arial"/>
                <w:spacing w:val="0"/>
              </w:rPr>
            </w:pPr>
            <w:r>
              <w:rPr>
                <w:rFonts w:cs="Arial"/>
                <w:spacing w:val="0"/>
              </w:rPr>
              <w:t>2017</w:t>
            </w:r>
          </w:p>
        </w:tc>
        <w:tc>
          <w:tcPr>
            <w:tcW w:w="883" w:type="dxa"/>
            <w:tcBorders>
              <w:top w:val="single" w:sz="4" w:space="0" w:color="auto"/>
              <w:left w:val="single" w:sz="4" w:space="0" w:color="auto"/>
              <w:bottom w:val="single" w:sz="4" w:space="0" w:color="auto"/>
              <w:right w:val="single" w:sz="4" w:space="0" w:color="auto"/>
            </w:tcBorders>
            <w:noWrap/>
            <w:vAlign w:val="bottom"/>
          </w:tcPr>
          <w:p w14:paraId="0FACD5B1" w14:textId="77777777" w:rsidR="00037B7E" w:rsidRPr="00406F36" w:rsidRDefault="00037B7E" w:rsidP="00243B24">
            <w:pPr>
              <w:ind w:right="-144"/>
              <w:jc w:val="center"/>
              <w:rPr>
                <w:rFonts w:cs="Arial"/>
                <w:spacing w:val="0"/>
              </w:rPr>
            </w:pPr>
            <w:r>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748EA018" w14:textId="77777777" w:rsidR="00037B7E" w:rsidRPr="00406F36" w:rsidRDefault="00037B7E" w:rsidP="00243B24">
            <w:pPr>
              <w:ind w:right="-144"/>
              <w:jc w:val="center"/>
              <w:rPr>
                <w:rFonts w:cs="Arial"/>
                <w:spacing w:val="0"/>
              </w:rPr>
            </w:pPr>
            <w:r>
              <w:rPr>
                <w:rFonts w:cs="Arial"/>
                <w:spacing w:val="0"/>
              </w:rPr>
              <w:t>$2,5</w:t>
            </w:r>
            <w:r w:rsidRPr="00EC3C96">
              <w:rPr>
                <w:rFonts w:cs="Arial"/>
                <w:spacing w:val="0"/>
              </w:rPr>
              <w:t>00</w:t>
            </w:r>
          </w:p>
        </w:tc>
        <w:tc>
          <w:tcPr>
            <w:tcW w:w="4057" w:type="dxa"/>
            <w:tcBorders>
              <w:top w:val="single" w:sz="4" w:space="0" w:color="auto"/>
              <w:left w:val="single" w:sz="4" w:space="0" w:color="auto"/>
              <w:bottom w:val="single" w:sz="4" w:space="0" w:color="auto"/>
              <w:right w:val="single" w:sz="4" w:space="0" w:color="auto"/>
            </w:tcBorders>
            <w:noWrap/>
            <w:vAlign w:val="bottom"/>
          </w:tcPr>
          <w:p w14:paraId="1EA0ACC9" w14:textId="77777777" w:rsidR="00037B7E" w:rsidRPr="00406F36" w:rsidRDefault="00037B7E" w:rsidP="00243B24">
            <w:pPr>
              <w:ind w:right="-144"/>
              <w:rPr>
                <w:rFonts w:cs="Arial"/>
                <w:spacing w:val="0"/>
              </w:rPr>
            </w:pPr>
            <w:r>
              <w:rPr>
                <w:rFonts w:cs="Arial"/>
                <w:spacing w:val="0"/>
              </w:rPr>
              <w:t>2017 Festival</w:t>
            </w:r>
          </w:p>
        </w:tc>
      </w:tr>
      <w:tr w:rsidR="00037B7E" w:rsidRPr="004E02D4" w14:paraId="33597F61" w14:textId="77777777" w:rsidTr="00037B7E">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5613D7C1" w14:textId="77777777" w:rsidR="00037B7E" w:rsidRPr="00037B7E" w:rsidRDefault="00037B7E" w:rsidP="00243B24">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5248E140" w14:textId="77777777" w:rsidR="00037B7E" w:rsidRPr="00406F36" w:rsidRDefault="00037B7E" w:rsidP="00243B24">
            <w:pPr>
              <w:ind w:right="-144"/>
              <w:jc w:val="center"/>
              <w:rPr>
                <w:rFonts w:cs="Arial"/>
                <w:spacing w:val="0"/>
              </w:rPr>
            </w:pPr>
            <w:r>
              <w:rPr>
                <w:rFonts w:cs="Arial"/>
                <w:spacing w:val="0"/>
              </w:rPr>
              <w:t>2016</w:t>
            </w:r>
          </w:p>
        </w:tc>
        <w:tc>
          <w:tcPr>
            <w:tcW w:w="883" w:type="dxa"/>
            <w:tcBorders>
              <w:top w:val="single" w:sz="4" w:space="0" w:color="auto"/>
              <w:left w:val="single" w:sz="4" w:space="0" w:color="auto"/>
              <w:bottom w:val="single" w:sz="4" w:space="0" w:color="auto"/>
              <w:right w:val="single" w:sz="4" w:space="0" w:color="auto"/>
            </w:tcBorders>
            <w:noWrap/>
            <w:vAlign w:val="bottom"/>
          </w:tcPr>
          <w:p w14:paraId="50F641CB" w14:textId="77777777" w:rsidR="00037B7E" w:rsidRPr="00406F36" w:rsidRDefault="00037B7E" w:rsidP="00243B24">
            <w:pPr>
              <w:ind w:right="-144"/>
              <w:jc w:val="center"/>
              <w:rPr>
                <w:rFonts w:cs="Arial"/>
                <w:spacing w:val="0"/>
              </w:rPr>
            </w:pPr>
            <w:r>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1246F805" w14:textId="77777777" w:rsidR="00037B7E" w:rsidRPr="00406F36" w:rsidRDefault="00037B7E" w:rsidP="00243B24">
            <w:pPr>
              <w:ind w:right="-144"/>
              <w:jc w:val="center"/>
              <w:rPr>
                <w:rFonts w:cs="Arial"/>
                <w:spacing w:val="0"/>
              </w:rPr>
            </w:pPr>
            <w:r>
              <w:rPr>
                <w:rFonts w:cs="Arial"/>
                <w:spacing w:val="0"/>
              </w:rPr>
              <w:t>$2,5</w:t>
            </w:r>
            <w:r w:rsidRPr="00EC3C96">
              <w:rPr>
                <w:rFonts w:cs="Arial"/>
                <w:spacing w:val="0"/>
              </w:rPr>
              <w:t>00</w:t>
            </w:r>
          </w:p>
        </w:tc>
        <w:tc>
          <w:tcPr>
            <w:tcW w:w="4057" w:type="dxa"/>
            <w:tcBorders>
              <w:top w:val="single" w:sz="4" w:space="0" w:color="auto"/>
              <w:left w:val="single" w:sz="4" w:space="0" w:color="auto"/>
              <w:bottom w:val="single" w:sz="4" w:space="0" w:color="auto"/>
              <w:right w:val="single" w:sz="4" w:space="0" w:color="auto"/>
            </w:tcBorders>
            <w:noWrap/>
            <w:vAlign w:val="bottom"/>
          </w:tcPr>
          <w:p w14:paraId="47A5812D" w14:textId="77777777" w:rsidR="00037B7E" w:rsidRPr="00406F36" w:rsidRDefault="00037B7E" w:rsidP="00243B24">
            <w:pPr>
              <w:ind w:right="-144"/>
              <w:rPr>
                <w:rFonts w:cs="Arial"/>
                <w:spacing w:val="0"/>
              </w:rPr>
            </w:pPr>
            <w:r>
              <w:rPr>
                <w:rFonts w:cs="Arial"/>
                <w:spacing w:val="0"/>
              </w:rPr>
              <w:t>2016 Festival</w:t>
            </w:r>
          </w:p>
        </w:tc>
      </w:tr>
    </w:tbl>
    <w:p w14:paraId="2FE5BA8C" w14:textId="77777777" w:rsidR="006B195F" w:rsidRDefault="006B195F" w:rsidP="00A6371F">
      <w:pPr>
        <w:pStyle w:val="EnvelopeReturn"/>
        <w:ind w:right="-54"/>
        <w:rPr>
          <w:rFonts w:cs="Arial"/>
          <w:b/>
          <w:spacing w:val="0"/>
        </w:rPr>
      </w:pPr>
    </w:p>
    <w:p w14:paraId="21A82AA5" w14:textId="77777777" w:rsidR="005F1F6B" w:rsidRDefault="005F1F6B" w:rsidP="00F14048">
      <w:pPr>
        <w:pStyle w:val="EnvelopeReturn"/>
        <w:ind w:right="-54"/>
        <w:rPr>
          <w:rFonts w:cs="Arial"/>
          <w:b/>
          <w:spacing w:val="0"/>
        </w:rPr>
      </w:pPr>
    </w:p>
    <w:p w14:paraId="3DDFB79B" w14:textId="77777777" w:rsidR="00CA08A9" w:rsidRDefault="00CA08A9" w:rsidP="00F14048">
      <w:pPr>
        <w:pStyle w:val="EnvelopeReturn"/>
        <w:ind w:right="-54"/>
        <w:rPr>
          <w:rFonts w:cs="Arial"/>
          <w:b/>
          <w:spacing w:val="0"/>
        </w:rPr>
      </w:pPr>
    </w:p>
    <w:p w14:paraId="7D91A398" w14:textId="2E612D04" w:rsidR="005F1F6B" w:rsidRPr="00FD3C91" w:rsidRDefault="005F1F6B" w:rsidP="005F1F6B">
      <w:pPr>
        <w:ind w:right="-324"/>
        <w:rPr>
          <w:b/>
        </w:rPr>
      </w:pPr>
      <w:r w:rsidRPr="00FD3C91">
        <w:rPr>
          <w:rFonts w:cs="Arial"/>
          <w:b/>
          <w:bCs/>
          <w:spacing w:val="0"/>
        </w:rPr>
        <w:t xml:space="preserve">Artists Collective </w:t>
      </w:r>
      <w:r w:rsidRPr="00FD3C91">
        <w:rPr>
          <w:rFonts w:cs="Arial"/>
          <w:b/>
          <w:bCs/>
          <w:spacing w:val="0"/>
        </w:rPr>
        <w:tab/>
      </w:r>
      <w:r w:rsidRPr="00FD3C91">
        <w:rPr>
          <w:rFonts w:cs="Arial"/>
          <w:b/>
          <w:bCs/>
          <w:spacing w:val="0"/>
        </w:rPr>
        <w:tab/>
      </w:r>
      <w:r w:rsidRPr="00FD3C91">
        <w:rPr>
          <w:rFonts w:cs="Arial"/>
          <w:b/>
          <w:bCs/>
          <w:spacing w:val="0"/>
        </w:rPr>
        <w:tab/>
      </w:r>
      <w:r w:rsidRPr="00FD3C91">
        <w:rPr>
          <w:rFonts w:cs="Arial"/>
          <w:b/>
          <w:bCs/>
          <w:spacing w:val="0"/>
        </w:rPr>
        <w:tab/>
      </w:r>
      <w:r w:rsidRPr="00FD3C91">
        <w:rPr>
          <w:rFonts w:cs="Arial"/>
          <w:b/>
          <w:bCs/>
          <w:spacing w:val="0"/>
        </w:rPr>
        <w:tab/>
      </w:r>
      <w:r w:rsidRPr="00FD3C91">
        <w:rPr>
          <w:rFonts w:cs="Arial"/>
          <w:b/>
          <w:bCs/>
          <w:spacing w:val="0"/>
        </w:rPr>
        <w:tab/>
      </w:r>
      <w:r w:rsidRPr="00FD3C91">
        <w:rPr>
          <w:rFonts w:cs="Arial"/>
          <w:b/>
          <w:bCs/>
          <w:spacing w:val="0"/>
        </w:rPr>
        <w:tab/>
      </w:r>
      <w:r w:rsidRPr="00FD3C91">
        <w:rPr>
          <w:rFonts w:cs="Arial"/>
          <w:b/>
          <w:bCs/>
          <w:spacing w:val="0"/>
        </w:rPr>
        <w:tab/>
      </w:r>
      <w:r w:rsidRPr="00FD3C91">
        <w:rPr>
          <w:rFonts w:cs="Arial"/>
          <w:b/>
          <w:bCs/>
          <w:spacing w:val="0"/>
        </w:rPr>
        <w:tab/>
        <w:t xml:space="preserve">                           </w:t>
      </w:r>
      <w:r w:rsidR="001651EF">
        <w:rPr>
          <w:rFonts w:cs="Arial"/>
          <w:b/>
          <w:bCs/>
          <w:spacing w:val="0"/>
        </w:rPr>
        <w:t xml:space="preserve">   </w:t>
      </w:r>
      <w:r w:rsidRPr="00FD3C91">
        <w:rPr>
          <w:b/>
        </w:rPr>
        <w:t>$</w:t>
      </w:r>
      <w:r w:rsidR="001651EF">
        <w:rPr>
          <w:b/>
        </w:rPr>
        <w:t>8</w:t>
      </w:r>
      <w:r w:rsidRPr="00FD3C91">
        <w:rPr>
          <w:b/>
        </w:rPr>
        <w:t>,000</w:t>
      </w:r>
    </w:p>
    <w:p w14:paraId="049F85F5" w14:textId="44747CE9" w:rsidR="00613059" w:rsidRDefault="004A4CFD" w:rsidP="005F1F6B">
      <w:pPr>
        <w:ind w:right="-324"/>
        <w:jc w:val="both"/>
        <w:rPr>
          <w:rFonts w:cs="Arial"/>
          <w:spacing w:val="0"/>
        </w:rPr>
      </w:pPr>
      <w:r>
        <w:rPr>
          <w:rFonts w:cs="Arial"/>
          <w:spacing w:val="0"/>
        </w:rPr>
        <w:t>The Artists Collective was f</w:t>
      </w:r>
      <w:r w:rsidR="005F1F6B">
        <w:rPr>
          <w:rFonts w:cs="Arial"/>
          <w:spacing w:val="0"/>
        </w:rPr>
        <w:t>ounded in 1970</w:t>
      </w:r>
      <w:r w:rsidR="005F1F6B" w:rsidRPr="005F1F6B">
        <w:rPr>
          <w:rFonts w:cs="Arial"/>
          <w:color w:val="FF0000"/>
          <w:spacing w:val="0"/>
        </w:rPr>
        <w:t xml:space="preserve"> </w:t>
      </w:r>
      <w:r w:rsidR="005F1F6B">
        <w:rPr>
          <w:rFonts w:cs="Arial"/>
          <w:spacing w:val="0"/>
        </w:rPr>
        <w:t>by NEA jazz master Jackie McLean</w:t>
      </w:r>
      <w:r w:rsidR="00613059">
        <w:rPr>
          <w:rFonts w:cs="Arial"/>
          <w:spacing w:val="0"/>
        </w:rPr>
        <w:t>, an internationally acclaimed alto saxophonist,</w:t>
      </w:r>
      <w:r w:rsidR="005F1F6B">
        <w:rPr>
          <w:rFonts w:cs="Arial"/>
          <w:spacing w:val="0"/>
        </w:rPr>
        <w:t xml:space="preserve"> and his wife, dancer Dollie McLean.</w:t>
      </w:r>
      <w:r w:rsidR="00613059">
        <w:rPr>
          <w:rFonts w:cs="Arial"/>
          <w:spacing w:val="0"/>
        </w:rPr>
        <w:t xml:space="preserve"> Since its inception, the organization has been a driving force in jazz education and African cultur</w:t>
      </w:r>
      <w:r>
        <w:rPr>
          <w:rFonts w:cs="Arial"/>
          <w:spacing w:val="0"/>
        </w:rPr>
        <w:t>e</w:t>
      </w:r>
      <w:r w:rsidR="00613059">
        <w:rPr>
          <w:rFonts w:cs="Arial"/>
          <w:spacing w:val="0"/>
        </w:rPr>
        <w:t xml:space="preserve"> preservation.</w:t>
      </w:r>
      <w:r>
        <w:rPr>
          <w:rFonts w:cs="Arial"/>
          <w:spacing w:val="0"/>
        </w:rPr>
        <w:t xml:space="preserve"> </w:t>
      </w:r>
      <w:r w:rsidR="00613059">
        <w:rPr>
          <w:rFonts w:cs="Arial"/>
          <w:spacing w:val="0"/>
        </w:rPr>
        <w:t>Over the years, the Collective has provided arts education to thousands of students and showcased the talents of renowned artist</w:t>
      </w:r>
      <w:r>
        <w:rPr>
          <w:rFonts w:cs="Arial"/>
          <w:spacing w:val="0"/>
        </w:rPr>
        <w:t>s</w:t>
      </w:r>
      <w:r w:rsidR="00613059">
        <w:rPr>
          <w:rFonts w:cs="Arial"/>
          <w:spacing w:val="0"/>
        </w:rPr>
        <w:t xml:space="preserve"> of the African Diaspora. As a community-based arts and cultural institution in Hart</w:t>
      </w:r>
      <w:r>
        <w:rPr>
          <w:rFonts w:cs="Arial"/>
          <w:spacing w:val="0"/>
        </w:rPr>
        <w:t>fo</w:t>
      </w:r>
      <w:r w:rsidR="00613059">
        <w:rPr>
          <w:rFonts w:cs="Arial"/>
          <w:spacing w:val="0"/>
        </w:rPr>
        <w:t xml:space="preserve">rd’s north end, the Artists Collective offers diverse dance, music, theater, and visual arts programs.  The organization provides after-school programs, dance classes and specialized workshops to empower youth with artistic skills and promote cultural awareness. Its commitment to jazz education and </w:t>
      </w:r>
      <w:r>
        <w:rPr>
          <w:rFonts w:cs="Arial"/>
          <w:spacing w:val="0"/>
        </w:rPr>
        <w:t xml:space="preserve">preserving </w:t>
      </w:r>
      <w:r w:rsidR="00613059">
        <w:rPr>
          <w:rFonts w:cs="Arial"/>
          <w:spacing w:val="0"/>
        </w:rPr>
        <w:t xml:space="preserve">African culture sets it apart as a unique multi-arts organization in Connecticut.  </w:t>
      </w:r>
    </w:p>
    <w:p w14:paraId="008FC466" w14:textId="77777777" w:rsidR="005F1F6B" w:rsidRDefault="005F1F6B" w:rsidP="005F1F6B">
      <w:pPr>
        <w:ind w:right="-324"/>
        <w:jc w:val="both"/>
        <w:rPr>
          <w:rFonts w:cs="Arial"/>
          <w:spacing w:val="0"/>
        </w:rPr>
      </w:pPr>
    </w:p>
    <w:p w14:paraId="266E315B" w14:textId="704BD071" w:rsidR="005F1F6B" w:rsidRPr="005C3CFF" w:rsidRDefault="005F1F6B" w:rsidP="005F1F6B">
      <w:pPr>
        <w:ind w:right="-324"/>
        <w:jc w:val="both"/>
        <w:rPr>
          <w:rFonts w:cs="Arial"/>
          <w:spacing w:val="0"/>
        </w:rPr>
      </w:pPr>
      <w:r w:rsidRPr="00E11D18">
        <w:rPr>
          <w:rFonts w:cs="Arial"/>
          <w:spacing w:val="0"/>
        </w:rPr>
        <w:t xml:space="preserve">The </w:t>
      </w:r>
      <w:r>
        <w:rPr>
          <w:rFonts w:cs="Arial"/>
          <w:spacing w:val="0"/>
        </w:rPr>
        <w:t xml:space="preserve">Artists </w:t>
      </w:r>
      <w:r w:rsidRPr="00E11D18">
        <w:rPr>
          <w:rFonts w:cs="Arial"/>
          <w:spacing w:val="0"/>
        </w:rPr>
        <w:t>Collective is requesting $</w:t>
      </w:r>
      <w:r>
        <w:rPr>
          <w:rFonts w:cs="Arial"/>
          <w:spacing w:val="0"/>
        </w:rPr>
        <w:t>8</w:t>
      </w:r>
      <w:r w:rsidRPr="00E11D18">
        <w:rPr>
          <w:rFonts w:cs="Arial"/>
          <w:spacing w:val="0"/>
        </w:rPr>
        <w:t>,000 to support</w:t>
      </w:r>
      <w:r w:rsidR="00613059">
        <w:rPr>
          <w:rFonts w:cs="Arial"/>
          <w:spacing w:val="0"/>
        </w:rPr>
        <w:t xml:space="preserve"> a concert by</w:t>
      </w:r>
      <w:r w:rsidRPr="00E11D18">
        <w:rPr>
          <w:rFonts w:cs="Arial"/>
          <w:spacing w:val="0"/>
        </w:rPr>
        <w:t xml:space="preserve"> </w:t>
      </w:r>
      <w:r>
        <w:rPr>
          <w:rFonts w:cs="Arial"/>
          <w:spacing w:val="0"/>
        </w:rPr>
        <w:t xml:space="preserve">Yunie Mojica’s </w:t>
      </w:r>
      <w:r w:rsidRPr="005F1F6B">
        <w:rPr>
          <w:rFonts w:cs="Arial"/>
          <w:i/>
          <w:iCs/>
          <w:spacing w:val="0"/>
        </w:rPr>
        <w:t>Hey Love…Collective.</w:t>
      </w:r>
      <w:r w:rsidR="00695527">
        <w:rPr>
          <w:rFonts w:cs="Arial"/>
          <w:spacing w:val="0"/>
        </w:rPr>
        <w:t xml:space="preserve"> </w:t>
      </w:r>
      <w:r>
        <w:rPr>
          <w:rFonts w:cs="Arial"/>
          <w:spacing w:val="0"/>
        </w:rPr>
        <w:t xml:space="preserve">This immersive, multi-disciplinary music performance weaves together jazz, rhythm and blues and hip hop. Mojica plays the saxophone and is accompanied by percussion, vocalist and </w:t>
      </w:r>
      <w:r w:rsidR="005C3CFF">
        <w:rPr>
          <w:rFonts w:cs="Arial"/>
          <w:spacing w:val="0"/>
        </w:rPr>
        <w:t xml:space="preserve">New York </w:t>
      </w:r>
      <w:r>
        <w:rPr>
          <w:rFonts w:cs="Arial"/>
          <w:spacing w:val="0"/>
        </w:rPr>
        <w:t>DJ</w:t>
      </w:r>
      <w:r w:rsidR="005C3CFF">
        <w:rPr>
          <w:rFonts w:cs="Arial"/>
          <w:spacing w:val="0"/>
        </w:rPr>
        <w:t xml:space="preserve"> OOOChild</w:t>
      </w:r>
      <w:r>
        <w:rPr>
          <w:rFonts w:cs="Arial"/>
          <w:spacing w:val="0"/>
        </w:rPr>
        <w:t>. This free concert will be held on Thursday, O</w:t>
      </w:r>
      <w:r w:rsidR="00613059">
        <w:rPr>
          <w:rFonts w:cs="Arial"/>
          <w:spacing w:val="0"/>
        </w:rPr>
        <w:t>c</w:t>
      </w:r>
      <w:r>
        <w:rPr>
          <w:rFonts w:cs="Arial"/>
          <w:spacing w:val="0"/>
        </w:rPr>
        <w:t xml:space="preserve">tober 30, 2025 at 7:00pm. </w:t>
      </w:r>
      <w:r w:rsidRPr="00E11D18">
        <w:rPr>
          <w:rFonts w:cs="Arial"/>
          <w:spacing w:val="0"/>
        </w:rPr>
        <w:t xml:space="preserve">Artists </w:t>
      </w:r>
      <w:r w:rsidRPr="005C3CFF">
        <w:rPr>
          <w:rFonts w:cs="Arial"/>
          <w:spacing w:val="0"/>
        </w:rPr>
        <w:t>Collective anticipates</w:t>
      </w:r>
      <w:r w:rsidR="005C3CFF">
        <w:rPr>
          <w:rFonts w:cs="Arial"/>
          <w:spacing w:val="0"/>
        </w:rPr>
        <w:t xml:space="preserve"> an audience of</w:t>
      </w:r>
      <w:r w:rsidRPr="005C3CFF">
        <w:rPr>
          <w:rFonts w:cs="Arial"/>
          <w:spacing w:val="0"/>
        </w:rPr>
        <w:t xml:space="preserve"> 150 people. </w:t>
      </w:r>
    </w:p>
    <w:p w14:paraId="6C6841A7" w14:textId="77777777" w:rsidR="005F1F6B" w:rsidRDefault="005F1F6B" w:rsidP="005F1F6B">
      <w:pPr>
        <w:ind w:right="-324"/>
        <w:jc w:val="both"/>
        <w:rPr>
          <w:rFonts w:cs="Arial"/>
          <w:spacing w:val="0"/>
        </w:rPr>
      </w:pPr>
    </w:p>
    <w:p w14:paraId="76ABA7F3" w14:textId="291C5039" w:rsidR="005F1F6B" w:rsidRDefault="005C3CFF" w:rsidP="005F1F6B">
      <w:pPr>
        <w:ind w:right="-324"/>
        <w:jc w:val="both"/>
        <w:rPr>
          <w:rFonts w:cs="Arial"/>
          <w:spacing w:val="0"/>
        </w:rPr>
      </w:pPr>
      <w:r>
        <w:rPr>
          <w:rFonts w:cs="Arial"/>
          <w:spacing w:val="0"/>
        </w:rPr>
        <w:t xml:space="preserve">Instrumentalist and Grammy-nominated composer Yunie Mojica was born in Hartford and raised in Windsor. Being both Puerto Rican and Dominican, she grew up in a house where salsa, merengue and Latin Jazz were always present. </w:t>
      </w:r>
      <w:r w:rsidR="008C23C6">
        <w:rPr>
          <w:rFonts w:cs="Arial"/>
          <w:spacing w:val="0"/>
        </w:rPr>
        <w:t>Mojica</w:t>
      </w:r>
      <w:r>
        <w:rPr>
          <w:rFonts w:cs="Arial"/>
          <w:spacing w:val="0"/>
        </w:rPr>
        <w:t xml:space="preserve"> started her musical journey by playing the clarinet and her first experience with </w:t>
      </w:r>
      <w:r w:rsidR="00BB57DA">
        <w:rPr>
          <w:rFonts w:cs="Arial"/>
          <w:spacing w:val="0"/>
        </w:rPr>
        <w:t>j</w:t>
      </w:r>
      <w:r>
        <w:rPr>
          <w:rFonts w:cs="Arial"/>
          <w:spacing w:val="0"/>
        </w:rPr>
        <w:t>azz and the alto saxophone began in high school.</w:t>
      </w:r>
      <w:r w:rsidR="00BB57DA">
        <w:rPr>
          <w:rFonts w:cs="Arial"/>
          <w:spacing w:val="0"/>
        </w:rPr>
        <w:t xml:space="preserve"> </w:t>
      </w:r>
      <w:r>
        <w:rPr>
          <w:rFonts w:cs="Arial"/>
          <w:spacing w:val="0"/>
        </w:rPr>
        <w:t>She continued her studies at the Hartt School of Music and the Jackie McLean Institute of Jazz</w:t>
      </w:r>
      <w:r w:rsidR="008C23C6">
        <w:rPr>
          <w:rFonts w:cs="Arial"/>
          <w:spacing w:val="0"/>
        </w:rPr>
        <w:t xml:space="preserve"> where she earned a B.A. in Music Management with Jazz Emphasis.</w:t>
      </w:r>
      <w:r w:rsidR="00BB57DA">
        <w:rPr>
          <w:rFonts w:cs="Arial"/>
          <w:spacing w:val="0"/>
        </w:rPr>
        <w:t xml:space="preserve"> </w:t>
      </w:r>
      <w:r w:rsidR="008C23C6">
        <w:rPr>
          <w:rFonts w:cs="Arial"/>
          <w:spacing w:val="0"/>
        </w:rPr>
        <w:t>During those year</w:t>
      </w:r>
      <w:r w:rsidR="001651EF">
        <w:rPr>
          <w:rFonts w:cs="Arial"/>
          <w:spacing w:val="0"/>
        </w:rPr>
        <w:t>s</w:t>
      </w:r>
      <w:r w:rsidR="008C23C6">
        <w:rPr>
          <w:rFonts w:cs="Arial"/>
          <w:spacing w:val="0"/>
        </w:rPr>
        <w:t xml:space="preserve"> she experienced being both a student and instructor for the Youth Jazz Orchestra at the Artist Collective.  </w:t>
      </w:r>
    </w:p>
    <w:p w14:paraId="2916E541" w14:textId="77777777" w:rsidR="008C23C6" w:rsidRDefault="008C23C6" w:rsidP="005F1F6B">
      <w:pPr>
        <w:ind w:right="-324"/>
        <w:jc w:val="both"/>
        <w:rPr>
          <w:rFonts w:cs="Arial"/>
          <w:spacing w:val="0"/>
        </w:rPr>
      </w:pPr>
    </w:p>
    <w:p w14:paraId="1F141D14" w14:textId="6108C938" w:rsidR="005C3CFF" w:rsidRDefault="008C23C6" w:rsidP="005F1F6B">
      <w:pPr>
        <w:ind w:right="-324"/>
        <w:jc w:val="both"/>
        <w:rPr>
          <w:rFonts w:cs="Arial"/>
          <w:spacing w:val="0"/>
        </w:rPr>
      </w:pPr>
      <w:r w:rsidRPr="005C3CFF">
        <w:rPr>
          <w:rFonts w:cs="Arial"/>
          <w:spacing w:val="0"/>
        </w:rPr>
        <w:t xml:space="preserve">Throughout her college </w:t>
      </w:r>
      <w:r>
        <w:rPr>
          <w:rFonts w:cs="Arial"/>
          <w:spacing w:val="0"/>
        </w:rPr>
        <w:t xml:space="preserve">and professional </w:t>
      </w:r>
      <w:r w:rsidRPr="005C3CFF">
        <w:rPr>
          <w:rFonts w:cs="Arial"/>
          <w:spacing w:val="0"/>
        </w:rPr>
        <w:t xml:space="preserve">career Mojica has opened for jazz masters, including Curtis Fuller, Randy Weston, and Hank Jones. She has performed alongside her mentors and professors of the Jackie McLean </w:t>
      </w:r>
      <w:r>
        <w:rPr>
          <w:rFonts w:cs="Arial"/>
          <w:spacing w:val="0"/>
        </w:rPr>
        <w:t>I</w:t>
      </w:r>
      <w:r w:rsidRPr="005C3CFF">
        <w:rPr>
          <w:rFonts w:cs="Arial"/>
          <w:spacing w:val="0"/>
        </w:rPr>
        <w:t xml:space="preserve">nstitute, Rene McLean, Nat Reeves and Steve Davis. </w:t>
      </w:r>
      <w:r>
        <w:rPr>
          <w:rFonts w:cs="Arial"/>
          <w:spacing w:val="0"/>
        </w:rPr>
        <w:t>She</w:t>
      </w:r>
      <w:r w:rsidRPr="005C3CFF">
        <w:rPr>
          <w:rFonts w:cs="Arial"/>
          <w:spacing w:val="0"/>
        </w:rPr>
        <w:t xml:space="preserve"> has had the pleasure of studying with alto saxophonist Kris Allen, multi-reed instrumentalist Rene McLean, Jimmy Greene, and Abraham Burton. She </w:t>
      </w:r>
      <w:r w:rsidR="009E6ED8">
        <w:rPr>
          <w:rFonts w:cs="Arial"/>
          <w:spacing w:val="0"/>
        </w:rPr>
        <w:t>worked at</w:t>
      </w:r>
      <w:r w:rsidRPr="005C3CFF">
        <w:rPr>
          <w:rFonts w:cs="Arial"/>
          <w:spacing w:val="0"/>
        </w:rPr>
        <w:t xml:space="preserve"> Jazz at Lincoln Center</w:t>
      </w:r>
      <w:r>
        <w:rPr>
          <w:rFonts w:cs="Arial"/>
          <w:spacing w:val="0"/>
        </w:rPr>
        <w:t xml:space="preserve"> in </w:t>
      </w:r>
      <w:r w:rsidRPr="005C3CFF">
        <w:rPr>
          <w:rFonts w:cs="Arial"/>
          <w:spacing w:val="0"/>
        </w:rPr>
        <w:t xml:space="preserve">the Programming &amp; Concert Administration department </w:t>
      </w:r>
      <w:r>
        <w:rPr>
          <w:rFonts w:cs="Arial"/>
          <w:spacing w:val="0"/>
        </w:rPr>
        <w:t xml:space="preserve">where </w:t>
      </w:r>
      <w:r w:rsidRPr="005C3CFF">
        <w:rPr>
          <w:rFonts w:cs="Arial"/>
          <w:spacing w:val="0"/>
        </w:rPr>
        <w:t>she was given the opportunity to travel to New Orleans</w:t>
      </w:r>
      <w:r>
        <w:rPr>
          <w:rFonts w:cs="Arial"/>
          <w:spacing w:val="0"/>
        </w:rPr>
        <w:t xml:space="preserve"> to</w:t>
      </w:r>
      <w:r w:rsidRPr="005C3CFF">
        <w:rPr>
          <w:rFonts w:cs="Arial"/>
          <w:spacing w:val="0"/>
        </w:rPr>
        <w:t xml:space="preserve"> produce and coordinate musical events featuring Elis Marsalis, Don Vappie and many other musicians native to the New Orleans area. Mojica has also worked and performed with jazz masters such as Charli</w:t>
      </w:r>
      <w:r w:rsidR="009E6ED8">
        <w:rPr>
          <w:rFonts w:cs="Arial"/>
          <w:spacing w:val="0"/>
        </w:rPr>
        <w:t>e</w:t>
      </w:r>
      <w:r w:rsidRPr="005C3CFF">
        <w:rPr>
          <w:rFonts w:cs="Arial"/>
          <w:spacing w:val="0"/>
        </w:rPr>
        <w:t xml:space="preserve"> Persip and Valery Ponomarov</w:t>
      </w:r>
      <w:r w:rsidR="009E6ED8">
        <w:rPr>
          <w:rFonts w:cs="Arial"/>
          <w:spacing w:val="0"/>
        </w:rPr>
        <w:t>.</w:t>
      </w:r>
      <w:r w:rsidR="00BB57DA">
        <w:rPr>
          <w:rFonts w:cs="Arial"/>
          <w:spacing w:val="0"/>
        </w:rPr>
        <w:t xml:space="preserve"> </w:t>
      </w:r>
      <w:r w:rsidR="009E6ED8">
        <w:rPr>
          <w:rFonts w:cs="Arial"/>
          <w:spacing w:val="0"/>
        </w:rPr>
        <w:t>She currently serves as the Programming and Partnerships Manager for the City Parks Foundation’s SummerStage and Charlie Parker Jazz Festival</w:t>
      </w:r>
      <w:r>
        <w:rPr>
          <w:rFonts w:cs="Arial"/>
          <w:spacing w:val="0"/>
        </w:rPr>
        <w:t xml:space="preserve"> </w:t>
      </w:r>
      <w:r w:rsidR="009E6ED8">
        <w:rPr>
          <w:rFonts w:cs="Arial"/>
          <w:spacing w:val="0"/>
        </w:rPr>
        <w:t xml:space="preserve">in New York </w:t>
      </w:r>
      <w:r>
        <w:rPr>
          <w:rFonts w:cs="Arial"/>
          <w:spacing w:val="0"/>
        </w:rPr>
        <w:t xml:space="preserve">and </w:t>
      </w:r>
      <w:r w:rsidR="005C3CFF">
        <w:rPr>
          <w:rFonts w:cs="Arial"/>
          <w:spacing w:val="0"/>
        </w:rPr>
        <w:t xml:space="preserve">hosts a podcast titled </w:t>
      </w:r>
      <w:r w:rsidR="005C3CFF" w:rsidRPr="009E6ED8">
        <w:rPr>
          <w:rFonts w:cs="Arial"/>
          <w:i/>
          <w:iCs/>
          <w:spacing w:val="0"/>
        </w:rPr>
        <w:t>Make Jazz Trill Again.</w:t>
      </w:r>
      <w:r w:rsidR="005C3CFF">
        <w:rPr>
          <w:rFonts w:cs="Arial"/>
          <w:spacing w:val="0"/>
        </w:rPr>
        <w:t xml:space="preserve"> </w:t>
      </w:r>
    </w:p>
    <w:p w14:paraId="32571CAD" w14:textId="77777777" w:rsidR="005F1F6B" w:rsidRPr="00E11D18" w:rsidRDefault="005F1F6B" w:rsidP="005F1F6B">
      <w:pPr>
        <w:ind w:right="-324"/>
        <w:jc w:val="both"/>
        <w:rPr>
          <w:rFonts w:cs="Arial"/>
          <w:spacing w:val="0"/>
          <w:sz w:val="22"/>
          <w:szCs w:val="22"/>
        </w:rPr>
      </w:pPr>
    </w:p>
    <w:p w14:paraId="52F3D504" w14:textId="1EB19529" w:rsidR="005F1F6B" w:rsidRPr="00DC3C3D" w:rsidRDefault="005F1F6B" w:rsidP="005F1F6B">
      <w:pPr>
        <w:ind w:right="-324"/>
        <w:jc w:val="both"/>
        <w:rPr>
          <w:rFonts w:cs="Arial"/>
          <w:spacing w:val="0"/>
        </w:rPr>
      </w:pPr>
      <w:r>
        <w:rPr>
          <w:rFonts w:cs="Arial"/>
          <w:spacing w:val="0"/>
        </w:rPr>
        <w:t>Roberts funding will be applied towards</w:t>
      </w:r>
      <w:r w:rsidR="00274F79">
        <w:rPr>
          <w:rFonts w:cs="Arial"/>
          <w:spacing w:val="0"/>
        </w:rPr>
        <w:t xml:space="preserve"> nearly all the expenses including</w:t>
      </w:r>
      <w:r>
        <w:rPr>
          <w:rFonts w:cs="Arial"/>
          <w:spacing w:val="0"/>
        </w:rPr>
        <w:t xml:space="preserve"> the artist</w:t>
      </w:r>
      <w:r w:rsidR="00FD653F">
        <w:rPr>
          <w:rFonts w:cs="Arial"/>
          <w:spacing w:val="0"/>
        </w:rPr>
        <w:t>s’</w:t>
      </w:r>
      <w:r>
        <w:rPr>
          <w:rFonts w:cs="Arial"/>
          <w:spacing w:val="0"/>
        </w:rPr>
        <w:t xml:space="preserve"> fee</w:t>
      </w:r>
      <w:r w:rsidR="00FD653F">
        <w:rPr>
          <w:rFonts w:cs="Arial"/>
          <w:spacing w:val="0"/>
        </w:rPr>
        <w:t>s</w:t>
      </w:r>
      <w:r>
        <w:rPr>
          <w:rFonts w:cs="Arial"/>
          <w:spacing w:val="0"/>
        </w:rPr>
        <w:t>, sound and lighting te</w:t>
      </w:r>
      <w:r w:rsidR="00FD653F">
        <w:rPr>
          <w:rFonts w:cs="Arial"/>
          <w:spacing w:val="0"/>
        </w:rPr>
        <w:t>c</w:t>
      </w:r>
      <w:r>
        <w:rPr>
          <w:rFonts w:cs="Arial"/>
          <w:spacing w:val="0"/>
        </w:rPr>
        <w:t>hnicians, marketing/promotion, photography, video recording and staffing support.</w:t>
      </w:r>
      <w:r w:rsidR="00BB57DA">
        <w:rPr>
          <w:rFonts w:cs="Arial"/>
          <w:spacing w:val="0"/>
        </w:rPr>
        <w:t xml:space="preserve"> </w:t>
      </w:r>
      <w:r>
        <w:rPr>
          <w:rFonts w:cs="Arial"/>
          <w:spacing w:val="0"/>
        </w:rPr>
        <w:t xml:space="preserve">The Artists Collective will promote the concert on its website and social media accounts. Email blasts will be sent to its database and flyers will be sent to other arts organizations to cross promote the concert. </w:t>
      </w:r>
      <w:r>
        <w:rPr>
          <w:rFonts w:cs="Arial"/>
          <w:color w:val="000000"/>
          <w:spacing w:val="0"/>
        </w:rPr>
        <w:t xml:space="preserve">Posters will be distributed and notices will be sent to local online arts and events calendars. Roberts’ funding will be </w:t>
      </w:r>
      <w:r w:rsidRPr="00DC3C3D">
        <w:rPr>
          <w:rFonts w:cs="Arial"/>
          <w:color w:val="000000"/>
          <w:spacing w:val="0"/>
        </w:rPr>
        <w:t xml:space="preserve">recognized in all promotional materials and </w:t>
      </w:r>
      <w:r>
        <w:rPr>
          <w:rFonts w:cs="Arial"/>
          <w:color w:val="000000"/>
          <w:spacing w:val="0"/>
        </w:rPr>
        <w:t xml:space="preserve">press releases as well as in </w:t>
      </w:r>
      <w:r w:rsidRPr="00DC3C3D">
        <w:rPr>
          <w:rFonts w:cs="Arial"/>
          <w:color w:val="000000"/>
          <w:spacing w:val="0"/>
        </w:rPr>
        <w:t xml:space="preserve">social </w:t>
      </w:r>
      <w:r w:rsidRPr="00DC3C3D">
        <w:rPr>
          <w:rFonts w:cs="Arial"/>
          <w:spacing w:val="0"/>
        </w:rPr>
        <w:t>media platforms</w:t>
      </w:r>
      <w:r>
        <w:rPr>
          <w:rFonts w:cs="Arial"/>
          <w:spacing w:val="0"/>
        </w:rPr>
        <w:t xml:space="preserve">, </w:t>
      </w:r>
      <w:r w:rsidRPr="00DC3C3D">
        <w:rPr>
          <w:rFonts w:cs="Arial"/>
          <w:spacing w:val="0"/>
        </w:rPr>
        <w:t>program</w:t>
      </w:r>
      <w:r>
        <w:rPr>
          <w:rFonts w:cs="Arial"/>
          <w:spacing w:val="0"/>
        </w:rPr>
        <w:t xml:space="preserve"> brochure and curtain remarks</w:t>
      </w:r>
      <w:r w:rsidRPr="00DC3C3D">
        <w:rPr>
          <w:rFonts w:cs="Arial"/>
          <w:spacing w:val="0"/>
        </w:rPr>
        <w:t xml:space="preserve">. </w:t>
      </w:r>
    </w:p>
    <w:p w14:paraId="6F3FCED2" w14:textId="77777777" w:rsidR="005F1F6B" w:rsidRPr="00DC3C3D" w:rsidRDefault="005F1F6B" w:rsidP="005F1F6B">
      <w:pPr>
        <w:pStyle w:val="Heading1"/>
        <w:ind w:right="-324"/>
        <w:jc w:val="both"/>
        <w:rPr>
          <w:rFonts w:cs="Arial"/>
          <w:b w:val="0"/>
          <w:spacing w:val="0"/>
        </w:rPr>
      </w:pPr>
    </w:p>
    <w:p w14:paraId="7DEE3C5B" w14:textId="22C36A96" w:rsidR="005F1F6B" w:rsidRPr="003756CE" w:rsidRDefault="005F1F6B" w:rsidP="005F1F6B">
      <w:pPr>
        <w:ind w:right="-324"/>
        <w:jc w:val="both"/>
        <w:rPr>
          <w:rFonts w:cs="Arial"/>
          <w:bCs/>
          <w:spacing w:val="0"/>
        </w:rPr>
      </w:pPr>
      <w:r w:rsidRPr="003756CE">
        <w:rPr>
          <w:rFonts w:cs="Arial"/>
          <w:bCs/>
          <w:spacing w:val="0"/>
        </w:rPr>
        <w:t xml:space="preserve">Board ethnic diversity: </w:t>
      </w:r>
      <w:r w:rsidR="00E823F0">
        <w:rPr>
          <w:rFonts w:cs="Arial"/>
          <w:bCs/>
          <w:spacing w:val="0"/>
        </w:rPr>
        <w:t>19% Caucasi</w:t>
      </w:r>
      <w:r w:rsidR="009E6ED8">
        <w:rPr>
          <w:rFonts w:cs="Arial"/>
          <w:bCs/>
          <w:spacing w:val="0"/>
        </w:rPr>
        <w:t>a</w:t>
      </w:r>
      <w:r w:rsidR="00E823F0">
        <w:rPr>
          <w:rFonts w:cs="Arial"/>
          <w:bCs/>
          <w:spacing w:val="0"/>
        </w:rPr>
        <w:t>n and 81</w:t>
      </w:r>
      <w:r w:rsidRPr="003756CE">
        <w:rPr>
          <w:rFonts w:cs="Arial"/>
          <w:bCs/>
          <w:spacing w:val="0"/>
        </w:rPr>
        <w:t>%</w:t>
      </w:r>
      <w:r w:rsidR="00E823F0">
        <w:rPr>
          <w:rFonts w:cs="Arial"/>
          <w:bCs/>
          <w:spacing w:val="0"/>
        </w:rPr>
        <w:t xml:space="preserve"> African American and Caribbean</w:t>
      </w:r>
    </w:p>
    <w:p w14:paraId="378E68D1" w14:textId="37E3F5F6" w:rsidR="005F1F6B" w:rsidRPr="00DC3C3D" w:rsidRDefault="005F1F6B" w:rsidP="005F1F6B">
      <w:pPr>
        <w:ind w:right="-324"/>
        <w:jc w:val="both"/>
        <w:rPr>
          <w:rFonts w:cs="Arial"/>
          <w:bCs/>
          <w:spacing w:val="0"/>
        </w:rPr>
      </w:pPr>
      <w:r w:rsidRPr="00DC3C3D">
        <w:rPr>
          <w:rFonts w:cs="Arial"/>
          <w:bCs/>
          <w:spacing w:val="0"/>
        </w:rPr>
        <w:t xml:space="preserve">Board personal contribution: </w:t>
      </w:r>
      <w:r w:rsidR="00E823F0">
        <w:rPr>
          <w:rFonts w:cs="Arial"/>
          <w:bCs/>
          <w:spacing w:val="0"/>
        </w:rPr>
        <w:t>88</w:t>
      </w:r>
      <w:r w:rsidRPr="00DC3C3D">
        <w:rPr>
          <w:rFonts w:cs="Arial"/>
          <w:bCs/>
          <w:spacing w:val="0"/>
        </w:rPr>
        <w:t>%</w:t>
      </w:r>
    </w:p>
    <w:p w14:paraId="6D57FA35" w14:textId="4E37391D" w:rsidR="005F1F6B" w:rsidRPr="00DC3C3D" w:rsidRDefault="005F1F6B" w:rsidP="005F1F6B">
      <w:pPr>
        <w:ind w:right="-324"/>
        <w:jc w:val="both"/>
        <w:rPr>
          <w:rFonts w:cs="Arial"/>
          <w:bCs/>
          <w:spacing w:val="0"/>
        </w:rPr>
      </w:pPr>
      <w:r w:rsidRPr="00DC3C3D">
        <w:rPr>
          <w:rFonts w:cs="Arial"/>
          <w:bCs/>
          <w:spacing w:val="0"/>
        </w:rPr>
        <w:t>Percentage of project budget requested:  8</w:t>
      </w:r>
      <w:r w:rsidR="005C3CFF">
        <w:rPr>
          <w:rFonts w:cs="Arial"/>
          <w:bCs/>
          <w:spacing w:val="0"/>
        </w:rPr>
        <w:t>9</w:t>
      </w:r>
      <w:r w:rsidRPr="00DC3C3D">
        <w:rPr>
          <w:rFonts w:cs="Arial"/>
          <w:bCs/>
          <w:spacing w:val="0"/>
        </w:rPr>
        <w:t>%</w:t>
      </w:r>
    </w:p>
    <w:p w14:paraId="6326ACC0" w14:textId="77777777" w:rsidR="005F1F6B" w:rsidRPr="00DA64C3" w:rsidRDefault="005F1F6B" w:rsidP="005F1F6B">
      <w:pPr>
        <w:pStyle w:val="Heading1"/>
        <w:ind w:right="-324"/>
        <w:jc w:val="both"/>
        <w:rPr>
          <w:rFonts w:cs="Arial"/>
          <w:b w:val="0"/>
          <w:spacing w:val="0"/>
        </w:rPr>
      </w:pPr>
      <w:r w:rsidRPr="00EF2FE5">
        <w:rPr>
          <w:rFonts w:cs="Arial"/>
          <w:b w:val="0"/>
          <w:spacing w:val="0"/>
        </w:rPr>
        <w:t xml:space="preserve"> </w:t>
      </w:r>
    </w:p>
    <w:p w14:paraId="5DBE385C" w14:textId="29A4D7DD" w:rsidR="005F1F6B" w:rsidRDefault="005F1F6B" w:rsidP="005F1F6B">
      <w:pPr>
        <w:ind w:right="-324"/>
        <w:jc w:val="both"/>
        <w:rPr>
          <w:rFonts w:cs="Arial"/>
          <w:b/>
          <w:bCs/>
          <w:spacing w:val="0"/>
        </w:rPr>
      </w:pPr>
      <w:r>
        <w:rPr>
          <w:rFonts w:cs="Arial"/>
          <w:b/>
          <w:bCs/>
          <w:spacing w:val="0"/>
        </w:rPr>
        <w:t>Recommendation: $</w:t>
      </w:r>
      <w:r w:rsidR="00FD653F">
        <w:rPr>
          <w:rFonts w:cs="Arial"/>
          <w:b/>
          <w:bCs/>
          <w:spacing w:val="0"/>
        </w:rPr>
        <w:t>8</w:t>
      </w:r>
      <w:r>
        <w:rPr>
          <w:rFonts w:cs="Arial"/>
          <w:b/>
          <w:bCs/>
          <w:spacing w:val="0"/>
        </w:rPr>
        <w:t>,000</w:t>
      </w:r>
    </w:p>
    <w:p w14:paraId="18F8E137" w14:textId="77777777" w:rsidR="00CA08A9" w:rsidRDefault="005F1F6B" w:rsidP="005F1F6B">
      <w:pPr>
        <w:ind w:right="-324"/>
        <w:jc w:val="both"/>
        <w:rPr>
          <w:rFonts w:cs="Arial"/>
          <w:bCs/>
          <w:spacing w:val="0"/>
        </w:rPr>
      </w:pPr>
      <w:r>
        <w:rPr>
          <w:rFonts w:cs="Arial"/>
          <w:bCs/>
          <w:spacing w:val="0"/>
        </w:rPr>
        <w:t xml:space="preserve">I </w:t>
      </w:r>
      <w:r w:rsidR="00274F79">
        <w:rPr>
          <w:rFonts w:cs="Arial"/>
          <w:bCs/>
          <w:spacing w:val="0"/>
        </w:rPr>
        <w:t xml:space="preserve">am happy that we finally have the opportunity to fund The Artists Collective again. The organization has struggled for the past several years and hired </w:t>
      </w:r>
      <w:r>
        <w:rPr>
          <w:rFonts w:cs="Arial"/>
          <w:bCs/>
          <w:spacing w:val="0"/>
        </w:rPr>
        <w:t xml:space="preserve">Kimberly Kersey as its new executive </w:t>
      </w:r>
      <w:r w:rsidRPr="006C31A8">
        <w:rPr>
          <w:rFonts w:cs="Arial"/>
          <w:bCs/>
          <w:spacing w:val="0"/>
        </w:rPr>
        <w:t>director</w:t>
      </w:r>
      <w:r w:rsidR="00274F79">
        <w:rPr>
          <w:rFonts w:cs="Arial"/>
          <w:bCs/>
          <w:spacing w:val="0"/>
        </w:rPr>
        <w:t xml:space="preserve"> in 2023</w:t>
      </w:r>
      <w:r w:rsidRPr="006C31A8">
        <w:rPr>
          <w:rFonts w:cs="Arial"/>
          <w:bCs/>
          <w:spacing w:val="0"/>
        </w:rPr>
        <w:t xml:space="preserve">. Kimberly was recently ED </w:t>
      </w:r>
    </w:p>
    <w:p w14:paraId="3DC3B1F3" w14:textId="77777777" w:rsidR="00CA08A9" w:rsidRDefault="00CA08A9" w:rsidP="005F1F6B">
      <w:pPr>
        <w:ind w:right="-324"/>
        <w:jc w:val="both"/>
        <w:rPr>
          <w:rFonts w:cs="Arial"/>
          <w:bCs/>
          <w:spacing w:val="0"/>
        </w:rPr>
      </w:pPr>
    </w:p>
    <w:p w14:paraId="65850FDD" w14:textId="42FEA318" w:rsidR="005F1F6B" w:rsidRPr="006C31A8" w:rsidRDefault="005F1F6B" w:rsidP="005F1F6B">
      <w:pPr>
        <w:ind w:right="-324"/>
        <w:jc w:val="both"/>
        <w:rPr>
          <w:rFonts w:cs="Arial"/>
          <w:bCs/>
          <w:spacing w:val="0"/>
        </w:rPr>
      </w:pPr>
      <w:r w:rsidRPr="006C31A8">
        <w:rPr>
          <w:rFonts w:cs="Arial"/>
          <w:bCs/>
          <w:spacing w:val="0"/>
        </w:rPr>
        <w:t xml:space="preserve">at The Amistad Center for Art and Culture and </w:t>
      </w:r>
      <w:r>
        <w:rPr>
          <w:rFonts w:cs="Arial"/>
          <w:bCs/>
          <w:spacing w:val="0"/>
        </w:rPr>
        <w:t>has the resources and skill set Artists Collective needs to turn things around</w:t>
      </w:r>
      <w:r w:rsidR="001651EF">
        <w:rPr>
          <w:rFonts w:cs="Arial"/>
          <w:bCs/>
          <w:spacing w:val="0"/>
        </w:rPr>
        <w:t>,</w:t>
      </w:r>
      <w:r w:rsidR="00274F79">
        <w:rPr>
          <w:rFonts w:cs="Arial"/>
          <w:bCs/>
          <w:spacing w:val="0"/>
        </w:rPr>
        <w:t xml:space="preserve"> but is finding it a challenge.  </w:t>
      </w:r>
    </w:p>
    <w:p w14:paraId="2D5541ED" w14:textId="77777777" w:rsidR="00F14048" w:rsidRDefault="00F14048" w:rsidP="005F1F6B">
      <w:pPr>
        <w:ind w:right="-324"/>
        <w:jc w:val="both"/>
        <w:rPr>
          <w:rFonts w:cs="Arial"/>
          <w:bCs/>
          <w:spacing w:val="0"/>
        </w:rPr>
      </w:pPr>
    </w:p>
    <w:p w14:paraId="745F0B69" w14:textId="1BC69BD7" w:rsidR="005F1F6B" w:rsidRDefault="005F1F6B" w:rsidP="005F1F6B">
      <w:pPr>
        <w:ind w:right="-324"/>
        <w:jc w:val="both"/>
        <w:rPr>
          <w:rFonts w:cs="Arial"/>
          <w:bCs/>
          <w:spacing w:val="0"/>
        </w:rPr>
      </w:pPr>
      <w:r>
        <w:rPr>
          <w:rFonts w:cs="Arial"/>
          <w:bCs/>
          <w:spacing w:val="0"/>
        </w:rPr>
        <w:t>We lasted funded The Artists Collective in 2021 when it streamed a concert by the Clifton Anderson Sextet for its 13</w:t>
      </w:r>
      <w:r w:rsidRPr="00AD41FC">
        <w:rPr>
          <w:rFonts w:cs="Arial"/>
          <w:bCs/>
          <w:spacing w:val="0"/>
          <w:vertAlign w:val="superscript"/>
        </w:rPr>
        <w:t>th</w:t>
      </w:r>
      <w:r>
        <w:rPr>
          <w:rFonts w:cs="Arial"/>
          <w:bCs/>
          <w:spacing w:val="0"/>
        </w:rPr>
        <w:t xml:space="preserve"> annual Jackie McLean Memorial after a five month delay. Although only 66 tickets were sold, the Collective managed a small profit of $1,700. </w:t>
      </w:r>
      <w:r w:rsidRPr="003756CE">
        <w:rPr>
          <w:rFonts w:cs="Arial"/>
          <w:bCs/>
          <w:spacing w:val="0"/>
        </w:rPr>
        <w:t xml:space="preserve">The Artists Collective did not stage its annual Jackie McLean Memorial Celebration </w:t>
      </w:r>
      <w:r w:rsidR="00274F79">
        <w:rPr>
          <w:rFonts w:cs="Arial"/>
          <w:bCs/>
          <w:spacing w:val="0"/>
        </w:rPr>
        <w:t>in 2022 and we ultimately denied their request in 2023 due to a questionable application and the organization’s continued struggles.</w:t>
      </w:r>
      <w:r w:rsidR="001651EF">
        <w:rPr>
          <w:rFonts w:cs="Arial"/>
          <w:bCs/>
          <w:spacing w:val="0"/>
        </w:rPr>
        <w:t xml:space="preserve"> Typically we don’t fund 89% of a project budget, but since this grant request is on the small side and we haven’t </w:t>
      </w:r>
      <w:r w:rsidR="00F14048">
        <w:rPr>
          <w:rFonts w:cs="Arial"/>
          <w:bCs/>
          <w:spacing w:val="0"/>
        </w:rPr>
        <w:t>funded</w:t>
      </w:r>
      <w:r w:rsidR="001651EF">
        <w:rPr>
          <w:rFonts w:cs="Arial"/>
          <w:bCs/>
          <w:spacing w:val="0"/>
        </w:rPr>
        <w:t xml:space="preserve"> the Collective in a while, I am recommending the full amount requested. </w:t>
      </w:r>
      <w:r w:rsidR="00274F79">
        <w:rPr>
          <w:rFonts w:cs="Arial"/>
          <w:bCs/>
          <w:spacing w:val="0"/>
        </w:rPr>
        <w:t xml:space="preserve">  </w:t>
      </w:r>
    </w:p>
    <w:p w14:paraId="7D45A3AB" w14:textId="77777777" w:rsidR="005F1F6B" w:rsidRPr="00DB6952" w:rsidRDefault="005F1F6B" w:rsidP="005F1F6B">
      <w:pPr>
        <w:ind w:right="-324"/>
        <w:jc w:val="both"/>
        <w:rPr>
          <w:rFonts w:cs="Arial"/>
          <w:bCs/>
          <w:color w:val="FF0000"/>
          <w:spacing w:val="0"/>
        </w:rPr>
      </w:pPr>
    </w:p>
    <w:p w14:paraId="73A4BFF1" w14:textId="77777777" w:rsidR="005F1F6B" w:rsidRDefault="005F1F6B" w:rsidP="005F1F6B">
      <w:pPr>
        <w:pStyle w:val="EnvelopeReturn"/>
        <w:rPr>
          <w:rFonts w:cs="Arial"/>
          <w:b/>
          <w:bCs/>
          <w:spacing w:val="0"/>
        </w:rPr>
      </w:pPr>
      <w:r>
        <w:rPr>
          <w:rFonts w:cs="Arial"/>
          <w:b/>
          <w:bCs/>
          <w:spacing w:val="0"/>
        </w:rPr>
        <w:t xml:space="preserve">Priors: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900"/>
        <w:gridCol w:w="1080"/>
        <w:gridCol w:w="1260"/>
        <w:gridCol w:w="4883"/>
      </w:tblGrid>
      <w:tr w:rsidR="005F1F6B" w:rsidRPr="00B67533" w14:paraId="5625E603" w14:textId="77777777" w:rsidTr="005F1F6B">
        <w:trPr>
          <w:trHeight w:val="255"/>
        </w:trPr>
        <w:tc>
          <w:tcPr>
            <w:tcW w:w="2137" w:type="dxa"/>
            <w:tcBorders>
              <w:top w:val="single" w:sz="4" w:space="0" w:color="auto"/>
              <w:left w:val="single" w:sz="4" w:space="0" w:color="auto"/>
              <w:bottom w:val="single" w:sz="4" w:space="0" w:color="auto"/>
              <w:right w:val="single" w:sz="4" w:space="0" w:color="auto"/>
            </w:tcBorders>
            <w:noWrap/>
            <w:vAlign w:val="bottom"/>
            <w:hideMark/>
          </w:tcPr>
          <w:p w14:paraId="0F989392" w14:textId="77777777" w:rsidR="005F1F6B" w:rsidRPr="00B67533" w:rsidRDefault="005F1F6B" w:rsidP="00CF0B15">
            <w:pPr>
              <w:ind w:right="-324"/>
              <w:rPr>
                <w:rFonts w:cs="Arial"/>
                <w:spacing w:val="0"/>
              </w:rPr>
            </w:pPr>
            <w:r w:rsidRPr="00B67533">
              <w:rPr>
                <w:rFonts w:cs="Arial"/>
                <w:spacing w:val="0"/>
              </w:rPr>
              <w:t>Artists Collective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6B61F1EC" w14:textId="2335731B" w:rsidR="005F1F6B" w:rsidRPr="00B67533" w:rsidRDefault="005F1F6B" w:rsidP="00CF0B15">
            <w:pPr>
              <w:ind w:right="-324"/>
              <w:rPr>
                <w:rFonts w:cs="Arial"/>
                <w:spacing w:val="0"/>
              </w:rPr>
            </w:pPr>
            <w:r w:rsidRPr="00B67533">
              <w:rPr>
                <w:rFonts w:cs="Arial"/>
                <w:spacing w:val="0"/>
              </w:rPr>
              <w:t>202</w:t>
            </w:r>
            <w:r>
              <w:rPr>
                <w:rFonts w:cs="Arial"/>
                <w:spacing w:val="0"/>
              </w:rPr>
              <w:t>3</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278AD92E" w14:textId="77777777" w:rsidR="005F1F6B" w:rsidRPr="00B67533" w:rsidRDefault="005F1F6B" w:rsidP="00CF0B15">
            <w:pPr>
              <w:ind w:right="-324"/>
              <w:rPr>
                <w:rFonts w:cs="Arial"/>
                <w:spacing w:val="0"/>
              </w:rPr>
            </w:pPr>
            <w:r w:rsidRPr="00B67533">
              <w:rPr>
                <w:rFonts w:cs="Arial"/>
                <w:spacing w:val="0"/>
              </w:rPr>
              <w:t>music</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14BA89AA" w14:textId="6E4AFDB4" w:rsidR="005F1F6B" w:rsidRPr="00B67533" w:rsidRDefault="005F1F6B" w:rsidP="00CF0B15">
            <w:pPr>
              <w:ind w:right="-324"/>
              <w:rPr>
                <w:rFonts w:cs="Arial"/>
                <w:spacing w:val="0"/>
              </w:rPr>
            </w:pPr>
            <w:r w:rsidRPr="00B67533">
              <w:rPr>
                <w:rFonts w:cs="Arial"/>
                <w:spacing w:val="0"/>
              </w:rPr>
              <w:t xml:space="preserve"> </w:t>
            </w:r>
            <w:r>
              <w:rPr>
                <w:rFonts w:cs="Arial"/>
                <w:spacing w:val="0"/>
              </w:rPr>
              <w:t>declined</w:t>
            </w:r>
          </w:p>
        </w:tc>
        <w:tc>
          <w:tcPr>
            <w:tcW w:w="4883" w:type="dxa"/>
            <w:tcBorders>
              <w:top w:val="single" w:sz="4" w:space="0" w:color="auto"/>
              <w:left w:val="single" w:sz="4" w:space="0" w:color="auto"/>
              <w:bottom w:val="single" w:sz="4" w:space="0" w:color="auto"/>
              <w:right w:val="single" w:sz="4" w:space="0" w:color="auto"/>
            </w:tcBorders>
            <w:noWrap/>
            <w:vAlign w:val="bottom"/>
            <w:hideMark/>
          </w:tcPr>
          <w:p w14:paraId="533FEAF7" w14:textId="0E45650A" w:rsidR="005F1F6B" w:rsidRPr="00B67533" w:rsidRDefault="005C3CFF" w:rsidP="00CF0B15">
            <w:pPr>
              <w:ind w:right="-324"/>
              <w:rPr>
                <w:rFonts w:cs="Arial"/>
                <w:spacing w:val="0"/>
              </w:rPr>
            </w:pPr>
            <w:r>
              <w:rPr>
                <w:rFonts w:cs="Arial"/>
                <w:spacing w:val="0"/>
              </w:rPr>
              <w:t>2023</w:t>
            </w:r>
            <w:r w:rsidR="005F1F6B" w:rsidRPr="00B67533">
              <w:rPr>
                <w:rFonts w:cs="Arial"/>
                <w:spacing w:val="0"/>
              </w:rPr>
              <w:t xml:space="preserve"> Jackie McLean Memorial</w:t>
            </w:r>
            <w:r w:rsidR="005F1F6B">
              <w:rPr>
                <w:rFonts w:cs="Arial"/>
                <w:spacing w:val="0"/>
              </w:rPr>
              <w:t xml:space="preserve"> </w:t>
            </w:r>
            <w:r>
              <w:rPr>
                <w:rFonts w:cs="Arial"/>
                <w:spacing w:val="0"/>
              </w:rPr>
              <w:t>concert</w:t>
            </w:r>
          </w:p>
        </w:tc>
      </w:tr>
      <w:tr w:rsidR="005F1F6B" w:rsidRPr="00B67533" w14:paraId="35BB6970" w14:textId="77777777" w:rsidTr="00CF0B15">
        <w:trPr>
          <w:trHeight w:val="255"/>
        </w:trPr>
        <w:tc>
          <w:tcPr>
            <w:tcW w:w="2137" w:type="dxa"/>
            <w:tcBorders>
              <w:top w:val="single" w:sz="4" w:space="0" w:color="auto"/>
              <w:left w:val="single" w:sz="4" w:space="0" w:color="auto"/>
              <w:bottom w:val="single" w:sz="4" w:space="0" w:color="auto"/>
              <w:right w:val="single" w:sz="4" w:space="0" w:color="auto"/>
            </w:tcBorders>
            <w:noWrap/>
            <w:vAlign w:val="bottom"/>
            <w:hideMark/>
          </w:tcPr>
          <w:p w14:paraId="12648540" w14:textId="77777777" w:rsidR="005F1F6B" w:rsidRPr="00B67533" w:rsidRDefault="005F1F6B" w:rsidP="00CF0B15">
            <w:pPr>
              <w:ind w:right="-324"/>
              <w:rPr>
                <w:rFonts w:cs="Arial"/>
                <w:spacing w:val="0"/>
              </w:rPr>
            </w:pPr>
            <w:r w:rsidRPr="00B67533">
              <w:rPr>
                <w:rFonts w:cs="Arial"/>
                <w:spacing w:val="0"/>
              </w:rPr>
              <w:t>Artists Collective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3558B61A" w14:textId="77777777" w:rsidR="005F1F6B" w:rsidRPr="00B67533" w:rsidRDefault="005F1F6B" w:rsidP="00CF0B15">
            <w:pPr>
              <w:ind w:right="-324"/>
              <w:rPr>
                <w:rFonts w:cs="Arial"/>
                <w:spacing w:val="0"/>
              </w:rPr>
            </w:pPr>
            <w:r w:rsidRPr="00B67533">
              <w:rPr>
                <w:rFonts w:cs="Arial"/>
                <w:spacing w:val="0"/>
              </w:rPr>
              <w:t>2021</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274ED2B9" w14:textId="77777777" w:rsidR="005F1F6B" w:rsidRPr="00B67533" w:rsidRDefault="005F1F6B" w:rsidP="00CF0B15">
            <w:pPr>
              <w:ind w:right="-324"/>
              <w:rPr>
                <w:rFonts w:cs="Arial"/>
                <w:spacing w:val="0"/>
              </w:rPr>
            </w:pPr>
            <w:r w:rsidRPr="00B67533">
              <w:rPr>
                <w:rFonts w:cs="Arial"/>
                <w:spacing w:val="0"/>
              </w:rPr>
              <w:t>music</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15F6BD6E" w14:textId="77777777" w:rsidR="005F1F6B" w:rsidRPr="00B67533" w:rsidRDefault="005F1F6B" w:rsidP="00CF0B15">
            <w:pPr>
              <w:ind w:right="-324"/>
              <w:rPr>
                <w:rFonts w:cs="Arial"/>
                <w:spacing w:val="0"/>
              </w:rPr>
            </w:pPr>
            <w:r w:rsidRPr="00B67533">
              <w:rPr>
                <w:rFonts w:cs="Arial"/>
                <w:spacing w:val="0"/>
              </w:rPr>
              <w:t xml:space="preserve"> $10,000</w:t>
            </w:r>
          </w:p>
        </w:tc>
        <w:tc>
          <w:tcPr>
            <w:tcW w:w="4883" w:type="dxa"/>
            <w:tcBorders>
              <w:top w:val="single" w:sz="4" w:space="0" w:color="auto"/>
              <w:left w:val="single" w:sz="4" w:space="0" w:color="auto"/>
              <w:bottom w:val="single" w:sz="4" w:space="0" w:color="auto"/>
              <w:right w:val="single" w:sz="4" w:space="0" w:color="auto"/>
            </w:tcBorders>
            <w:noWrap/>
            <w:vAlign w:val="bottom"/>
            <w:hideMark/>
          </w:tcPr>
          <w:p w14:paraId="35CDDD9C" w14:textId="77777777" w:rsidR="005F1F6B" w:rsidRPr="00B67533" w:rsidRDefault="005F1F6B" w:rsidP="00CF0B15">
            <w:pPr>
              <w:ind w:right="-324"/>
              <w:rPr>
                <w:rFonts w:cs="Arial"/>
                <w:spacing w:val="0"/>
              </w:rPr>
            </w:pPr>
            <w:r w:rsidRPr="00B67533">
              <w:rPr>
                <w:rFonts w:cs="Arial"/>
                <w:spacing w:val="0"/>
              </w:rPr>
              <w:t>13th Annual Jackie McLean Memorial</w:t>
            </w:r>
            <w:r>
              <w:rPr>
                <w:rFonts w:cs="Arial"/>
                <w:spacing w:val="0"/>
              </w:rPr>
              <w:t xml:space="preserve"> streaming</w:t>
            </w:r>
          </w:p>
        </w:tc>
      </w:tr>
      <w:tr w:rsidR="005F1F6B" w:rsidRPr="00EC4080" w14:paraId="30236A7E" w14:textId="77777777" w:rsidTr="00CF0B15">
        <w:trPr>
          <w:trHeight w:val="255"/>
        </w:trPr>
        <w:tc>
          <w:tcPr>
            <w:tcW w:w="2137" w:type="dxa"/>
            <w:tcBorders>
              <w:top w:val="single" w:sz="4" w:space="0" w:color="auto"/>
              <w:left w:val="single" w:sz="4" w:space="0" w:color="auto"/>
              <w:bottom w:val="single" w:sz="4" w:space="0" w:color="auto"/>
              <w:right w:val="single" w:sz="4" w:space="0" w:color="auto"/>
            </w:tcBorders>
            <w:noWrap/>
            <w:vAlign w:val="bottom"/>
            <w:hideMark/>
          </w:tcPr>
          <w:p w14:paraId="71C8B744" w14:textId="77777777" w:rsidR="005F1F6B" w:rsidRPr="00EC4080" w:rsidRDefault="005F1F6B" w:rsidP="00CF0B15">
            <w:pPr>
              <w:ind w:right="-324"/>
              <w:rPr>
                <w:rFonts w:cs="Arial"/>
                <w:spacing w:val="0"/>
              </w:rPr>
            </w:pPr>
            <w:r w:rsidRPr="00EC4080">
              <w:rPr>
                <w:rFonts w:cs="Arial"/>
                <w:spacing w:val="0"/>
              </w:rPr>
              <w:t>Artists Collective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3C2B93C7" w14:textId="77777777" w:rsidR="005F1F6B" w:rsidRPr="00EC4080" w:rsidRDefault="005F1F6B" w:rsidP="00CF0B15">
            <w:pPr>
              <w:ind w:right="-324"/>
              <w:rPr>
                <w:rFonts w:cs="Arial"/>
                <w:spacing w:val="0"/>
              </w:rPr>
            </w:pPr>
            <w:r w:rsidRPr="00EC4080">
              <w:rPr>
                <w:rFonts w:cs="Arial"/>
                <w:spacing w:val="0"/>
              </w:rPr>
              <w:t>2020</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6ED11EAB" w14:textId="77777777" w:rsidR="005F1F6B" w:rsidRPr="00EC4080" w:rsidRDefault="005F1F6B" w:rsidP="00CF0B15">
            <w:pPr>
              <w:ind w:right="-324"/>
              <w:rPr>
                <w:rFonts w:cs="Arial"/>
                <w:spacing w:val="0"/>
              </w:rPr>
            </w:pPr>
            <w:r w:rsidRPr="00EC4080">
              <w:rPr>
                <w:rFonts w:cs="Arial"/>
                <w:spacing w:val="0"/>
              </w:rPr>
              <w:t>music</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67927D1B" w14:textId="77777777" w:rsidR="005F1F6B" w:rsidRPr="00EC4080" w:rsidRDefault="005F1F6B" w:rsidP="00CF0B15">
            <w:pPr>
              <w:ind w:right="-324"/>
              <w:rPr>
                <w:rFonts w:cs="Arial"/>
                <w:spacing w:val="0"/>
              </w:rPr>
            </w:pPr>
            <w:r w:rsidRPr="00EC4080">
              <w:rPr>
                <w:rFonts w:cs="Arial"/>
                <w:spacing w:val="0"/>
              </w:rPr>
              <w:t xml:space="preserve"> $10,000</w:t>
            </w:r>
          </w:p>
        </w:tc>
        <w:tc>
          <w:tcPr>
            <w:tcW w:w="4883" w:type="dxa"/>
            <w:tcBorders>
              <w:top w:val="single" w:sz="4" w:space="0" w:color="auto"/>
              <w:left w:val="single" w:sz="4" w:space="0" w:color="auto"/>
              <w:bottom w:val="single" w:sz="4" w:space="0" w:color="auto"/>
              <w:right w:val="single" w:sz="4" w:space="0" w:color="auto"/>
            </w:tcBorders>
            <w:noWrap/>
            <w:vAlign w:val="bottom"/>
            <w:hideMark/>
          </w:tcPr>
          <w:p w14:paraId="79D65FBA" w14:textId="582855BB" w:rsidR="005F1F6B" w:rsidRPr="00EC4080" w:rsidRDefault="005F1F6B" w:rsidP="00CF0B15">
            <w:pPr>
              <w:ind w:right="-324"/>
              <w:rPr>
                <w:rFonts w:cs="Arial"/>
                <w:spacing w:val="0"/>
              </w:rPr>
            </w:pPr>
            <w:r w:rsidRPr="00EC4080">
              <w:rPr>
                <w:rFonts w:cs="Arial"/>
                <w:spacing w:val="0"/>
              </w:rPr>
              <w:t>12th Annual Jackie McLean Memorial</w:t>
            </w:r>
            <w:r w:rsidR="005C3CFF">
              <w:rPr>
                <w:rFonts w:cs="Arial"/>
                <w:spacing w:val="0"/>
              </w:rPr>
              <w:t xml:space="preserve"> concert</w:t>
            </w:r>
          </w:p>
        </w:tc>
      </w:tr>
      <w:tr w:rsidR="005F1F6B" w14:paraId="4E8C634E" w14:textId="77777777" w:rsidTr="00CF0B15">
        <w:trPr>
          <w:trHeight w:val="255"/>
        </w:trPr>
        <w:tc>
          <w:tcPr>
            <w:tcW w:w="2137" w:type="dxa"/>
            <w:tcBorders>
              <w:top w:val="single" w:sz="4" w:space="0" w:color="auto"/>
              <w:left w:val="single" w:sz="4" w:space="0" w:color="auto"/>
              <w:bottom w:val="single" w:sz="4" w:space="0" w:color="auto"/>
              <w:right w:val="single" w:sz="4" w:space="0" w:color="auto"/>
            </w:tcBorders>
            <w:noWrap/>
            <w:vAlign w:val="bottom"/>
            <w:hideMark/>
          </w:tcPr>
          <w:p w14:paraId="59B92A6E" w14:textId="77777777" w:rsidR="005F1F6B" w:rsidRDefault="005F1F6B" w:rsidP="00CF0B15">
            <w:pPr>
              <w:ind w:right="-324"/>
              <w:rPr>
                <w:rFonts w:cs="Arial"/>
                <w:spacing w:val="0"/>
              </w:rPr>
            </w:pPr>
            <w:r>
              <w:rPr>
                <w:rFonts w:cs="Arial"/>
                <w:spacing w:val="0"/>
              </w:rPr>
              <w:t>Artists Collective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2F9DA2D1" w14:textId="77777777" w:rsidR="005F1F6B" w:rsidRDefault="005F1F6B" w:rsidP="00CF0B15">
            <w:pPr>
              <w:ind w:right="-324"/>
              <w:rPr>
                <w:rFonts w:cs="Arial"/>
                <w:spacing w:val="0"/>
              </w:rPr>
            </w:pPr>
            <w:r>
              <w:rPr>
                <w:rFonts w:cs="Arial"/>
                <w:spacing w:val="0"/>
              </w:rPr>
              <w:t>2018</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4D7BF222" w14:textId="77777777" w:rsidR="005F1F6B" w:rsidRDefault="005F1F6B" w:rsidP="00CF0B15">
            <w:pPr>
              <w:ind w:right="-324"/>
              <w:rPr>
                <w:rFonts w:cs="Arial"/>
                <w:spacing w:val="0"/>
              </w:rPr>
            </w:pPr>
            <w:r>
              <w:rPr>
                <w:rFonts w:cs="Arial"/>
                <w:spacing w:val="0"/>
              </w:rPr>
              <w:t>music</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2704E3C3" w14:textId="77777777" w:rsidR="005F1F6B" w:rsidRDefault="005F1F6B" w:rsidP="00CF0B15">
            <w:pPr>
              <w:ind w:right="-324"/>
              <w:rPr>
                <w:rFonts w:cs="Arial"/>
                <w:spacing w:val="0"/>
              </w:rPr>
            </w:pPr>
            <w:r>
              <w:rPr>
                <w:rFonts w:cs="Arial"/>
                <w:spacing w:val="0"/>
              </w:rPr>
              <w:t xml:space="preserve"> $10,000</w:t>
            </w:r>
          </w:p>
        </w:tc>
        <w:tc>
          <w:tcPr>
            <w:tcW w:w="4883" w:type="dxa"/>
            <w:tcBorders>
              <w:top w:val="single" w:sz="4" w:space="0" w:color="auto"/>
              <w:left w:val="single" w:sz="4" w:space="0" w:color="auto"/>
              <w:bottom w:val="single" w:sz="4" w:space="0" w:color="auto"/>
              <w:right w:val="single" w:sz="4" w:space="0" w:color="auto"/>
            </w:tcBorders>
            <w:noWrap/>
            <w:vAlign w:val="bottom"/>
            <w:hideMark/>
          </w:tcPr>
          <w:p w14:paraId="01A2686A" w14:textId="32AF81B1" w:rsidR="005F1F6B" w:rsidRDefault="005F1F6B" w:rsidP="00CF0B15">
            <w:pPr>
              <w:ind w:right="-324"/>
              <w:rPr>
                <w:rFonts w:cs="Arial"/>
                <w:spacing w:val="0"/>
              </w:rPr>
            </w:pPr>
            <w:r>
              <w:rPr>
                <w:rFonts w:cs="Arial"/>
                <w:spacing w:val="0"/>
              </w:rPr>
              <w:t>11</w:t>
            </w:r>
            <w:r w:rsidRPr="00CD0522">
              <w:rPr>
                <w:rFonts w:cs="Arial"/>
                <w:spacing w:val="0"/>
                <w:vertAlign w:val="superscript"/>
              </w:rPr>
              <w:t>th</w:t>
            </w:r>
            <w:r>
              <w:rPr>
                <w:rFonts w:cs="Arial"/>
                <w:spacing w:val="0"/>
              </w:rPr>
              <w:t xml:space="preserve"> Annual Jackie McLean Memorial</w:t>
            </w:r>
            <w:r w:rsidR="005C3CFF">
              <w:rPr>
                <w:rFonts w:cs="Arial"/>
                <w:spacing w:val="0"/>
              </w:rPr>
              <w:t xml:space="preserve"> concert</w:t>
            </w:r>
          </w:p>
        </w:tc>
      </w:tr>
      <w:tr w:rsidR="005F1F6B" w14:paraId="23FF487C" w14:textId="77777777" w:rsidTr="00CF0B15">
        <w:trPr>
          <w:trHeight w:val="255"/>
        </w:trPr>
        <w:tc>
          <w:tcPr>
            <w:tcW w:w="2137" w:type="dxa"/>
            <w:tcBorders>
              <w:top w:val="single" w:sz="4" w:space="0" w:color="auto"/>
              <w:left w:val="single" w:sz="4" w:space="0" w:color="auto"/>
              <w:bottom w:val="single" w:sz="4" w:space="0" w:color="auto"/>
              <w:right w:val="single" w:sz="4" w:space="0" w:color="auto"/>
            </w:tcBorders>
            <w:noWrap/>
            <w:vAlign w:val="bottom"/>
            <w:hideMark/>
          </w:tcPr>
          <w:p w14:paraId="7ACA7509" w14:textId="77777777" w:rsidR="005F1F6B" w:rsidRDefault="005F1F6B" w:rsidP="00CF0B15">
            <w:pPr>
              <w:ind w:right="-324"/>
              <w:rPr>
                <w:rFonts w:cs="Arial"/>
                <w:spacing w:val="0"/>
              </w:rPr>
            </w:pPr>
            <w:r>
              <w:rPr>
                <w:rFonts w:cs="Arial"/>
                <w:spacing w:val="0"/>
              </w:rPr>
              <w:t>Artists Collective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43F8CD6F" w14:textId="77777777" w:rsidR="005F1F6B" w:rsidRDefault="005F1F6B" w:rsidP="00CF0B15">
            <w:pPr>
              <w:ind w:right="-324"/>
              <w:rPr>
                <w:rFonts w:cs="Arial"/>
                <w:spacing w:val="0"/>
              </w:rPr>
            </w:pPr>
            <w:r>
              <w:rPr>
                <w:rFonts w:cs="Arial"/>
                <w:spacing w:val="0"/>
              </w:rPr>
              <w:t>2017</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3AEDFC35" w14:textId="77777777" w:rsidR="005F1F6B" w:rsidRDefault="005F1F6B" w:rsidP="00CF0B15">
            <w:pPr>
              <w:ind w:right="-324"/>
              <w:rPr>
                <w:rFonts w:cs="Arial"/>
                <w:spacing w:val="0"/>
              </w:rPr>
            </w:pPr>
            <w:r>
              <w:rPr>
                <w:rFonts w:cs="Arial"/>
                <w:spacing w:val="0"/>
              </w:rPr>
              <w:t>music</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56F151C6" w14:textId="77777777" w:rsidR="005F1F6B" w:rsidRDefault="005F1F6B" w:rsidP="00CF0B15">
            <w:pPr>
              <w:ind w:right="-324"/>
              <w:rPr>
                <w:rFonts w:cs="Arial"/>
                <w:spacing w:val="0"/>
              </w:rPr>
            </w:pPr>
            <w:r>
              <w:rPr>
                <w:rFonts w:cs="Arial"/>
                <w:spacing w:val="0"/>
              </w:rPr>
              <w:t xml:space="preserve">  $5,000</w:t>
            </w:r>
          </w:p>
        </w:tc>
        <w:tc>
          <w:tcPr>
            <w:tcW w:w="4883" w:type="dxa"/>
            <w:tcBorders>
              <w:top w:val="single" w:sz="4" w:space="0" w:color="auto"/>
              <w:left w:val="single" w:sz="4" w:space="0" w:color="auto"/>
              <w:bottom w:val="single" w:sz="4" w:space="0" w:color="auto"/>
              <w:right w:val="single" w:sz="4" w:space="0" w:color="auto"/>
            </w:tcBorders>
            <w:noWrap/>
            <w:vAlign w:val="bottom"/>
            <w:hideMark/>
          </w:tcPr>
          <w:p w14:paraId="02DAEE94" w14:textId="77777777" w:rsidR="005F1F6B" w:rsidRDefault="005F1F6B" w:rsidP="00CF0B15">
            <w:pPr>
              <w:ind w:right="-324"/>
              <w:rPr>
                <w:rFonts w:cs="Arial"/>
                <w:spacing w:val="0"/>
              </w:rPr>
            </w:pPr>
            <w:r>
              <w:rPr>
                <w:rFonts w:cs="Arial"/>
                <w:spacing w:val="0"/>
              </w:rPr>
              <w:t>Randy Weston concert</w:t>
            </w:r>
          </w:p>
        </w:tc>
      </w:tr>
      <w:tr w:rsidR="005F1F6B" w14:paraId="1DC55528" w14:textId="77777777" w:rsidTr="00CF0B15">
        <w:trPr>
          <w:trHeight w:val="255"/>
        </w:trPr>
        <w:tc>
          <w:tcPr>
            <w:tcW w:w="2137" w:type="dxa"/>
            <w:tcBorders>
              <w:top w:val="single" w:sz="4" w:space="0" w:color="auto"/>
              <w:left w:val="single" w:sz="4" w:space="0" w:color="auto"/>
              <w:bottom w:val="single" w:sz="4" w:space="0" w:color="auto"/>
              <w:right w:val="single" w:sz="4" w:space="0" w:color="auto"/>
            </w:tcBorders>
            <w:noWrap/>
            <w:vAlign w:val="bottom"/>
            <w:hideMark/>
          </w:tcPr>
          <w:p w14:paraId="138C70AE" w14:textId="77777777" w:rsidR="005F1F6B" w:rsidRDefault="005F1F6B" w:rsidP="00CF0B15">
            <w:pPr>
              <w:ind w:right="-324"/>
              <w:rPr>
                <w:rFonts w:cs="Arial"/>
                <w:spacing w:val="0"/>
              </w:rPr>
            </w:pPr>
            <w:r>
              <w:rPr>
                <w:rFonts w:cs="Arial"/>
                <w:spacing w:val="0"/>
              </w:rPr>
              <w:t>Artists Collective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0DCB6D19" w14:textId="77777777" w:rsidR="005F1F6B" w:rsidRDefault="005F1F6B" w:rsidP="00CF0B15">
            <w:pPr>
              <w:ind w:right="-324"/>
              <w:rPr>
                <w:rFonts w:cs="Arial"/>
                <w:spacing w:val="0"/>
              </w:rPr>
            </w:pPr>
            <w:r>
              <w:rPr>
                <w:rFonts w:cs="Arial"/>
                <w:spacing w:val="0"/>
              </w:rPr>
              <w:t>2016</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5025202A" w14:textId="77777777" w:rsidR="005F1F6B" w:rsidRDefault="005F1F6B" w:rsidP="00CF0B15">
            <w:pPr>
              <w:ind w:right="-324"/>
              <w:rPr>
                <w:rFonts w:cs="Arial"/>
                <w:spacing w:val="0"/>
              </w:rPr>
            </w:pPr>
            <w:r>
              <w:rPr>
                <w:rFonts w:cs="Arial"/>
                <w:spacing w:val="0"/>
              </w:rPr>
              <w:t>music</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3B4FBB0F" w14:textId="77777777" w:rsidR="005F1F6B" w:rsidRDefault="005F1F6B" w:rsidP="00CF0B15">
            <w:pPr>
              <w:ind w:right="-324"/>
              <w:rPr>
                <w:rFonts w:cs="Arial"/>
                <w:spacing w:val="0"/>
              </w:rPr>
            </w:pPr>
            <w:r>
              <w:rPr>
                <w:rFonts w:cs="Arial"/>
                <w:spacing w:val="0"/>
              </w:rPr>
              <w:t>$13,000</w:t>
            </w:r>
          </w:p>
        </w:tc>
        <w:tc>
          <w:tcPr>
            <w:tcW w:w="4883" w:type="dxa"/>
            <w:tcBorders>
              <w:top w:val="single" w:sz="4" w:space="0" w:color="auto"/>
              <w:left w:val="single" w:sz="4" w:space="0" w:color="auto"/>
              <w:bottom w:val="single" w:sz="4" w:space="0" w:color="auto"/>
              <w:right w:val="single" w:sz="4" w:space="0" w:color="auto"/>
            </w:tcBorders>
            <w:noWrap/>
            <w:vAlign w:val="bottom"/>
            <w:hideMark/>
          </w:tcPr>
          <w:p w14:paraId="7CC7F315" w14:textId="77777777" w:rsidR="005F1F6B" w:rsidRDefault="005F1F6B" w:rsidP="00CF0B15">
            <w:pPr>
              <w:ind w:right="-324"/>
              <w:rPr>
                <w:rFonts w:cs="Arial"/>
                <w:spacing w:val="0"/>
              </w:rPr>
            </w:pPr>
            <w:r>
              <w:rPr>
                <w:rFonts w:cs="Arial"/>
                <w:spacing w:val="0"/>
              </w:rPr>
              <w:t>Larry Willis Quintet</w:t>
            </w:r>
          </w:p>
        </w:tc>
      </w:tr>
      <w:tr w:rsidR="005F1F6B" w14:paraId="1DF9CB26" w14:textId="77777777" w:rsidTr="00CF0B15">
        <w:trPr>
          <w:trHeight w:val="255"/>
        </w:trPr>
        <w:tc>
          <w:tcPr>
            <w:tcW w:w="2137" w:type="dxa"/>
            <w:tcBorders>
              <w:top w:val="single" w:sz="4" w:space="0" w:color="auto"/>
              <w:left w:val="single" w:sz="4" w:space="0" w:color="auto"/>
              <w:bottom w:val="single" w:sz="4" w:space="0" w:color="auto"/>
              <w:right w:val="single" w:sz="4" w:space="0" w:color="auto"/>
            </w:tcBorders>
            <w:noWrap/>
            <w:vAlign w:val="bottom"/>
            <w:hideMark/>
          </w:tcPr>
          <w:p w14:paraId="3660A1FE" w14:textId="77777777" w:rsidR="005F1F6B" w:rsidRDefault="005F1F6B" w:rsidP="00CF0B15">
            <w:pPr>
              <w:ind w:right="-324"/>
              <w:rPr>
                <w:rFonts w:cs="Arial"/>
                <w:spacing w:val="0"/>
              </w:rPr>
            </w:pPr>
            <w:r>
              <w:rPr>
                <w:rFonts w:cs="Arial"/>
                <w:spacing w:val="0"/>
              </w:rPr>
              <w:t>Artists Collective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34336B89" w14:textId="77777777" w:rsidR="005F1F6B" w:rsidRDefault="005F1F6B" w:rsidP="00CF0B15">
            <w:pPr>
              <w:ind w:right="-324"/>
              <w:rPr>
                <w:rFonts w:cs="Arial"/>
                <w:spacing w:val="0"/>
              </w:rPr>
            </w:pPr>
            <w:r>
              <w:rPr>
                <w:rFonts w:cs="Arial"/>
                <w:spacing w:val="0"/>
              </w:rPr>
              <w:t>2015</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33B12D94" w14:textId="77777777" w:rsidR="005F1F6B" w:rsidRDefault="005F1F6B" w:rsidP="00CF0B15">
            <w:pPr>
              <w:ind w:right="-324"/>
              <w:rPr>
                <w:rFonts w:cs="Arial"/>
                <w:spacing w:val="0"/>
              </w:rPr>
            </w:pPr>
            <w:r>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2F2E5332" w14:textId="77777777" w:rsidR="005F1F6B" w:rsidRDefault="005F1F6B" w:rsidP="00CF0B15">
            <w:pPr>
              <w:ind w:right="-324"/>
              <w:rPr>
                <w:rFonts w:cs="Arial"/>
                <w:spacing w:val="0"/>
              </w:rPr>
            </w:pPr>
            <w:r>
              <w:rPr>
                <w:rFonts w:cs="Arial"/>
                <w:spacing w:val="0"/>
              </w:rPr>
              <w:t>$15,000</w:t>
            </w:r>
          </w:p>
        </w:tc>
        <w:tc>
          <w:tcPr>
            <w:tcW w:w="4883" w:type="dxa"/>
            <w:tcBorders>
              <w:top w:val="single" w:sz="4" w:space="0" w:color="auto"/>
              <w:left w:val="single" w:sz="4" w:space="0" w:color="auto"/>
              <w:bottom w:val="single" w:sz="4" w:space="0" w:color="auto"/>
              <w:right w:val="single" w:sz="4" w:space="0" w:color="auto"/>
            </w:tcBorders>
            <w:noWrap/>
            <w:vAlign w:val="bottom"/>
            <w:hideMark/>
          </w:tcPr>
          <w:p w14:paraId="1F3A6322" w14:textId="77777777" w:rsidR="005F1F6B" w:rsidRDefault="005F1F6B" w:rsidP="00CF0B15">
            <w:pPr>
              <w:ind w:right="-324"/>
              <w:rPr>
                <w:rFonts w:cs="Arial"/>
                <w:spacing w:val="0"/>
              </w:rPr>
            </w:pPr>
            <w:r>
              <w:rPr>
                <w:rFonts w:cs="Arial"/>
                <w:spacing w:val="0"/>
              </w:rPr>
              <w:t>Black Wall Street production support</w:t>
            </w:r>
          </w:p>
        </w:tc>
      </w:tr>
      <w:tr w:rsidR="005F1F6B" w14:paraId="0DAC5FD7" w14:textId="77777777" w:rsidTr="00CF0B15">
        <w:trPr>
          <w:trHeight w:val="255"/>
        </w:trPr>
        <w:tc>
          <w:tcPr>
            <w:tcW w:w="2137" w:type="dxa"/>
            <w:tcBorders>
              <w:top w:val="single" w:sz="4" w:space="0" w:color="auto"/>
              <w:left w:val="single" w:sz="4" w:space="0" w:color="auto"/>
              <w:bottom w:val="single" w:sz="4" w:space="0" w:color="auto"/>
              <w:right w:val="single" w:sz="4" w:space="0" w:color="auto"/>
            </w:tcBorders>
            <w:noWrap/>
            <w:vAlign w:val="bottom"/>
            <w:hideMark/>
          </w:tcPr>
          <w:p w14:paraId="12F32256" w14:textId="77777777" w:rsidR="005F1F6B" w:rsidRDefault="005F1F6B" w:rsidP="00CF0B15">
            <w:pPr>
              <w:ind w:right="-324"/>
              <w:rPr>
                <w:rFonts w:cs="Arial"/>
                <w:spacing w:val="0"/>
              </w:rPr>
            </w:pPr>
            <w:r>
              <w:rPr>
                <w:rFonts w:cs="Arial"/>
                <w:spacing w:val="0"/>
              </w:rPr>
              <w:t>Artists Collective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1478F332" w14:textId="77777777" w:rsidR="005F1F6B" w:rsidRDefault="005F1F6B" w:rsidP="00CF0B15">
            <w:pPr>
              <w:ind w:right="-324"/>
              <w:rPr>
                <w:rFonts w:cs="Arial"/>
                <w:spacing w:val="0"/>
              </w:rPr>
            </w:pPr>
            <w:r>
              <w:rPr>
                <w:rFonts w:cs="Arial"/>
                <w:spacing w:val="0"/>
              </w:rPr>
              <w:t>2014</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7F16703F" w14:textId="77777777" w:rsidR="005F1F6B" w:rsidRDefault="005F1F6B" w:rsidP="00CF0B15">
            <w:pPr>
              <w:ind w:right="-324"/>
              <w:rPr>
                <w:rFonts w:cs="Arial"/>
                <w:spacing w:val="0"/>
              </w:rPr>
            </w:pPr>
            <w:r>
              <w:rPr>
                <w:rFonts w:cs="Arial"/>
                <w:spacing w:val="0"/>
              </w:rPr>
              <w:t>music</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1ADD0BBD" w14:textId="77777777" w:rsidR="005F1F6B" w:rsidRDefault="005F1F6B" w:rsidP="00CF0B15">
            <w:pPr>
              <w:ind w:right="-324"/>
              <w:rPr>
                <w:rFonts w:cs="Arial"/>
                <w:spacing w:val="0"/>
              </w:rPr>
            </w:pPr>
            <w:r>
              <w:rPr>
                <w:rFonts w:cs="Arial"/>
                <w:spacing w:val="0"/>
              </w:rPr>
              <w:t>$15,000</w:t>
            </w:r>
          </w:p>
        </w:tc>
        <w:tc>
          <w:tcPr>
            <w:tcW w:w="4883" w:type="dxa"/>
            <w:tcBorders>
              <w:top w:val="single" w:sz="4" w:space="0" w:color="auto"/>
              <w:left w:val="single" w:sz="4" w:space="0" w:color="auto"/>
              <w:bottom w:val="single" w:sz="4" w:space="0" w:color="auto"/>
              <w:right w:val="single" w:sz="4" w:space="0" w:color="auto"/>
            </w:tcBorders>
            <w:noWrap/>
            <w:vAlign w:val="bottom"/>
            <w:hideMark/>
          </w:tcPr>
          <w:p w14:paraId="2D180609" w14:textId="77777777" w:rsidR="005F1F6B" w:rsidRDefault="005F1F6B" w:rsidP="00CF0B15">
            <w:pPr>
              <w:ind w:right="-324"/>
              <w:rPr>
                <w:rFonts w:cs="Arial"/>
                <w:spacing w:val="0"/>
              </w:rPr>
            </w:pPr>
            <w:r>
              <w:rPr>
                <w:rFonts w:cs="Arial"/>
                <w:spacing w:val="0"/>
              </w:rPr>
              <w:t>7th Annual Jackie McLean Arts Festival</w:t>
            </w:r>
          </w:p>
        </w:tc>
      </w:tr>
      <w:tr w:rsidR="005F1F6B" w14:paraId="2B2CF9A7" w14:textId="77777777" w:rsidTr="00CF0B15">
        <w:trPr>
          <w:trHeight w:val="255"/>
        </w:trPr>
        <w:tc>
          <w:tcPr>
            <w:tcW w:w="2137" w:type="dxa"/>
            <w:tcBorders>
              <w:top w:val="single" w:sz="4" w:space="0" w:color="auto"/>
              <w:left w:val="single" w:sz="4" w:space="0" w:color="auto"/>
              <w:bottom w:val="single" w:sz="4" w:space="0" w:color="auto"/>
              <w:right w:val="single" w:sz="4" w:space="0" w:color="auto"/>
            </w:tcBorders>
            <w:noWrap/>
            <w:vAlign w:val="bottom"/>
            <w:hideMark/>
          </w:tcPr>
          <w:p w14:paraId="28E5630B" w14:textId="77777777" w:rsidR="005F1F6B" w:rsidRDefault="005F1F6B" w:rsidP="00CF0B15">
            <w:pPr>
              <w:ind w:right="-324"/>
              <w:rPr>
                <w:rFonts w:cs="Arial"/>
                <w:spacing w:val="0"/>
              </w:rPr>
            </w:pPr>
            <w:r>
              <w:rPr>
                <w:rFonts w:cs="Arial"/>
                <w:spacing w:val="0"/>
              </w:rPr>
              <w:t>Artists Collective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03156FB9" w14:textId="77777777" w:rsidR="005F1F6B" w:rsidRDefault="005F1F6B" w:rsidP="00CF0B15">
            <w:pPr>
              <w:ind w:right="-324"/>
              <w:rPr>
                <w:rFonts w:cs="Arial"/>
                <w:spacing w:val="0"/>
              </w:rPr>
            </w:pPr>
            <w:r>
              <w:rPr>
                <w:rFonts w:cs="Arial"/>
                <w:spacing w:val="0"/>
              </w:rPr>
              <w:t>2013</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686BADB3" w14:textId="77777777" w:rsidR="005F1F6B" w:rsidRDefault="005F1F6B" w:rsidP="00CF0B15">
            <w:pPr>
              <w:ind w:right="-324"/>
              <w:rPr>
                <w:rFonts w:cs="Arial"/>
                <w:spacing w:val="0"/>
              </w:rPr>
            </w:pPr>
            <w:r>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05F38D4A" w14:textId="77777777" w:rsidR="005F1F6B" w:rsidRDefault="005F1F6B" w:rsidP="00CF0B15">
            <w:pPr>
              <w:ind w:right="-324"/>
              <w:rPr>
                <w:rFonts w:cs="Arial"/>
                <w:spacing w:val="0"/>
              </w:rPr>
            </w:pPr>
            <w:r>
              <w:rPr>
                <w:rFonts w:cs="Arial"/>
                <w:spacing w:val="0"/>
              </w:rPr>
              <w:t>$10,000</w:t>
            </w:r>
          </w:p>
        </w:tc>
        <w:tc>
          <w:tcPr>
            <w:tcW w:w="4883" w:type="dxa"/>
            <w:tcBorders>
              <w:top w:val="single" w:sz="4" w:space="0" w:color="auto"/>
              <w:left w:val="single" w:sz="4" w:space="0" w:color="auto"/>
              <w:bottom w:val="single" w:sz="4" w:space="0" w:color="auto"/>
              <w:right w:val="single" w:sz="4" w:space="0" w:color="auto"/>
            </w:tcBorders>
            <w:noWrap/>
            <w:vAlign w:val="bottom"/>
            <w:hideMark/>
          </w:tcPr>
          <w:p w14:paraId="6B801185" w14:textId="77777777" w:rsidR="005F1F6B" w:rsidRDefault="005F1F6B" w:rsidP="00CF0B15">
            <w:pPr>
              <w:ind w:right="-324"/>
              <w:rPr>
                <w:rFonts w:cs="Arial"/>
                <w:spacing w:val="0"/>
              </w:rPr>
            </w:pPr>
            <w:r>
              <w:rPr>
                <w:rFonts w:cs="Arial"/>
                <w:spacing w:val="0"/>
              </w:rPr>
              <w:t>6</w:t>
            </w:r>
            <w:r>
              <w:rPr>
                <w:rFonts w:cs="Arial"/>
                <w:spacing w:val="0"/>
                <w:vertAlign w:val="superscript"/>
              </w:rPr>
              <w:t>th</w:t>
            </w:r>
            <w:r>
              <w:rPr>
                <w:rFonts w:cs="Arial"/>
                <w:spacing w:val="0"/>
              </w:rPr>
              <w:t xml:space="preserve"> Annual Jackie McLean Arts Festival</w:t>
            </w:r>
          </w:p>
        </w:tc>
      </w:tr>
      <w:tr w:rsidR="005F1F6B" w14:paraId="3E54AF7F" w14:textId="77777777" w:rsidTr="00CF0B15">
        <w:trPr>
          <w:trHeight w:val="255"/>
        </w:trPr>
        <w:tc>
          <w:tcPr>
            <w:tcW w:w="2137" w:type="dxa"/>
            <w:tcBorders>
              <w:top w:val="single" w:sz="4" w:space="0" w:color="auto"/>
              <w:left w:val="single" w:sz="4" w:space="0" w:color="auto"/>
              <w:bottom w:val="single" w:sz="4" w:space="0" w:color="auto"/>
              <w:right w:val="single" w:sz="4" w:space="0" w:color="auto"/>
            </w:tcBorders>
            <w:noWrap/>
            <w:vAlign w:val="bottom"/>
            <w:hideMark/>
          </w:tcPr>
          <w:p w14:paraId="77724984" w14:textId="77777777" w:rsidR="005F1F6B" w:rsidRDefault="005F1F6B" w:rsidP="00CF0B15">
            <w:pPr>
              <w:ind w:right="-324"/>
              <w:rPr>
                <w:rFonts w:cs="Arial"/>
                <w:spacing w:val="0"/>
              </w:rPr>
            </w:pPr>
            <w:r>
              <w:rPr>
                <w:rFonts w:cs="Arial"/>
                <w:spacing w:val="0"/>
              </w:rPr>
              <w:t>Artists Collective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767B4296" w14:textId="77777777" w:rsidR="005F1F6B" w:rsidRDefault="005F1F6B" w:rsidP="00CF0B15">
            <w:pPr>
              <w:ind w:right="-324"/>
              <w:rPr>
                <w:rFonts w:cs="Arial"/>
                <w:spacing w:val="0"/>
              </w:rPr>
            </w:pPr>
            <w:r>
              <w:rPr>
                <w:rFonts w:cs="Arial"/>
                <w:spacing w:val="0"/>
              </w:rPr>
              <w:t>2010</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71B67B96" w14:textId="77777777" w:rsidR="005F1F6B" w:rsidRDefault="005F1F6B" w:rsidP="00CF0B15">
            <w:pPr>
              <w:ind w:right="-324"/>
              <w:rPr>
                <w:rFonts w:cs="Arial"/>
                <w:spacing w:val="0"/>
              </w:rPr>
            </w:pPr>
            <w:r>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00B01684" w14:textId="77777777" w:rsidR="005F1F6B" w:rsidRDefault="005F1F6B" w:rsidP="00CF0B15">
            <w:pPr>
              <w:ind w:right="-324"/>
              <w:rPr>
                <w:rFonts w:cs="Arial"/>
                <w:spacing w:val="0"/>
              </w:rPr>
            </w:pPr>
            <w:r>
              <w:rPr>
                <w:rFonts w:cs="Arial"/>
                <w:spacing w:val="0"/>
              </w:rPr>
              <w:t xml:space="preserve">  $7,500</w:t>
            </w:r>
          </w:p>
        </w:tc>
        <w:tc>
          <w:tcPr>
            <w:tcW w:w="4883" w:type="dxa"/>
            <w:tcBorders>
              <w:top w:val="single" w:sz="4" w:space="0" w:color="auto"/>
              <w:left w:val="single" w:sz="4" w:space="0" w:color="auto"/>
              <w:bottom w:val="single" w:sz="4" w:space="0" w:color="auto"/>
              <w:right w:val="single" w:sz="4" w:space="0" w:color="auto"/>
            </w:tcBorders>
            <w:noWrap/>
            <w:vAlign w:val="bottom"/>
            <w:hideMark/>
          </w:tcPr>
          <w:p w14:paraId="7E5C8484" w14:textId="77777777" w:rsidR="005F1F6B" w:rsidRDefault="005F1F6B" w:rsidP="00CF0B15">
            <w:pPr>
              <w:ind w:right="-324"/>
              <w:rPr>
                <w:rFonts w:cs="Arial"/>
                <w:spacing w:val="0"/>
              </w:rPr>
            </w:pPr>
            <w:r>
              <w:rPr>
                <w:rFonts w:cs="Arial"/>
                <w:spacing w:val="0"/>
              </w:rPr>
              <w:t>2 theater productions</w:t>
            </w:r>
          </w:p>
        </w:tc>
      </w:tr>
      <w:tr w:rsidR="005F1F6B" w14:paraId="08934DA5" w14:textId="77777777" w:rsidTr="00CF0B15">
        <w:trPr>
          <w:trHeight w:val="255"/>
        </w:trPr>
        <w:tc>
          <w:tcPr>
            <w:tcW w:w="2137" w:type="dxa"/>
            <w:tcBorders>
              <w:top w:val="single" w:sz="4" w:space="0" w:color="auto"/>
              <w:left w:val="single" w:sz="4" w:space="0" w:color="auto"/>
              <w:bottom w:val="single" w:sz="4" w:space="0" w:color="auto"/>
              <w:right w:val="single" w:sz="4" w:space="0" w:color="auto"/>
            </w:tcBorders>
            <w:noWrap/>
            <w:vAlign w:val="bottom"/>
            <w:hideMark/>
          </w:tcPr>
          <w:p w14:paraId="51DD5D99" w14:textId="77777777" w:rsidR="005F1F6B" w:rsidRDefault="005F1F6B" w:rsidP="00CF0B15">
            <w:pPr>
              <w:ind w:right="-324"/>
              <w:rPr>
                <w:rFonts w:cs="Arial"/>
                <w:spacing w:val="0"/>
              </w:rPr>
            </w:pPr>
            <w:r>
              <w:rPr>
                <w:rFonts w:cs="Arial"/>
                <w:spacing w:val="0"/>
              </w:rPr>
              <w:t>Artists Collective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345C94D8" w14:textId="77777777" w:rsidR="005F1F6B" w:rsidRDefault="005F1F6B" w:rsidP="00CF0B15">
            <w:pPr>
              <w:ind w:right="-324"/>
              <w:rPr>
                <w:rFonts w:cs="Arial"/>
                <w:spacing w:val="0"/>
              </w:rPr>
            </w:pPr>
            <w:r>
              <w:rPr>
                <w:rFonts w:cs="Arial"/>
                <w:spacing w:val="0"/>
              </w:rPr>
              <w:t>2007</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5EC6E946" w14:textId="77777777" w:rsidR="005F1F6B" w:rsidRDefault="005F1F6B" w:rsidP="00CF0B15">
            <w:pPr>
              <w:ind w:right="-324"/>
              <w:rPr>
                <w:rFonts w:cs="Arial"/>
                <w:spacing w:val="0"/>
              </w:rPr>
            </w:pPr>
            <w:r>
              <w:rPr>
                <w:rFonts w:cs="Arial"/>
                <w:spacing w:val="0"/>
              </w:rPr>
              <w:t>CNW</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0FF01539" w14:textId="77777777" w:rsidR="005F1F6B" w:rsidRDefault="005F1F6B" w:rsidP="00CF0B15">
            <w:pPr>
              <w:ind w:right="-324"/>
              <w:rPr>
                <w:rFonts w:cs="Arial"/>
                <w:spacing w:val="0"/>
              </w:rPr>
            </w:pPr>
            <w:r>
              <w:rPr>
                <w:rFonts w:cs="Arial"/>
                <w:spacing w:val="0"/>
              </w:rPr>
              <w:t xml:space="preserve">  denied</w:t>
            </w:r>
          </w:p>
        </w:tc>
        <w:tc>
          <w:tcPr>
            <w:tcW w:w="4883" w:type="dxa"/>
            <w:tcBorders>
              <w:top w:val="single" w:sz="4" w:space="0" w:color="auto"/>
              <w:left w:val="single" w:sz="4" w:space="0" w:color="auto"/>
              <w:bottom w:val="single" w:sz="4" w:space="0" w:color="auto"/>
              <w:right w:val="single" w:sz="4" w:space="0" w:color="auto"/>
            </w:tcBorders>
            <w:noWrap/>
            <w:vAlign w:val="bottom"/>
            <w:hideMark/>
          </w:tcPr>
          <w:p w14:paraId="086AE9AD" w14:textId="77777777" w:rsidR="005F1F6B" w:rsidRDefault="005F1F6B" w:rsidP="00CF0B15">
            <w:pPr>
              <w:ind w:right="-324"/>
              <w:rPr>
                <w:rFonts w:cs="Arial"/>
                <w:spacing w:val="0"/>
              </w:rPr>
            </w:pPr>
            <w:r>
              <w:rPr>
                <w:rFonts w:cs="Arial"/>
                <w:spacing w:val="0"/>
              </w:rPr>
              <w:t>Jimmy Greene commission</w:t>
            </w:r>
          </w:p>
        </w:tc>
      </w:tr>
    </w:tbl>
    <w:p w14:paraId="16166479" w14:textId="77777777" w:rsidR="005F1F6B" w:rsidRPr="00EF7330" w:rsidRDefault="005F1F6B" w:rsidP="005F1F6B">
      <w:pPr>
        <w:ind w:right="-324"/>
        <w:rPr>
          <w:rFonts w:cs="Arial"/>
          <w:b/>
          <w:bCs/>
          <w:spacing w:val="0"/>
          <w:sz w:val="24"/>
          <w:szCs w:val="24"/>
        </w:rPr>
      </w:pPr>
    </w:p>
    <w:p w14:paraId="5D982D4C" w14:textId="77777777" w:rsidR="005F1F6B" w:rsidRDefault="005F1F6B" w:rsidP="00FD653F">
      <w:pPr>
        <w:pStyle w:val="EnvelopeReturn"/>
        <w:ind w:right="-54"/>
        <w:rPr>
          <w:rFonts w:cs="Arial"/>
          <w:b/>
          <w:spacing w:val="0"/>
        </w:rPr>
      </w:pPr>
    </w:p>
    <w:p w14:paraId="751EA667" w14:textId="77777777" w:rsidR="005F1F6B" w:rsidRDefault="005F1F6B" w:rsidP="007D49DB">
      <w:pPr>
        <w:pStyle w:val="EnvelopeReturn"/>
        <w:ind w:left="90" w:right="-54"/>
        <w:rPr>
          <w:rFonts w:cs="Arial"/>
          <w:b/>
          <w:spacing w:val="0"/>
        </w:rPr>
      </w:pPr>
    </w:p>
    <w:p w14:paraId="05B4F616" w14:textId="320E995F" w:rsidR="007C5E1E" w:rsidRPr="00F6460A" w:rsidRDefault="008004D4" w:rsidP="007D49DB">
      <w:pPr>
        <w:pStyle w:val="EnvelopeReturn"/>
        <w:ind w:left="90" w:right="-54"/>
        <w:rPr>
          <w:rFonts w:cs="Arial"/>
          <w:b/>
          <w:bCs/>
        </w:rPr>
      </w:pPr>
      <w:r w:rsidRPr="00F6460A">
        <w:rPr>
          <w:rFonts w:cs="Arial"/>
          <w:b/>
          <w:spacing w:val="0"/>
        </w:rPr>
        <w:t>CREC/</w:t>
      </w:r>
      <w:r w:rsidR="00F95516" w:rsidRPr="00F6460A">
        <w:rPr>
          <w:rFonts w:cs="Arial"/>
          <w:b/>
          <w:spacing w:val="0"/>
        </w:rPr>
        <w:t>Greater Hartford Academy of the Arts</w:t>
      </w:r>
      <w:r w:rsidRPr="00F6460A">
        <w:rPr>
          <w:rFonts w:cs="Arial"/>
          <w:b/>
          <w:spacing w:val="0"/>
        </w:rPr>
        <w:t xml:space="preserve">   </w:t>
      </w:r>
      <w:r w:rsidR="00F95516" w:rsidRPr="00F6460A">
        <w:rPr>
          <w:rFonts w:cs="Arial"/>
          <w:b/>
          <w:bCs/>
        </w:rPr>
        <w:t>                        </w:t>
      </w:r>
      <w:r w:rsidR="00F95516" w:rsidRPr="00F6460A">
        <w:rPr>
          <w:rFonts w:cs="Arial"/>
          <w:b/>
          <w:bCs/>
        </w:rPr>
        <w:tab/>
        <w:t xml:space="preserve">                             </w:t>
      </w:r>
      <w:r w:rsidR="007C5E1E" w:rsidRPr="00F6460A">
        <w:rPr>
          <w:rFonts w:cs="Arial"/>
          <w:b/>
          <w:bCs/>
        </w:rPr>
        <w:tab/>
        <w:t xml:space="preserve">        </w:t>
      </w:r>
      <w:r w:rsidR="007D49DB" w:rsidRPr="00F6460A">
        <w:rPr>
          <w:rFonts w:cs="Arial"/>
          <w:b/>
          <w:bCs/>
        </w:rPr>
        <w:t xml:space="preserve"> </w:t>
      </w:r>
      <w:r w:rsidR="00F95516" w:rsidRPr="00F6460A">
        <w:rPr>
          <w:rFonts w:cs="Arial"/>
          <w:b/>
          <w:bCs/>
        </w:rPr>
        <w:t>$</w:t>
      </w:r>
      <w:r w:rsidR="00EE3820">
        <w:rPr>
          <w:rFonts w:cs="Arial"/>
          <w:b/>
          <w:bCs/>
        </w:rPr>
        <w:t>7,5</w:t>
      </w:r>
      <w:r w:rsidR="00F95516" w:rsidRPr="00F6460A">
        <w:rPr>
          <w:rFonts w:cs="Arial"/>
          <w:b/>
          <w:bCs/>
        </w:rPr>
        <w:t>0</w:t>
      </w:r>
      <w:r w:rsidR="007C5E1E" w:rsidRPr="00F6460A">
        <w:rPr>
          <w:rFonts w:cs="Arial"/>
          <w:b/>
          <w:bCs/>
        </w:rPr>
        <w:t>0</w:t>
      </w:r>
    </w:p>
    <w:p w14:paraId="48FAC0F0" w14:textId="74B9AA6B" w:rsidR="00F95516" w:rsidRPr="007C5E1E" w:rsidRDefault="00F95516" w:rsidP="007C5E1E">
      <w:pPr>
        <w:pStyle w:val="EnvelopeReturn"/>
        <w:ind w:left="90" w:right="36"/>
        <w:jc w:val="both"/>
        <w:rPr>
          <w:rFonts w:cs="Arial"/>
        </w:rPr>
      </w:pPr>
      <w:r>
        <w:rPr>
          <w:rFonts w:cs="Arial"/>
          <w:spacing w:val="0"/>
        </w:rPr>
        <w:t xml:space="preserve">Founded in 1985, the Greater Harford Academy of the Arts was one of the region’s first inter-district magnet schools and offered a half-day program to area high school students with an affinity for the arts. </w:t>
      </w:r>
      <w:r w:rsidRPr="00D10851">
        <w:rPr>
          <w:rFonts w:cs="Arial"/>
          <w:spacing w:val="0"/>
        </w:rPr>
        <w:t>In 2000 the Academy relocated to the Learning Corridor’s campus and then in 2007</w:t>
      </w:r>
      <w:r w:rsidR="009E4224">
        <w:rPr>
          <w:rFonts w:cs="Arial"/>
          <w:spacing w:val="0"/>
        </w:rPr>
        <w:t xml:space="preserve">, </w:t>
      </w:r>
      <w:r w:rsidRPr="00D10851">
        <w:rPr>
          <w:rFonts w:cs="Arial"/>
          <w:spacing w:val="0"/>
        </w:rPr>
        <w:t xml:space="preserve">when the Learning Corridor Corporation was dissolved, GHAA became one of CREC’s magnet schools.  </w:t>
      </w:r>
    </w:p>
    <w:p w14:paraId="56C8A016" w14:textId="77777777" w:rsidR="00F95516" w:rsidRDefault="00F95516" w:rsidP="007C5E1E">
      <w:pPr>
        <w:ind w:left="90" w:right="36"/>
        <w:jc w:val="both"/>
        <w:rPr>
          <w:rFonts w:cs="Arial"/>
          <w:spacing w:val="0"/>
        </w:rPr>
      </w:pPr>
    </w:p>
    <w:p w14:paraId="2D159FA8" w14:textId="00F049FD" w:rsidR="00F95516" w:rsidRPr="00D40F3A" w:rsidRDefault="00F95516" w:rsidP="00AE6BB2">
      <w:pPr>
        <w:ind w:left="90" w:right="36"/>
        <w:jc w:val="both"/>
        <w:rPr>
          <w:rFonts w:cs="Arial"/>
          <w:spacing w:val="0"/>
        </w:rPr>
      </w:pPr>
      <w:r w:rsidRPr="00FC1F13">
        <w:rPr>
          <w:rFonts w:cs="Arial"/>
          <w:spacing w:val="0"/>
        </w:rPr>
        <w:t xml:space="preserve">The Academy </w:t>
      </w:r>
      <w:r w:rsidR="00FC1F13">
        <w:rPr>
          <w:rFonts w:cs="Arial"/>
          <w:spacing w:val="0"/>
        </w:rPr>
        <w:t>operated with both a full and half day program for a decade</w:t>
      </w:r>
      <w:r w:rsidR="009E4224">
        <w:rPr>
          <w:rFonts w:cs="Arial"/>
          <w:spacing w:val="0"/>
        </w:rPr>
        <w:t xml:space="preserve">, but in </w:t>
      </w:r>
      <w:r w:rsidR="00FC1F13">
        <w:rPr>
          <w:rFonts w:cs="Arial"/>
          <w:spacing w:val="0"/>
        </w:rPr>
        <w:t>2019 the half day and full-day programs separated.</w:t>
      </w:r>
      <w:r w:rsidR="00843C23">
        <w:rPr>
          <w:rFonts w:cs="Arial"/>
          <w:spacing w:val="0"/>
        </w:rPr>
        <w:t xml:space="preserve"> </w:t>
      </w:r>
      <w:r w:rsidR="00843C23" w:rsidRPr="00D40F3A">
        <w:rPr>
          <w:rFonts w:cs="Arial"/>
          <w:spacing w:val="0"/>
        </w:rPr>
        <w:t>The full day program</w:t>
      </w:r>
      <w:r w:rsidR="00843C23">
        <w:rPr>
          <w:rFonts w:cs="Arial"/>
          <w:spacing w:val="0"/>
        </w:rPr>
        <w:t xml:space="preserve"> (not subject to this grant)</w:t>
      </w:r>
      <w:r w:rsidR="00843C23" w:rsidRPr="00D40F3A">
        <w:rPr>
          <w:rFonts w:cs="Arial"/>
          <w:spacing w:val="0"/>
        </w:rPr>
        <w:t xml:space="preserve"> focuses on arts and academic integration and discovery within a traditional comprehensive high school curriculum at the Colt-Gateway complex.</w:t>
      </w:r>
      <w:r w:rsidR="00843C23">
        <w:rPr>
          <w:rFonts w:cs="Arial"/>
          <w:spacing w:val="0"/>
        </w:rPr>
        <w:t xml:space="preserve"> </w:t>
      </w:r>
      <w:r w:rsidR="00D40F3A">
        <w:rPr>
          <w:rFonts w:cs="Arial"/>
          <w:spacing w:val="0"/>
        </w:rPr>
        <w:t>T</w:t>
      </w:r>
      <w:r w:rsidR="00FC1F13" w:rsidRPr="00D40F3A">
        <w:rPr>
          <w:rFonts w:cs="Arial"/>
          <w:spacing w:val="0"/>
        </w:rPr>
        <w:t>he half day program</w:t>
      </w:r>
      <w:r w:rsidR="00D40F3A">
        <w:rPr>
          <w:rFonts w:cs="Arial"/>
          <w:spacing w:val="0"/>
        </w:rPr>
        <w:t>, located at the Learning Corridor,</w:t>
      </w:r>
      <w:r w:rsidR="00FC1F13" w:rsidRPr="00D40F3A">
        <w:rPr>
          <w:rFonts w:cs="Arial"/>
          <w:spacing w:val="0"/>
        </w:rPr>
        <w:t xml:space="preserve"> continues as a premiere pre-college, pre-professional arts program </w:t>
      </w:r>
      <w:r w:rsidR="00D40F3A" w:rsidRPr="00D40F3A">
        <w:rPr>
          <w:rFonts w:cs="Arial"/>
          <w:spacing w:val="0"/>
        </w:rPr>
        <w:t>specifically developed for high school students</w:t>
      </w:r>
      <w:r w:rsidR="00D40F3A">
        <w:rPr>
          <w:rFonts w:cs="Arial"/>
          <w:spacing w:val="0"/>
        </w:rPr>
        <w:t>.</w:t>
      </w:r>
      <w:r w:rsidR="00FC1F13" w:rsidRPr="00D40F3A">
        <w:rPr>
          <w:rFonts w:cs="Arial"/>
          <w:spacing w:val="0"/>
        </w:rPr>
        <w:t xml:space="preserve"> Classes are Monday through Thursday from 1:00 to 4:15.</w:t>
      </w:r>
      <w:r w:rsidR="00C106C4" w:rsidRPr="00D40F3A">
        <w:rPr>
          <w:rFonts w:cs="Arial"/>
          <w:spacing w:val="0"/>
        </w:rPr>
        <w:t xml:space="preserve"> </w:t>
      </w:r>
      <w:r w:rsidR="008E1D1B" w:rsidRPr="00D40F3A">
        <w:rPr>
          <w:rFonts w:cs="Arial"/>
          <w:spacing w:val="0"/>
        </w:rPr>
        <w:t>The school is dedicated to providing rigorous arts training through a comprehensive curriculum of 200+ arts courses</w:t>
      </w:r>
      <w:r w:rsidR="00D40F3A">
        <w:rPr>
          <w:rFonts w:cs="Arial"/>
          <w:spacing w:val="0"/>
        </w:rPr>
        <w:t xml:space="preserve"> in dance, design and theater production, music (vocal and instrumental), musical theater, theater and visual arts</w:t>
      </w:r>
      <w:r w:rsidR="008E1D1B" w:rsidRPr="00D40F3A">
        <w:rPr>
          <w:rFonts w:cs="Arial"/>
          <w:spacing w:val="0"/>
        </w:rPr>
        <w:t xml:space="preserve">. </w:t>
      </w:r>
      <w:r w:rsidRPr="00D40F3A">
        <w:rPr>
          <w:rFonts w:cs="Arial"/>
          <w:spacing w:val="0"/>
        </w:rPr>
        <w:t xml:space="preserve">Approximately </w:t>
      </w:r>
      <w:r w:rsidR="004374A8" w:rsidRPr="00D40F3A">
        <w:rPr>
          <w:rFonts w:cs="Arial"/>
          <w:spacing w:val="0"/>
        </w:rPr>
        <w:t>2</w:t>
      </w:r>
      <w:r w:rsidR="00D40F3A" w:rsidRPr="00D40F3A">
        <w:rPr>
          <w:rFonts w:cs="Arial"/>
          <w:spacing w:val="0"/>
        </w:rPr>
        <w:t>27</w:t>
      </w:r>
      <w:r w:rsidRPr="00D40F3A">
        <w:rPr>
          <w:rFonts w:cs="Arial"/>
          <w:spacing w:val="0"/>
        </w:rPr>
        <w:t xml:space="preserve"> students attend the half-day program from </w:t>
      </w:r>
      <w:r w:rsidR="004374A8" w:rsidRPr="00D40F3A">
        <w:rPr>
          <w:rFonts w:cs="Arial"/>
          <w:spacing w:val="0"/>
        </w:rPr>
        <w:t>4</w:t>
      </w:r>
      <w:r w:rsidR="00D40F3A" w:rsidRPr="00D40F3A">
        <w:rPr>
          <w:rFonts w:cs="Arial"/>
          <w:spacing w:val="0"/>
        </w:rPr>
        <w:t>1</w:t>
      </w:r>
      <w:r w:rsidRPr="00D40F3A">
        <w:rPr>
          <w:rFonts w:cs="Arial"/>
          <w:spacing w:val="0"/>
        </w:rPr>
        <w:t xml:space="preserve"> Connecticut towns</w:t>
      </w:r>
      <w:r w:rsidR="00D40F3A" w:rsidRPr="00D40F3A">
        <w:rPr>
          <w:rFonts w:cs="Arial"/>
          <w:spacing w:val="0"/>
        </w:rPr>
        <w:t>. 15</w:t>
      </w:r>
      <w:r w:rsidRPr="00D40F3A">
        <w:rPr>
          <w:rFonts w:cs="Arial"/>
          <w:spacing w:val="0"/>
        </w:rPr>
        <w:t xml:space="preserve"> of the students are from Hartford</w:t>
      </w:r>
      <w:r w:rsidR="00D40F3A" w:rsidRPr="00D40F3A">
        <w:rPr>
          <w:rFonts w:cs="Arial"/>
          <w:spacing w:val="0"/>
        </w:rPr>
        <w:t xml:space="preserve"> which is an unfortunate reduction from 27 last year</w:t>
      </w:r>
      <w:r w:rsidRPr="00D40F3A">
        <w:rPr>
          <w:rFonts w:cs="Arial"/>
          <w:spacing w:val="0"/>
        </w:rPr>
        <w:t xml:space="preserve">. </w:t>
      </w:r>
      <w:r w:rsidR="00843C23">
        <w:rPr>
          <w:rFonts w:cs="Arial"/>
          <w:spacing w:val="0"/>
        </w:rPr>
        <w:t>GHAA</w:t>
      </w:r>
      <w:r w:rsidR="00D40F3A" w:rsidRPr="00D40F3A">
        <w:rPr>
          <w:rFonts w:cs="Arial"/>
          <w:spacing w:val="0"/>
        </w:rPr>
        <w:t xml:space="preserve"> attributes this to the fact that high school students now were middle schoolers during Covid and weren’t exposed to the arts through virtual classrooms, plus </w:t>
      </w:r>
      <w:r w:rsidR="001F1C36" w:rsidRPr="00D40F3A">
        <w:rPr>
          <w:rFonts w:cs="Arial"/>
          <w:spacing w:val="0"/>
        </w:rPr>
        <w:t>HP</w:t>
      </w:r>
      <w:r w:rsidR="00D40F3A" w:rsidRPr="00D40F3A">
        <w:rPr>
          <w:rFonts w:cs="Arial"/>
          <w:spacing w:val="0"/>
        </w:rPr>
        <w:t>S</w:t>
      </w:r>
      <w:r w:rsidR="001F1C36" w:rsidRPr="00D40F3A">
        <w:rPr>
          <w:rFonts w:cs="Arial"/>
          <w:spacing w:val="0"/>
        </w:rPr>
        <w:t xml:space="preserve"> will allow only students at Bulkeley </w:t>
      </w:r>
      <w:r w:rsidR="009E4224" w:rsidRPr="00D40F3A">
        <w:rPr>
          <w:rFonts w:cs="Arial"/>
          <w:spacing w:val="0"/>
        </w:rPr>
        <w:t>high school</w:t>
      </w:r>
      <w:r w:rsidR="001F1C36" w:rsidRPr="00D40F3A">
        <w:rPr>
          <w:rFonts w:cs="Arial"/>
          <w:spacing w:val="0"/>
        </w:rPr>
        <w:t xml:space="preserve"> to attend GHAA.  </w:t>
      </w:r>
    </w:p>
    <w:p w14:paraId="15ED4C30" w14:textId="77777777" w:rsidR="00BF0963" w:rsidRPr="00BF0963" w:rsidRDefault="00BF0963" w:rsidP="00BF0963">
      <w:pPr>
        <w:pStyle w:val="yiv8994043034msonormal"/>
        <w:shd w:val="clear" w:color="auto" w:fill="FFFFFF"/>
        <w:spacing w:before="0" w:beforeAutospacing="0" w:after="0" w:afterAutospacing="0"/>
        <w:rPr>
          <w:rFonts w:ascii="Calibri" w:hAnsi="Calibri" w:cs="Calibri"/>
          <w:color w:val="1D2228"/>
          <w:sz w:val="22"/>
          <w:szCs w:val="22"/>
        </w:rPr>
      </w:pPr>
    </w:p>
    <w:p w14:paraId="3577176B" w14:textId="701A95DD" w:rsidR="00760E60" w:rsidRDefault="00F95516" w:rsidP="00760E60">
      <w:pPr>
        <w:ind w:left="90" w:right="36"/>
        <w:jc w:val="both"/>
        <w:rPr>
          <w:rFonts w:cs="Arial"/>
          <w:spacing w:val="0"/>
        </w:rPr>
      </w:pPr>
      <w:r>
        <w:rPr>
          <w:rFonts w:cs="Arial"/>
          <w:spacing w:val="0"/>
        </w:rPr>
        <w:t>CREC</w:t>
      </w:r>
      <w:r w:rsidR="00CD413E">
        <w:rPr>
          <w:rFonts w:cs="Arial"/>
          <w:spacing w:val="0"/>
        </w:rPr>
        <w:t>/GHAA</w:t>
      </w:r>
      <w:r w:rsidR="00843C23">
        <w:rPr>
          <w:rFonts w:cs="Arial"/>
          <w:spacing w:val="0"/>
        </w:rPr>
        <w:t>’s half-day program</w:t>
      </w:r>
      <w:r w:rsidR="00CD413E">
        <w:rPr>
          <w:rFonts w:cs="Arial"/>
          <w:spacing w:val="0"/>
        </w:rPr>
        <w:t xml:space="preserve"> is requesting $</w:t>
      </w:r>
      <w:r w:rsidR="008D43BB">
        <w:rPr>
          <w:rFonts w:cs="Arial"/>
          <w:spacing w:val="0"/>
        </w:rPr>
        <w:t>7</w:t>
      </w:r>
      <w:r w:rsidR="00CD413E">
        <w:rPr>
          <w:rFonts w:cs="Arial"/>
          <w:spacing w:val="0"/>
        </w:rPr>
        <w:t>,</w:t>
      </w:r>
      <w:r w:rsidR="008D43BB">
        <w:rPr>
          <w:rFonts w:cs="Arial"/>
          <w:spacing w:val="0"/>
        </w:rPr>
        <w:t>5</w:t>
      </w:r>
      <w:r w:rsidR="00CD413E">
        <w:rPr>
          <w:rFonts w:cs="Arial"/>
          <w:spacing w:val="0"/>
        </w:rPr>
        <w:t xml:space="preserve">00 to fund </w:t>
      </w:r>
      <w:r w:rsidR="008D43BB">
        <w:rPr>
          <w:rFonts w:cs="Arial"/>
          <w:spacing w:val="0"/>
        </w:rPr>
        <w:t>its 202</w:t>
      </w:r>
      <w:r w:rsidR="002E56A0">
        <w:rPr>
          <w:rFonts w:cs="Arial"/>
          <w:spacing w:val="0"/>
        </w:rPr>
        <w:t>5</w:t>
      </w:r>
      <w:r w:rsidR="00CD413E">
        <w:rPr>
          <w:rFonts w:cs="Arial"/>
          <w:spacing w:val="0"/>
        </w:rPr>
        <w:t xml:space="preserve"> </w:t>
      </w:r>
      <w:r w:rsidR="00CD413E" w:rsidRPr="00CD413E">
        <w:rPr>
          <w:rFonts w:cs="Arial"/>
          <w:i/>
          <w:iCs/>
          <w:spacing w:val="0"/>
        </w:rPr>
        <w:t xml:space="preserve">Choreographers’ </w:t>
      </w:r>
      <w:r w:rsidR="00CD413E" w:rsidRPr="00760E60">
        <w:rPr>
          <w:rFonts w:cs="Arial"/>
          <w:i/>
          <w:iCs/>
          <w:spacing w:val="0"/>
        </w:rPr>
        <w:t>Showcase</w:t>
      </w:r>
      <w:r w:rsidR="002E56A0" w:rsidRPr="00760E60">
        <w:rPr>
          <w:rFonts w:cs="Arial"/>
          <w:spacing w:val="0"/>
        </w:rPr>
        <w:t xml:space="preserve"> which will feature acclaimed dance company</w:t>
      </w:r>
      <w:r w:rsidR="00760E60">
        <w:rPr>
          <w:rFonts w:cs="Arial"/>
          <w:spacing w:val="0"/>
        </w:rPr>
        <w:t>,</w:t>
      </w:r>
      <w:r w:rsidR="002E56A0" w:rsidRPr="00760E60">
        <w:rPr>
          <w:rFonts w:cs="Arial"/>
          <w:spacing w:val="0"/>
        </w:rPr>
        <w:t xml:space="preserve"> Pilobolus. </w:t>
      </w:r>
      <w:r w:rsidR="00760E60">
        <w:rPr>
          <w:rFonts w:cs="Arial"/>
          <w:spacing w:val="0"/>
        </w:rPr>
        <w:t>Each year the Choreographers’ Showcase brings professional choreographers from New York, Connecticut and beyond to work with Academy students in creating an evening of dy</w:t>
      </w:r>
      <w:r w:rsidR="00AD4D5E">
        <w:rPr>
          <w:rFonts w:cs="Arial"/>
          <w:spacing w:val="0"/>
        </w:rPr>
        <w:t>nam</w:t>
      </w:r>
      <w:r w:rsidR="00760E60">
        <w:rPr>
          <w:rFonts w:cs="Arial"/>
          <w:spacing w:val="0"/>
        </w:rPr>
        <w:t>ic and varied dance pieces. The guest artists bring unique aesthetic and their distinctive backgrounds to the project which inform, develop and expand the students’ artistic perspectives.</w:t>
      </w:r>
      <w:r w:rsidR="00BB57DA">
        <w:rPr>
          <w:rFonts w:cs="Arial"/>
          <w:spacing w:val="0"/>
        </w:rPr>
        <w:t xml:space="preserve"> </w:t>
      </w:r>
      <w:r w:rsidR="00760E60">
        <w:rPr>
          <w:rFonts w:cs="Arial"/>
          <w:spacing w:val="0"/>
        </w:rPr>
        <w:t>Choreographers impart professional expectations and real work experience to the Academy’s unique pre-professional tr</w:t>
      </w:r>
      <w:r w:rsidR="00271EE0">
        <w:rPr>
          <w:rFonts w:cs="Arial"/>
          <w:spacing w:val="0"/>
        </w:rPr>
        <w:t>a</w:t>
      </w:r>
      <w:r w:rsidR="00760E60">
        <w:rPr>
          <w:rFonts w:cs="Arial"/>
          <w:spacing w:val="0"/>
        </w:rPr>
        <w:t xml:space="preserve">ining program and prepares students for professional careers in dance.  </w:t>
      </w:r>
    </w:p>
    <w:p w14:paraId="444F4964" w14:textId="77777777" w:rsidR="00760E60" w:rsidRDefault="00760E60" w:rsidP="00760E60">
      <w:pPr>
        <w:ind w:right="36"/>
        <w:jc w:val="both"/>
        <w:rPr>
          <w:rFonts w:cs="Arial"/>
          <w:spacing w:val="0"/>
        </w:rPr>
      </w:pPr>
    </w:p>
    <w:p w14:paraId="542294E8" w14:textId="77777777" w:rsidR="00CA08A9" w:rsidRDefault="00F95516" w:rsidP="00AD4D5E">
      <w:pPr>
        <w:ind w:left="90" w:right="36"/>
        <w:jc w:val="both"/>
        <w:rPr>
          <w:rFonts w:cs="Arial"/>
          <w:spacing w:val="0"/>
        </w:rPr>
      </w:pPr>
      <w:r>
        <w:rPr>
          <w:rFonts w:cs="Arial"/>
          <w:spacing w:val="0"/>
        </w:rPr>
        <w:t xml:space="preserve">The school contracts </w:t>
      </w:r>
      <w:r w:rsidR="00E56DB8">
        <w:rPr>
          <w:rFonts w:cs="Arial"/>
          <w:spacing w:val="0"/>
        </w:rPr>
        <w:t>up</w:t>
      </w:r>
      <w:r>
        <w:rPr>
          <w:rFonts w:cs="Arial"/>
          <w:spacing w:val="0"/>
        </w:rPr>
        <w:t xml:space="preserve"> to six professional choreographers </w:t>
      </w:r>
      <w:r w:rsidR="001651EF">
        <w:rPr>
          <w:rFonts w:cs="Arial"/>
          <w:spacing w:val="0"/>
        </w:rPr>
        <w:t xml:space="preserve">– </w:t>
      </w:r>
      <w:r>
        <w:rPr>
          <w:rFonts w:cs="Arial"/>
          <w:spacing w:val="0"/>
        </w:rPr>
        <w:t>each of whom works with dance faculty and 2</w:t>
      </w:r>
      <w:r w:rsidR="00E56DB8">
        <w:rPr>
          <w:rFonts w:cs="Arial"/>
          <w:spacing w:val="0"/>
        </w:rPr>
        <w:t>0</w:t>
      </w:r>
      <w:r>
        <w:rPr>
          <w:rFonts w:cs="Arial"/>
          <w:spacing w:val="0"/>
        </w:rPr>
        <w:t xml:space="preserve"> to </w:t>
      </w:r>
      <w:r w:rsidR="00E56DB8">
        <w:rPr>
          <w:rFonts w:cs="Arial"/>
          <w:spacing w:val="0"/>
        </w:rPr>
        <w:t>25</w:t>
      </w:r>
      <w:r>
        <w:rPr>
          <w:rFonts w:cs="Arial"/>
          <w:spacing w:val="0"/>
        </w:rPr>
        <w:t xml:space="preserve"> </w:t>
      </w:r>
      <w:r w:rsidRPr="00282843">
        <w:rPr>
          <w:rFonts w:cs="Arial"/>
          <w:spacing w:val="0"/>
        </w:rPr>
        <w:t>students</w:t>
      </w:r>
      <w:r w:rsidR="00760E60">
        <w:rPr>
          <w:rFonts w:cs="Arial"/>
          <w:spacing w:val="0"/>
        </w:rPr>
        <w:t xml:space="preserve">. </w:t>
      </w:r>
      <w:r w:rsidR="00AD4D5E" w:rsidRPr="001F1C36">
        <w:rPr>
          <w:rFonts w:cs="Arial"/>
          <w:spacing w:val="0"/>
        </w:rPr>
        <w:t xml:space="preserve">Typically, students audition for the guest choreographers in May and each choreographer serves </w:t>
      </w:r>
    </w:p>
    <w:p w14:paraId="0E087EC6" w14:textId="77777777" w:rsidR="00CA08A9" w:rsidRDefault="00CA08A9" w:rsidP="00AD4D5E">
      <w:pPr>
        <w:ind w:left="90" w:right="36"/>
        <w:jc w:val="both"/>
        <w:rPr>
          <w:rFonts w:cs="Arial"/>
          <w:spacing w:val="0"/>
        </w:rPr>
      </w:pPr>
    </w:p>
    <w:p w14:paraId="0C2D8782" w14:textId="4986BC02" w:rsidR="00F14048" w:rsidRDefault="00AD4D5E" w:rsidP="00B54BEF">
      <w:pPr>
        <w:ind w:left="90" w:right="36"/>
        <w:jc w:val="both"/>
        <w:rPr>
          <w:rFonts w:cs="Arial"/>
          <w:spacing w:val="0"/>
        </w:rPr>
      </w:pPr>
      <w:r w:rsidRPr="001F1C36">
        <w:rPr>
          <w:rFonts w:cs="Arial"/>
          <w:spacing w:val="0"/>
        </w:rPr>
        <w:t>as an artist-in-residence for one week during August. After the students learn the piece, they rehearse under the direction of the Academy dance faculty.</w:t>
      </w:r>
      <w:r>
        <w:rPr>
          <w:rFonts w:cs="Arial"/>
          <w:spacing w:val="0"/>
        </w:rPr>
        <w:t xml:space="preserve"> </w:t>
      </w:r>
      <w:r w:rsidRPr="001F1C36">
        <w:rPr>
          <w:rFonts w:cs="Arial"/>
          <w:spacing w:val="0"/>
        </w:rPr>
        <w:t>The choreographers return during September and again are in residence during the second and third weeks</w:t>
      </w:r>
      <w:r w:rsidRPr="00282843">
        <w:rPr>
          <w:rFonts w:cs="Arial"/>
          <w:spacing w:val="0"/>
        </w:rPr>
        <w:t xml:space="preserve"> of October fo</w:t>
      </w:r>
      <w:r>
        <w:rPr>
          <w:rFonts w:cs="Arial"/>
          <w:spacing w:val="0"/>
        </w:rPr>
        <w:t>r rehearsals and performances.</w:t>
      </w:r>
      <w:r w:rsidR="00BB57DA">
        <w:rPr>
          <w:rFonts w:cs="Arial"/>
          <w:spacing w:val="0"/>
        </w:rPr>
        <w:t xml:space="preserve"> </w:t>
      </w:r>
      <w:r w:rsidR="00760E60">
        <w:rPr>
          <w:rFonts w:cs="Arial"/>
          <w:spacing w:val="0"/>
        </w:rPr>
        <w:t xml:space="preserve">The project provides an </w:t>
      </w:r>
    </w:p>
    <w:p w14:paraId="59200317" w14:textId="56A17C61" w:rsidR="00AD4D5E" w:rsidRDefault="00760E60" w:rsidP="00AD4D5E">
      <w:pPr>
        <w:ind w:left="90" w:right="36"/>
        <w:jc w:val="both"/>
        <w:rPr>
          <w:rFonts w:cs="Arial"/>
          <w:spacing w:val="0"/>
        </w:rPr>
      </w:pPr>
      <w:r>
        <w:rPr>
          <w:rFonts w:cs="Arial"/>
          <w:spacing w:val="0"/>
        </w:rPr>
        <w:t xml:space="preserve">exceptional opportunity for the participating dancers </w:t>
      </w:r>
      <w:r w:rsidR="00F95516" w:rsidRPr="00282843">
        <w:rPr>
          <w:rFonts w:cs="Arial"/>
          <w:spacing w:val="0"/>
        </w:rPr>
        <w:t xml:space="preserve">to create </w:t>
      </w:r>
      <w:r w:rsidR="00F95516">
        <w:rPr>
          <w:rFonts w:cs="Arial"/>
          <w:spacing w:val="0"/>
        </w:rPr>
        <w:t>an evening of dynamic and widely varied dance pieces</w:t>
      </w:r>
      <w:r w:rsidR="00F95516" w:rsidRPr="00282843">
        <w:rPr>
          <w:rFonts w:cs="Arial"/>
          <w:spacing w:val="0"/>
        </w:rPr>
        <w:t>.</w:t>
      </w:r>
      <w:r w:rsidR="00C106C4">
        <w:rPr>
          <w:rFonts w:cs="Arial"/>
          <w:spacing w:val="0"/>
        </w:rPr>
        <w:t xml:space="preserve"> </w:t>
      </w:r>
      <w:r w:rsidR="0029387E">
        <w:rPr>
          <w:rFonts w:cs="Arial"/>
          <w:spacing w:val="0"/>
        </w:rPr>
        <w:t xml:space="preserve">In addition to the performers, five to 10 students participate as stage managers, costumers, stage crew and in other design and production capacities.  </w:t>
      </w:r>
    </w:p>
    <w:p w14:paraId="34C3C549" w14:textId="77777777" w:rsidR="00AD4D5E" w:rsidRDefault="00AD4D5E" w:rsidP="00AD4D5E">
      <w:pPr>
        <w:ind w:left="90" w:right="36"/>
        <w:jc w:val="both"/>
        <w:rPr>
          <w:rFonts w:cs="Arial"/>
          <w:spacing w:val="0"/>
        </w:rPr>
      </w:pPr>
    </w:p>
    <w:p w14:paraId="5D93481D" w14:textId="3C236418" w:rsidR="00DE4941" w:rsidRPr="00271EE0" w:rsidRDefault="00271EE0" w:rsidP="00AD4D5E">
      <w:pPr>
        <w:ind w:left="90" w:right="36"/>
        <w:jc w:val="both"/>
        <w:rPr>
          <w:rFonts w:cs="Arial"/>
          <w:spacing w:val="0"/>
        </w:rPr>
      </w:pPr>
      <w:r w:rsidRPr="00271EE0">
        <w:rPr>
          <w:rFonts w:cs="Arial"/>
          <w:spacing w:val="0"/>
        </w:rPr>
        <w:t xml:space="preserve">For 2025, the GHAA students will work with these five dance companies/choreographers: </w:t>
      </w:r>
    </w:p>
    <w:p w14:paraId="3635074A" w14:textId="77777777" w:rsidR="00271EE0" w:rsidRPr="001F1C36" w:rsidRDefault="00271EE0" w:rsidP="0055168C">
      <w:pPr>
        <w:ind w:right="36"/>
        <w:jc w:val="both"/>
        <w:rPr>
          <w:rFonts w:cs="Arial"/>
          <w:spacing w:val="0"/>
        </w:rPr>
      </w:pPr>
    </w:p>
    <w:p w14:paraId="16093066" w14:textId="6C3CF8F2" w:rsidR="00410F3F" w:rsidRPr="00096AE0" w:rsidRDefault="006B27A2" w:rsidP="00096AE0">
      <w:pPr>
        <w:pStyle w:val="ListParagraph"/>
        <w:numPr>
          <w:ilvl w:val="0"/>
          <w:numId w:val="38"/>
        </w:numPr>
        <w:ind w:left="720" w:right="36" w:hanging="270"/>
        <w:jc w:val="both"/>
        <w:rPr>
          <w:rFonts w:cs="Arial"/>
          <w:spacing w:val="0"/>
        </w:rPr>
      </w:pPr>
      <w:r>
        <w:rPr>
          <w:rFonts w:cs="Arial"/>
          <w:b/>
          <w:bCs/>
          <w:spacing w:val="0"/>
        </w:rPr>
        <w:t>Pilobolus</w:t>
      </w:r>
      <w:r w:rsidR="00B63A91" w:rsidRPr="001F1C36">
        <w:rPr>
          <w:rFonts w:cs="Arial"/>
          <w:spacing w:val="0"/>
        </w:rPr>
        <w:t xml:space="preserve"> </w:t>
      </w:r>
      <w:r w:rsidR="0043154E">
        <w:rPr>
          <w:rFonts w:cs="Arial"/>
          <w:spacing w:val="0"/>
        </w:rPr>
        <w:t xml:space="preserve">– </w:t>
      </w:r>
      <w:r w:rsidR="00096AE0">
        <w:rPr>
          <w:rFonts w:cs="Arial"/>
          <w:spacing w:val="0"/>
        </w:rPr>
        <w:t xml:space="preserve">Founded in 1971 at Dartmouth College, Pilobolus has tested the limits of human physicality to </w:t>
      </w:r>
      <w:r w:rsidR="00204560">
        <w:rPr>
          <w:rFonts w:cs="Arial"/>
          <w:spacing w:val="0"/>
        </w:rPr>
        <w:t>explore</w:t>
      </w:r>
      <w:r w:rsidR="00096AE0">
        <w:rPr>
          <w:rFonts w:cs="Arial"/>
          <w:spacing w:val="0"/>
        </w:rPr>
        <w:t xml:space="preserve"> the beauty and power of connected bodies.</w:t>
      </w:r>
      <w:r w:rsidR="00BB57DA">
        <w:rPr>
          <w:rFonts w:cs="Arial"/>
          <w:spacing w:val="0"/>
        </w:rPr>
        <w:t xml:space="preserve"> </w:t>
      </w:r>
      <w:r w:rsidR="00096AE0">
        <w:rPr>
          <w:rFonts w:cs="Arial"/>
          <w:spacing w:val="0"/>
        </w:rPr>
        <w:t xml:space="preserve">Today the internationally </w:t>
      </w:r>
      <w:r w:rsidR="00204560">
        <w:rPr>
          <w:rFonts w:cs="Arial"/>
          <w:spacing w:val="0"/>
        </w:rPr>
        <w:t>renowned</w:t>
      </w:r>
      <w:r w:rsidR="00096AE0">
        <w:rPr>
          <w:rFonts w:cs="Arial"/>
          <w:spacing w:val="0"/>
        </w:rPr>
        <w:t xml:space="preserve"> company is based in Washington Depot, CT. </w:t>
      </w:r>
      <w:r>
        <w:rPr>
          <w:rFonts w:cs="Arial"/>
          <w:spacing w:val="0"/>
        </w:rPr>
        <w:t xml:space="preserve">Pilobolus is one of the first companies to be part of Choreographers’ Showcase when the Academy moved to the Learning Corridor in 2000.  </w:t>
      </w:r>
    </w:p>
    <w:p w14:paraId="538FCCD0" w14:textId="77777777" w:rsidR="0089519B" w:rsidRPr="001F1C36" w:rsidRDefault="0089519B" w:rsidP="00BF0963">
      <w:pPr>
        <w:ind w:left="720" w:right="36" w:hanging="270"/>
        <w:jc w:val="both"/>
        <w:rPr>
          <w:rFonts w:cs="Arial"/>
          <w:spacing w:val="0"/>
        </w:rPr>
      </w:pPr>
    </w:p>
    <w:p w14:paraId="63104D1F" w14:textId="66B6E8DD" w:rsidR="0089519B" w:rsidRDefault="006B27A2" w:rsidP="00465F30">
      <w:pPr>
        <w:pStyle w:val="ListParagraph"/>
        <w:numPr>
          <w:ilvl w:val="0"/>
          <w:numId w:val="38"/>
        </w:numPr>
        <w:ind w:left="720" w:right="36" w:hanging="270"/>
        <w:jc w:val="both"/>
        <w:rPr>
          <w:rFonts w:cs="Arial"/>
          <w:spacing w:val="0"/>
        </w:rPr>
      </w:pPr>
      <w:r w:rsidRPr="00096AE0">
        <w:rPr>
          <w:rFonts w:cs="Arial"/>
          <w:b/>
          <w:bCs/>
          <w:spacing w:val="0"/>
        </w:rPr>
        <w:t xml:space="preserve">Ballez </w:t>
      </w:r>
      <w:r w:rsidRPr="00096AE0">
        <w:rPr>
          <w:rFonts w:cs="Arial"/>
          <w:spacing w:val="0"/>
        </w:rPr>
        <w:t xml:space="preserve">– </w:t>
      </w:r>
      <w:r w:rsidR="00096AE0" w:rsidRPr="00096AE0">
        <w:rPr>
          <w:rFonts w:cs="Arial"/>
          <w:spacing w:val="0"/>
        </w:rPr>
        <w:t xml:space="preserve">Founded in 2011 by genderqueer trans choreographer </w:t>
      </w:r>
      <w:r w:rsidRPr="00096AE0">
        <w:rPr>
          <w:rFonts w:cs="Arial"/>
          <w:spacing w:val="0"/>
        </w:rPr>
        <w:t>Katy</w:t>
      </w:r>
      <w:r w:rsidR="00156722" w:rsidRPr="00096AE0">
        <w:rPr>
          <w:rFonts w:cs="Arial"/>
          <w:spacing w:val="0"/>
        </w:rPr>
        <w:t xml:space="preserve"> Pyle, Ballez </w:t>
      </w:r>
      <w:r w:rsidRPr="00096AE0">
        <w:rPr>
          <w:rFonts w:cs="Arial"/>
          <w:spacing w:val="0"/>
        </w:rPr>
        <w:t xml:space="preserve">is creating a radical reformation of ballet culture, aesthetics and representation that is more inclusive for members of the LGBTQ+ community. </w:t>
      </w:r>
      <w:r w:rsidR="00096AE0">
        <w:rPr>
          <w:rFonts w:cs="Arial"/>
          <w:spacing w:val="0"/>
        </w:rPr>
        <w:t xml:space="preserve">The company is based in Brooklyn, New York.  </w:t>
      </w:r>
    </w:p>
    <w:p w14:paraId="2843192D" w14:textId="77777777" w:rsidR="00096AE0" w:rsidRPr="00096AE0" w:rsidRDefault="00096AE0" w:rsidP="00096AE0">
      <w:pPr>
        <w:ind w:right="36"/>
        <w:jc w:val="both"/>
        <w:rPr>
          <w:rFonts w:cs="Arial"/>
          <w:spacing w:val="0"/>
        </w:rPr>
      </w:pPr>
    </w:p>
    <w:p w14:paraId="3B7B3562" w14:textId="14522900" w:rsidR="00F50F4E" w:rsidRPr="001F1C36" w:rsidRDefault="00156722" w:rsidP="00BF0963">
      <w:pPr>
        <w:pStyle w:val="ListParagraph"/>
        <w:numPr>
          <w:ilvl w:val="0"/>
          <w:numId w:val="38"/>
        </w:numPr>
        <w:ind w:left="720" w:right="36" w:hanging="270"/>
        <w:jc w:val="both"/>
        <w:rPr>
          <w:rFonts w:cs="Arial"/>
          <w:spacing w:val="0"/>
        </w:rPr>
      </w:pPr>
      <w:r>
        <w:rPr>
          <w:rFonts w:cs="Arial"/>
          <w:b/>
          <w:bCs/>
          <w:spacing w:val="0"/>
        </w:rPr>
        <w:t>Dance Heginbotham</w:t>
      </w:r>
      <w:r w:rsidR="0043154E">
        <w:rPr>
          <w:rFonts w:cs="Arial"/>
          <w:b/>
          <w:bCs/>
          <w:spacing w:val="0"/>
        </w:rPr>
        <w:t xml:space="preserve"> </w:t>
      </w:r>
      <w:r w:rsidR="0043154E" w:rsidRPr="0043154E">
        <w:rPr>
          <w:rFonts w:cs="Arial"/>
          <w:spacing w:val="0"/>
        </w:rPr>
        <w:t xml:space="preserve">– </w:t>
      </w:r>
      <w:r>
        <w:rPr>
          <w:rFonts w:cs="Arial"/>
          <w:spacing w:val="0"/>
        </w:rPr>
        <w:t>New York</w:t>
      </w:r>
      <w:r w:rsidR="00096AE0">
        <w:rPr>
          <w:rFonts w:cs="Arial"/>
          <w:spacing w:val="0"/>
        </w:rPr>
        <w:t>-</w:t>
      </w:r>
      <w:r>
        <w:rPr>
          <w:rFonts w:cs="Arial"/>
          <w:spacing w:val="0"/>
        </w:rPr>
        <w:t xml:space="preserve">based contemporary choreographer John Heginbotham reached out to the Academy based on the experience </w:t>
      </w:r>
      <w:r w:rsidR="001651EF">
        <w:rPr>
          <w:rFonts w:cs="Arial"/>
          <w:spacing w:val="0"/>
        </w:rPr>
        <w:t xml:space="preserve">of </w:t>
      </w:r>
      <w:r>
        <w:rPr>
          <w:rFonts w:cs="Arial"/>
          <w:spacing w:val="0"/>
        </w:rPr>
        <w:t xml:space="preserve">past guest artist Brandon Cournay, </w:t>
      </w:r>
      <w:r w:rsidR="00096AE0">
        <w:rPr>
          <w:rFonts w:cs="Arial"/>
          <w:spacing w:val="0"/>
        </w:rPr>
        <w:t xml:space="preserve">who is </w:t>
      </w:r>
      <w:r>
        <w:rPr>
          <w:rFonts w:cs="Arial"/>
          <w:spacing w:val="0"/>
        </w:rPr>
        <w:t xml:space="preserve">currently the company’s Executive Director and Producer. John will be creating a new piece for the students. </w:t>
      </w:r>
    </w:p>
    <w:p w14:paraId="71D97167" w14:textId="77777777" w:rsidR="00376749" w:rsidRPr="001F1C36" w:rsidRDefault="00376749" w:rsidP="008B7336">
      <w:pPr>
        <w:ind w:right="36"/>
        <w:jc w:val="both"/>
        <w:rPr>
          <w:rFonts w:cs="Arial"/>
          <w:spacing w:val="0"/>
        </w:rPr>
      </w:pPr>
    </w:p>
    <w:p w14:paraId="5CC324DE" w14:textId="185E676D" w:rsidR="008066BE" w:rsidRPr="001F1C36" w:rsidRDefault="00156722" w:rsidP="00BF0963">
      <w:pPr>
        <w:pStyle w:val="ListParagraph"/>
        <w:numPr>
          <w:ilvl w:val="0"/>
          <w:numId w:val="38"/>
        </w:numPr>
        <w:ind w:left="720" w:right="36" w:hanging="270"/>
        <w:jc w:val="both"/>
        <w:rPr>
          <w:rFonts w:cs="Arial"/>
          <w:spacing w:val="0"/>
        </w:rPr>
      </w:pPr>
      <w:r>
        <w:rPr>
          <w:rFonts w:cs="Arial"/>
          <w:b/>
          <w:bCs/>
          <w:spacing w:val="0"/>
        </w:rPr>
        <w:t>Justice Dance Performance Project</w:t>
      </w:r>
      <w:r w:rsidR="0043154E">
        <w:rPr>
          <w:rFonts w:cs="Arial"/>
          <w:spacing w:val="0"/>
        </w:rPr>
        <w:t xml:space="preserve"> – </w:t>
      </w:r>
      <w:r>
        <w:rPr>
          <w:rFonts w:cs="Arial"/>
          <w:spacing w:val="0"/>
        </w:rPr>
        <w:t xml:space="preserve">Formerly the Judy Dworin Performance Project, JDPP bridges the boundaries of art and social justice </w:t>
      </w:r>
      <w:r w:rsidR="00096AE0">
        <w:rPr>
          <w:rFonts w:cs="Arial"/>
          <w:spacing w:val="0"/>
        </w:rPr>
        <w:t>through dance-theater performance and multi-arts programming as a catalyst for positive chance. The Hartford-based company has performed</w:t>
      </w:r>
      <w:r w:rsidR="00663A36">
        <w:rPr>
          <w:rFonts w:cs="Arial"/>
          <w:spacing w:val="0"/>
        </w:rPr>
        <w:t xml:space="preserve"> its award-winning work</w:t>
      </w:r>
      <w:r w:rsidR="00096AE0">
        <w:rPr>
          <w:rFonts w:cs="Arial"/>
          <w:spacing w:val="0"/>
        </w:rPr>
        <w:t xml:space="preserve"> throughout the U</w:t>
      </w:r>
      <w:r w:rsidR="00663A36">
        <w:rPr>
          <w:rFonts w:cs="Arial"/>
          <w:spacing w:val="0"/>
        </w:rPr>
        <w:t>.</w:t>
      </w:r>
      <w:r w:rsidR="00096AE0">
        <w:rPr>
          <w:rFonts w:cs="Arial"/>
          <w:spacing w:val="0"/>
        </w:rPr>
        <w:t>S</w:t>
      </w:r>
      <w:r w:rsidR="00663A36">
        <w:rPr>
          <w:rFonts w:cs="Arial"/>
          <w:spacing w:val="0"/>
        </w:rPr>
        <w:t>.</w:t>
      </w:r>
      <w:r w:rsidR="00096AE0">
        <w:rPr>
          <w:rFonts w:cs="Arial"/>
          <w:spacing w:val="0"/>
        </w:rPr>
        <w:t xml:space="preserve"> and Europe. </w:t>
      </w:r>
      <w:r>
        <w:rPr>
          <w:rFonts w:cs="Arial"/>
          <w:spacing w:val="0"/>
        </w:rPr>
        <w:t xml:space="preserve">  </w:t>
      </w:r>
      <w:r w:rsidR="00924058" w:rsidRPr="001F1C36">
        <w:rPr>
          <w:rFonts w:cs="Arial"/>
          <w:spacing w:val="0"/>
        </w:rPr>
        <w:t xml:space="preserve">  </w:t>
      </w:r>
    </w:p>
    <w:p w14:paraId="434330D7" w14:textId="77777777" w:rsidR="00924058" w:rsidRPr="001F1C36" w:rsidRDefault="00924058" w:rsidP="00924058">
      <w:pPr>
        <w:pStyle w:val="ListParagraph"/>
        <w:rPr>
          <w:rFonts w:cs="Arial"/>
          <w:spacing w:val="0"/>
        </w:rPr>
      </w:pPr>
    </w:p>
    <w:p w14:paraId="753E4B67" w14:textId="77777777" w:rsidR="00FF3C92" w:rsidRDefault="00156722" w:rsidP="00FF3C92">
      <w:pPr>
        <w:pStyle w:val="ListParagraph"/>
        <w:numPr>
          <w:ilvl w:val="0"/>
          <w:numId w:val="38"/>
        </w:numPr>
        <w:ind w:left="720" w:right="36" w:hanging="270"/>
        <w:jc w:val="both"/>
        <w:rPr>
          <w:rFonts w:cs="Arial"/>
          <w:spacing w:val="0"/>
        </w:rPr>
      </w:pPr>
      <w:r w:rsidRPr="00843C23">
        <w:rPr>
          <w:rFonts w:cs="Arial"/>
          <w:b/>
          <w:bCs/>
          <w:spacing w:val="0"/>
        </w:rPr>
        <w:t>The Hartford Dance Collective</w:t>
      </w:r>
      <w:r w:rsidR="00431977" w:rsidRPr="00843C23">
        <w:rPr>
          <w:rFonts w:cs="Arial"/>
          <w:spacing w:val="0"/>
        </w:rPr>
        <w:t xml:space="preserve"> </w:t>
      </w:r>
      <w:r w:rsidR="0043154E">
        <w:rPr>
          <w:rFonts w:cs="Arial"/>
          <w:spacing w:val="0"/>
        </w:rPr>
        <w:t xml:space="preserve">– </w:t>
      </w:r>
      <w:r>
        <w:rPr>
          <w:rFonts w:cs="Arial"/>
          <w:spacing w:val="0"/>
        </w:rPr>
        <w:t>HDC features three GHAA alumni.</w:t>
      </w:r>
      <w:r w:rsidR="00BB57DA">
        <w:rPr>
          <w:rFonts w:cs="Arial"/>
          <w:spacing w:val="0"/>
        </w:rPr>
        <w:t xml:space="preserve"> </w:t>
      </w:r>
      <w:r w:rsidR="00663A36">
        <w:rPr>
          <w:rFonts w:cs="Arial"/>
          <w:spacing w:val="0"/>
        </w:rPr>
        <w:t>The company curates performances in unique settings and features female choreographers from across the nation. HDC manages the annual Hartford Dance Festival in Elizabeth Park with 25 performing gr</w:t>
      </w:r>
      <w:r w:rsidR="00843C23">
        <w:rPr>
          <w:rFonts w:cs="Arial"/>
          <w:spacing w:val="0"/>
        </w:rPr>
        <w:t>ou</w:t>
      </w:r>
      <w:r w:rsidR="00663A36">
        <w:rPr>
          <w:rFonts w:cs="Arial"/>
          <w:spacing w:val="0"/>
        </w:rPr>
        <w:t xml:space="preserve">ps, the largest free dance festival in Connecticut. </w:t>
      </w:r>
      <w:r>
        <w:rPr>
          <w:rFonts w:cs="Arial"/>
          <w:spacing w:val="0"/>
        </w:rPr>
        <w:t xml:space="preserve">CREC hopes HDC will perform an excerpt of Oldest Daughter which Roberts funded last year.  </w:t>
      </w:r>
    </w:p>
    <w:p w14:paraId="71DF95D1" w14:textId="77777777" w:rsidR="00FF3C92" w:rsidRPr="00FF3C92" w:rsidRDefault="00FF3C92" w:rsidP="00FF3C92">
      <w:pPr>
        <w:pStyle w:val="ListParagraph"/>
        <w:rPr>
          <w:rFonts w:cs="Arial"/>
          <w:spacing w:val="0"/>
        </w:rPr>
      </w:pPr>
    </w:p>
    <w:p w14:paraId="1A831452" w14:textId="556DED88" w:rsidR="00843C23" w:rsidRPr="00FF3C92" w:rsidRDefault="00843C23" w:rsidP="00FF3C92">
      <w:pPr>
        <w:pStyle w:val="ListParagraph"/>
        <w:numPr>
          <w:ilvl w:val="0"/>
          <w:numId w:val="38"/>
        </w:numPr>
        <w:ind w:left="720" w:right="36" w:hanging="270"/>
        <w:jc w:val="both"/>
        <w:rPr>
          <w:rFonts w:cs="Arial"/>
          <w:spacing w:val="0"/>
        </w:rPr>
      </w:pPr>
      <w:r w:rsidRPr="00FF3C92">
        <w:rPr>
          <w:rFonts w:cs="Arial"/>
          <w:spacing w:val="0"/>
        </w:rPr>
        <w:t xml:space="preserve">The show also will include a piece choreographed by a yet-to-be-selected current senior in the program who will teach their piece to students in August before going off to college. </w:t>
      </w:r>
    </w:p>
    <w:p w14:paraId="6E2965C3" w14:textId="77777777" w:rsidR="00A81E37" w:rsidRDefault="00A81E37" w:rsidP="00524B44">
      <w:pPr>
        <w:ind w:right="36"/>
        <w:jc w:val="both"/>
        <w:rPr>
          <w:rFonts w:cs="Arial"/>
          <w:spacing w:val="0"/>
        </w:rPr>
      </w:pPr>
    </w:p>
    <w:p w14:paraId="60E8EC7E" w14:textId="0C95CE55" w:rsidR="00A81E37" w:rsidRPr="00E15A5B" w:rsidRDefault="003361C8" w:rsidP="00E15A5B">
      <w:pPr>
        <w:ind w:left="90" w:right="36"/>
        <w:jc w:val="both"/>
        <w:rPr>
          <w:rFonts w:cs="Arial"/>
          <w:spacing w:val="0"/>
        </w:rPr>
      </w:pPr>
      <w:r w:rsidRPr="001F1C36">
        <w:rPr>
          <w:rFonts w:cs="Arial"/>
          <w:spacing w:val="0"/>
        </w:rPr>
        <w:t xml:space="preserve">A </w:t>
      </w:r>
      <w:r w:rsidR="00EA2AF1" w:rsidRPr="001F1C36">
        <w:rPr>
          <w:rFonts w:cs="Arial"/>
          <w:spacing w:val="0"/>
        </w:rPr>
        <w:t xml:space="preserve">student </w:t>
      </w:r>
      <w:r w:rsidRPr="001F1C36">
        <w:rPr>
          <w:rFonts w:cs="Arial"/>
          <w:spacing w:val="0"/>
        </w:rPr>
        <w:t>matinee</w:t>
      </w:r>
      <w:r w:rsidR="00EA2AF1" w:rsidRPr="001F1C36">
        <w:rPr>
          <w:rFonts w:cs="Arial"/>
          <w:spacing w:val="0"/>
        </w:rPr>
        <w:t xml:space="preserve"> </w:t>
      </w:r>
      <w:r w:rsidRPr="001F1C36">
        <w:rPr>
          <w:rFonts w:cs="Arial"/>
          <w:spacing w:val="0"/>
        </w:rPr>
        <w:t xml:space="preserve">will be </w:t>
      </w:r>
      <w:r w:rsidRPr="00D40F3A">
        <w:rPr>
          <w:rFonts w:cs="Arial"/>
          <w:spacing w:val="0"/>
        </w:rPr>
        <w:t xml:space="preserve">held on Thursday, October </w:t>
      </w:r>
      <w:r w:rsidR="001F1C36" w:rsidRPr="00D40F3A">
        <w:rPr>
          <w:rFonts w:cs="Arial"/>
          <w:spacing w:val="0"/>
        </w:rPr>
        <w:t>2</w:t>
      </w:r>
      <w:r w:rsidR="00876143" w:rsidRPr="00D40F3A">
        <w:rPr>
          <w:rFonts w:cs="Arial"/>
          <w:spacing w:val="0"/>
        </w:rPr>
        <w:t>3 in the afternoon</w:t>
      </w:r>
      <w:r w:rsidR="00EA2AF1" w:rsidRPr="00D40F3A">
        <w:rPr>
          <w:rFonts w:cs="Arial"/>
          <w:spacing w:val="0"/>
        </w:rPr>
        <w:t>.</w:t>
      </w:r>
      <w:r w:rsidR="00BB57DA">
        <w:rPr>
          <w:rFonts w:cs="Arial"/>
          <w:spacing w:val="0"/>
        </w:rPr>
        <w:t xml:space="preserve"> </w:t>
      </w:r>
      <w:r w:rsidR="00EA2AF1" w:rsidRPr="00D40F3A">
        <w:rPr>
          <w:rFonts w:cs="Arial"/>
          <w:spacing w:val="0"/>
        </w:rPr>
        <w:t xml:space="preserve">This </w:t>
      </w:r>
      <w:r w:rsidR="00EA2AF1" w:rsidRPr="001F1C36">
        <w:rPr>
          <w:rFonts w:cs="Arial"/>
          <w:spacing w:val="0"/>
        </w:rPr>
        <w:t xml:space="preserve">is a free performance for approximately </w:t>
      </w:r>
      <w:r w:rsidR="00431977">
        <w:rPr>
          <w:rFonts w:cs="Arial"/>
          <w:spacing w:val="0"/>
        </w:rPr>
        <w:t>280</w:t>
      </w:r>
      <w:r w:rsidR="00EA2AF1" w:rsidRPr="001F1C36">
        <w:rPr>
          <w:rFonts w:cs="Arial"/>
          <w:spacing w:val="0"/>
        </w:rPr>
        <w:t xml:space="preserve"> high school students from Hartford and surrounding towns and includes a 15-30</w:t>
      </w:r>
      <w:r w:rsidR="008A54A1" w:rsidRPr="001F1C36">
        <w:rPr>
          <w:rFonts w:cs="Arial"/>
          <w:spacing w:val="0"/>
        </w:rPr>
        <w:t>-</w:t>
      </w:r>
      <w:r w:rsidR="00EA2AF1" w:rsidRPr="001F1C36">
        <w:rPr>
          <w:rFonts w:cs="Arial"/>
          <w:spacing w:val="0"/>
        </w:rPr>
        <w:t>minute talk</w:t>
      </w:r>
      <w:r w:rsidR="008A54A1" w:rsidRPr="001F1C36">
        <w:rPr>
          <w:rFonts w:cs="Arial"/>
          <w:spacing w:val="0"/>
        </w:rPr>
        <w:t xml:space="preserve"> </w:t>
      </w:r>
      <w:r w:rsidR="00EA2AF1" w:rsidRPr="001F1C36">
        <w:rPr>
          <w:rFonts w:cs="Arial"/>
          <w:spacing w:val="0"/>
        </w:rPr>
        <w:t>back providing the audience the opportunity to discuss the work with the performers</w:t>
      </w:r>
      <w:r w:rsidR="004374A8" w:rsidRPr="001F1C36">
        <w:rPr>
          <w:rFonts w:cs="Arial"/>
          <w:spacing w:val="0"/>
        </w:rPr>
        <w:t>, directors</w:t>
      </w:r>
      <w:r w:rsidR="00EA2AF1" w:rsidRPr="001F1C36">
        <w:rPr>
          <w:rFonts w:cs="Arial"/>
          <w:spacing w:val="0"/>
        </w:rPr>
        <w:t xml:space="preserve"> and choreographers. </w:t>
      </w:r>
      <w:r w:rsidR="008A54A1" w:rsidRPr="001F1C36">
        <w:rPr>
          <w:rFonts w:cs="Arial"/>
          <w:spacing w:val="0"/>
        </w:rPr>
        <w:t>A</w:t>
      </w:r>
      <w:r w:rsidR="00EA2AF1" w:rsidRPr="001F1C36">
        <w:rPr>
          <w:rFonts w:cs="Arial"/>
          <w:spacing w:val="0"/>
        </w:rPr>
        <w:t xml:space="preserve"> public p</w:t>
      </w:r>
      <w:r w:rsidR="00F95516" w:rsidRPr="001F1C36">
        <w:rPr>
          <w:rFonts w:cs="Arial"/>
          <w:spacing w:val="0"/>
        </w:rPr>
        <w:t xml:space="preserve">erformance </w:t>
      </w:r>
      <w:r w:rsidR="00EA2AF1" w:rsidRPr="001F1C36">
        <w:rPr>
          <w:rFonts w:cs="Arial"/>
          <w:spacing w:val="0"/>
        </w:rPr>
        <w:t xml:space="preserve">will be </w:t>
      </w:r>
      <w:r w:rsidR="00EA2AF1" w:rsidRPr="00D40F3A">
        <w:rPr>
          <w:rFonts w:cs="Arial"/>
          <w:spacing w:val="0"/>
        </w:rPr>
        <w:t xml:space="preserve">held on Saturday, </w:t>
      </w:r>
      <w:r w:rsidR="00F95516" w:rsidRPr="00D40F3A">
        <w:rPr>
          <w:rFonts w:cs="Arial"/>
          <w:spacing w:val="0"/>
        </w:rPr>
        <w:t>October 2</w:t>
      </w:r>
      <w:r w:rsidR="00D40F3A" w:rsidRPr="00D40F3A">
        <w:rPr>
          <w:rFonts w:cs="Arial"/>
          <w:spacing w:val="0"/>
        </w:rPr>
        <w:t>5</w:t>
      </w:r>
      <w:r w:rsidR="001F1C36" w:rsidRPr="00D40F3A">
        <w:rPr>
          <w:rFonts w:cs="Arial"/>
          <w:spacing w:val="0"/>
        </w:rPr>
        <w:t xml:space="preserve"> at 7:30pm</w:t>
      </w:r>
      <w:r w:rsidR="00F95516" w:rsidRPr="00D40F3A">
        <w:rPr>
          <w:rFonts w:cs="Arial"/>
          <w:spacing w:val="0"/>
        </w:rPr>
        <w:t>.</w:t>
      </w:r>
      <w:r w:rsidR="00BB57DA">
        <w:rPr>
          <w:rFonts w:cs="Arial"/>
          <w:spacing w:val="0"/>
        </w:rPr>
        <w:t xml:space="preserve"> </w:t>
      </w:r>
      <w:r w:rsidR="00F95516" w:rsidRPr="00D40F3A">
        <w:rPr>
          <w:rFonts w:cs="Arial"/>
          <w:spacing w:val="0"/>
        </w:rPr>
        <w:t>Th</w:t>
      </w:r>
      <w:r w:rsidR="00081C27" w:rsidRPr="00D40F3A">
        <w:rPr>
          <w:rFonts w:cs="Arial"/>
          <w:spacing w:val="0"/>
        </w:rPr>
        <w:t xml:space="preserve">is </w:t>
      </w:r>
      <w:r w:rsidR="00F95516" w:rsidRPr="00D40F3A">
        <w:rPr>
          <w:rFonts w:cs="Arial"/>
          <w:spacing w:val="0"/>
        </w:rPr>
        <w:t xml:space="preserve">is a ticketed </w:t>
      </w:r>
      <w:r w:rsidR="00F95516" w:rsidRPr="004374A8">
        <w:rPr>
          <w:rFonts w:cs="Arial"/>
          <w:spacing w:val="0"/>
        </w:rPr>
        <w:t>performance for a projected</w:t>
      </w:r>
      <w:r w:rsidR="00F95516" w:rsidRPr="008211F1">
        <w:rPr>
          <w:rFonts w:cs="Arial"/>
          <w:spacing w:val="0"/>
        </w:rPr>
        <w:t xml:space="preserve"> </w:t>
      </w:r>
      <w:r w:rsidR="00F95516">
        <w:rPr>
          <w:rFonts w:cs="Arial"/>
          <w:spacing w:val="0"/>
        </w:rPr>
        <w:t xml:space="preserve">audience of </w:t>
      </w:r>
      <w:r w:rsidR="00FB3377" w:rsidRPr="001F1C36">
        <w:rPr>
          <w:rFonts w:cs="Arial"/>
          <w:spacing w:val="0"/>
        </w:rPr>
        <w:t>2</w:t>
      </w:r>
      <w:r w:rsidR="001F1C36" w:rsidRPr="001F1C36">
        <w:rPr>
          <w:rFonts w:cs="Arial"/>
          <w:spacing w:val="0"/>
        </w:rPr>
        <w:t>75 to 3</w:t>
      </w:r>
      <w:r w:rsidR="002E56A0">
        <w:rPr>
          <w:rFonts w:cs="Arial"/>
          <w:spacing w:val="0"/>
        </w:rPr>
        <w:t>0</w:t>
      </w:r>
      <w:r w:rsidR="001F1C36" w:rsidRPr="001F1C36">
        <w:rPr>
          <w:rFonts w:cs="Arial"/>
          <w:spacing w:val="0"/>
        </w:rPr>
        <w:t>0</w:t>
      </w:r>
      <w:r w:rsidR="001F1C36">
        <w:rPr>
          <w:rFonts w:cs="Arial"/>
          <w:color w:val="FF0000"/>
          <w:spacing w:val="0"/>
        </w:rPr>
        <w:t xml:space="preserve"> </w:t>
      </w:r>
      <w:r w:rsidR="00F95516">
        <w:rPr>
          <w:rFonts w:cs="Arial"/>
          <w:spacing w:val="0"/>
        </w:rPr>
        <w:t>patrons</w:t>
      </w:r>
      <w:r w:rsidR="00CC4CA7">
        <w:rPr>
          <w:rFonts w:cs="Arial"/>
          <w:spacing w:val="0"/>
        </w:rPr>
        <w:t xml:space="preserve"> </w:t>
      </w:r>
      <w:r w:rsidR="00CC4CA7" w:rsidRPr="001F1C36">
        <w:rPr>
          <w:rFonts w:cs="Arial"/>
          <w:spacing w:val="0"/>
        </w:rPr>
        <w:t>(</w:t>
      </w:r>
      <w:r w:rsidR="00FB3377" w:rsidRPr="001F1C36">
        <w:rPr>
          <w:rFonts w:cs="Arial"/>
          <w:spacing w:val="0"/>
        </w:rPr>
        <w:t>8</w:t>
      </w:r>
      <w:r w:rsidR="00CC4CA7" w:rsidRPr="001F1C36">
        <w:rPr>
          <w:rFonts w:cs="Arial"/>
          <w:spacing w:val="0"/>
        </w:rPr>
        <w:t>0</w:t>
      </w:r>
      <w:r w:rsidR="00FB3377" w:rsidRPr="001F1C36">
        <w:rPr>
          <w:rFonts w:cs="Arial"/>
          <w:spacing w:val="0"/>
        </w:rPr>
        <w:t xml:space="preserve"> to 100</w:t>
      </w:r>
      <w:r w:rsidR="00CC4CA7" w:rsidRPr="001F1C36">
        <w:rPr>
          <w:rFonts w:cs="Arial"/>
          <w:spacing w:val="0"/>
        </w:rPr>
        <w:t xml:space="preserve"> comp</w:t>
      </w:r>
      <w:r w:rsidR="00CC4CA7">
        <w:rPr>
          <w:rFonts w:cs="Arial"/>
          <w:spacing w:val="0"/>
        </w:rPr>
        <w:t xml:space="preserve"> tickets</w:t>
      </w:r>
      <w:r w:rsidR="001F1C36">
        <w:rPr>
          <w:rFonts w:cs="Arial"/>
          <w:spacing w:val="0"/>
        </w:rPr>
        <w:t xml:space="preserve"> to students’ families</w:t>
      </w:r>
      <w:r w:rsidR="00CC4CA7">
        <w:rPr>
          <w:rFonts w:cs="Arial"/>
          <w:spacing w:val="0"/>
        </w:rPr>
        <w:t>)</w:t>
      </w:r>
      <w:r w:rsidR="00F95516">
        <w:rPr>
          <w:rFonts w:cs="Arial"/>
          <w:spacing w:val="0"/>
        </w:rPr>
        <w:t>. Tickets are priced $</w:t>
      </w:r>
      <w:r w:rsidR="00CC4CA7">
        <w:rPr>
          <w:rFonts w:cs="Arial"/>
          <w:spacing w:val="0"/>
        </w:rPr>
        <w:t>5 (student/senior)</w:t>
      </w:r>
      <w:r w:rsidR="00F95516">
        <w:rPr>
          <w:rFonts w:cs="Arial"/>
          <w:spacing w:val="0"/>
        </w:rPr>
        <w:t xml:space="preserve"> and $</w:t>
      </w:r>
      <w:r w:rsidR="00CC4CA7">
        <w:rPr>
          <w:rFonts w:cs="Arial"/>
          <w:spacing w:val="0"/>
        </w:rPr>
        <w:t>15 (adults)</w:t>
      </w:r>
      <w:r w:rsidR="00F95516">
        <w:rPr>
          <w:rFonts w:cs="Arial"/>
          <w:spacing w:val="0"/>
        </w:rPr>
        <w:t>.</w:t>
      </w:r>
      <w:r w:rsidR="00761CC9">
        <w:rPr>
          <w:rFonts w:cs="Arial"/>
          <w:spacing w:val="0"/>
        </w:rPr>
        <w:t xml:space="preserve"> </w:t>
      </w:r>
      <w:r w:rsidR="00A81E37">
        <w:rPr>
          <w:rFonts w:cs="Arial"/>
          <w:spacing w:val="0"/>
        </w:rPr>
        <w:t xml:space="preserve">Students also will perform some of the pieces throughout the school year and thus increase </w:t>
      </w:r>
      <w:r w:rsidR="0043154E">
        <w:rPr>
          <w:rFonts w:cs="Arial"/>
          <w:spacing w:val="0"/>
        </w:rPr>
        <w:t>their</w:t>
      </w:r>
      <w:r w:rsidR="00A81E37">
        <w:rPr>
          <w:rFonts w:cs="Arial"/>
          <w:spacing w:val="0"/>
        </w:rPr>
        <w:t xml:space="preserve"> audience reach</w:t>
      </w:r>
      <w:r w:rsidR="00431977">
        <w:rPr>
          <w:rFonts w:cs="Arial"/>
          <w:spacing w:val="0"/>
        </w:rPr>
        <w:t xml:space="preserve"> both locally and nationally</w:t>
      </w:r>
      <w:r w:rsidR="001F1C36">
        <w:rPr>
          <w:rFonts w:cs="Arial"/>
          <w:spacing w:val="0"/>
        </w:rPr>
        <w:t>.</w:t>
      </w:r>
      <w:r w:rsidR="00A81E37" w:rsidRPr="009E05F7">
        <w:rPr>
          <w:rFonts w:cs="Arial"/>
          <w:color w:val="FF0000"/>
          <w:sz w:val="18"/>
          <w:szCs w:val="18"/>
          <w:shd w:val="clear" w:color="auto" w:fill="FFFFFF"/>
        </w:rPr>
        <w:t xml:space="preserve"> </w:t>
      </w:r>
    </w:p>
    <w:p w14:paraId="47F23068" w14:textId="77777777" w:rsidR="00CE5C41" w:rsidRDefault="00CE5C41" w:rsidP="00E15A5B">
      <w:pPr>
        <w:ind w:right="36"/>
        <w:jc w:val="both"/>
        <w:rPr>
          <w:rFonts w:cs="Arial"/>
          <w:spacing w:val="0"/>
        </w:rPr>
      </w:pPr>
    </w:p>
    <w:p w14:paraId="09A25CC3" w14:textId="65EF2B44" w:rsidR="008E1D1B" w:rsidRDefault="00431977" w:rsidP="00810B9B">
      <w:pPr>
        <w:ind w:left="90" w:right="36"/>
        <w:jc w:val="both"/>
        <w:rPr>
          <w:rFonts w:cs="Arial"/>
          <w:spacing w:val="0"/>
        </w:rPr>
      </w:pPr>
      <w:r>
        <w:rPr>
          <w:rFonts w:cs="Arial"/>
          <w:spacing w:val="0"/>
        </w:rPr>
        <w:t>GHAA will utilize press releases, Social Media, online calendar postings, local poster distributi</w:t>
      </w:r>
      <w:r w:rsidR="008E1D1B">
        <w:rPr>
          <w:rFonts w:cs="Arial"/>
          <w:spacing w:val="0"/>
        </w:rPr>
        <w:t>o</w:t>
      </w:r>
      <w:r>
        <w:rPr>
          <w:rFonts w:cs="Arial"/>
          <w:spacing w:val="0"/>
        </w:rPr>
        <w:t>n, email invites and invites to dance studios, flyers and information distrib</w:t>
      </w:r>
      <w:r w:rsidR="008E1D1B">
        <w:rPr>
          <w:rFonts w:cs="Arial"/>
          <w:spacing w:val="0"/>
        </w:rPr>
        <w:t>ut</w:t>
      </w:r>
      <w:r>
        <w:rPr>
          <w:rFonts w:cs="Arial"/>
          <w:spacing w:val="0"/>
        </w:rPr>
        <w:t xml:space="preserve">ed to college programs and internal marketing to CREC employes. As their social media accounts have grown, </w:t>
      </w:r>
      <w:r w:rsidR="008E1D1B">
        <w:rPr>
          <w:rFonts w:cs="Arial"/>
          <w:spacing w:val="0"/>
        </w:rPr>
        <w:t xml:space="preserve">GHAA also uses digital ads and continues to gather information for future marketing through its audience survey. While the school tries to get local press coverage, it continues to be a challenge.  </w:t>
      </w:r>
    </w:p>
    <w:p w14:paraId="43605D01" w14:textId="77777777" w:rsidR="008E1D1B" w:rsidRDefault="008E1D1B" w:rsidP="00810B9B">
      <w:pPr>
        <w:ind w:left="90" w:right="36"/>
        <w:jc w:val="both"/>
        <w:rPr>
          <w:rFonts w:cs="Arial"/>
          <w:spacing w:val="0"/>
        </w:rPr>
      </w:pPr>
    </w:p>
    <w:p w14:paraId="082C6F73" w14:textId="77777777" w:rsidR="00B54BEF" w:rsidRDefault="00B46359" w:rsidP="00B54BEF">
      <w:pPr>
        <w:ind w:left="90" w:right="36"/>
        <w:jc w:val="both"/>
        <w:rPr>
          <w:rFonts w:cs="Arial"/>
          <w:spacing w:val="0"/>
        </w:rPr>
      </w:pPr>
      <w:r>
        <w:rPr>
          <w:rFonts w:cs="Arial"/>
          <w:spacing w:val="0"/>
        </w:rPr>
        <w:t xml:space="preserve">Roberts’ funding will be allocated </w:t>
      </w:r>
      <w:r w:rsidRPr="00316C6E">
        <w:rPr>
          <w:rFonts w:cs="Arial"/>
          <w:spacing w:val="0"/>
        </w:rPr>
        <w:t xml:space="preserve">towards </w:t>
      </w:r>
      <w:r w:rsidR="002E4E31" w:rsidRPr="00316C6E">
        <w:rPr>
          <w:rFonts w:cs="Arial"/>
          <w:spacing w:val="0"/>
        </w:rPr>
        <w:t>fees</w:t>
      </w:r>
      <w:r w:rsidR="00316C6E" w:rsidRPr="00316C6E">
        <w:rPr>
          <w:rFonts w:cs="Arial"/>
          <w:spacing w:val="0"/>
        </w:rPr>
        <w:t xml:space="preserve"> for the guest artist/choreographers</w:t>
      </w:r>
      <w:r w:rsidR="00FB3377">
        <w:rPr>
          <w:rFonts w:cs="Arial"/>
          <w:spacing w:val="0"/>
        </w:rPr>
        <w:t xml:space="preserve"> as well as some production costs</w:t>
      </w:r>
      <w:r w:rsidRPr="00316C6E">
        <w:rPr>
          <w:rFonts w:cs="Arial"/>
          <w:spacing w:val="0"/>
        </w:rPr>
        <w:t>.</w:t>
      </w:r>
      <w:r w:rsidR="00761CC9">
        <w:rPr>
          <w:rFonts w:cs="Arial"/>
          <w:spacing w:val="0"/>
        </w:rPr>
        <w:t xml:space="preserve"> </w:t>
      </w:r>
      <w:r w:rsidR="00F95516" w:rsidRPr="00316C6E">
        <w:rPr>
          <w:rFonts w:cs="Arial"/>
          <w:spacing w:val="0"/>
        </w:rPr>
        <w:t xml:space="preserve">The Roberts Foundation </w:t>
      </w:r>
      <w:r w:rsidR="00F95516">
        <w:rPr>
          <w:rFonts w:cs="Arial"/>
          <w:spacing w:val="0"/>
        </w:rPr>
        <w:t>will be acknowledged</w:t>
      </w:r>
      <w:r>
        <w:rPr>
          <w:rFonts w:cs="Arial"/>
          <w:spacing w:val="0"/>
        </w:rPr>
        <w:t xml:space="preserve"> and the foundation’s logo prominently displayed in all print, media </w:t>
      </w:r>
      <w:r w:rsidR="00E15A5B">
        <w:rPr>
          <w:rFonts w:cs="Arial"/>
          <w:spacing w:val="0"/>
        </w:rPr>
        <w:t xml:space="preserve">releases </w:t>
      </w:r>
      <w:r>
        <w:rPr>
          <w:rFonts w:cs="Arial"/>
          <w:spacing w:val="0"/>
        </w:rPr>
        <w:t>and social media materials.</w:t>
      </w:r>
      <w:r w:rsidR="00761CC9">
        <w:rPr>
          <w:rFonts w:cs="Arial"/>
          <w:spacing w:val="0"/>
        </w:rPr>
        <w:t xml:space="preserve"> </w:t>
      </w:r>
      <w:r>
        <w:rPr>
          <w:rFonts w:cs="Arial"/>
          <w:spacing w:val="0"/>
        </w:rPr>
        <w:t xml:space="preserve">The </w:t>
      </w:r>
      <w:r w:rsidR="001651EF">
        <w:rPr>
          <w:rFonts w:cs="Arial"/>
          <w:spacing w:val="0"/>
        </w:rPr>
        <w:t>f</w:t>
      </w:r>
      <w:r>
        <w:rPr>
          <w:rFonts w:cs="Arial"/>
          <w:spacing w:val="0"/>
        </w:rPr>
        <w:t>oundation also will be thanked publicly at all performances.</w:t>
      </w:r>
      <w:r w:rsidR="008E1D1B">
        <w:rPr>
          <w:rFonts w:cs="Arial"/>
          <w:spacing w:val="0"/>
        </w:rPr>
        <w:t xml:space="preserve"> In </w:t>
      </w:r>
      <w:r w:rsidR="00B54BEF">
        <w:rPr>
          <w:rFonts w:cs="Arial"/>
          <w:spacing w:val="0"/>
        </w:rPr>
        <w:t xml:space="preserve">addition, instructors speak to students about the Roberts Foundation and how important philanthropy is, especially arts funding.   </w:t>
      </w:r>
    </w:p>
    <w:p w14:paraId="1211D883" w14:textId="2BBC337E" w:rsidR="00CA08A9" w:rsidRDefault="00CA08A9" w:rsidP="00810B9B">
      <w:pPr>
        <w:ind w:left="90" w:right="36"/>
        <w:jc w:val="both"/>
        <w:rPr>
          <w:rFonts w:cs="Arial"/>
          <w:spacing w:val="0"/>
        </w:rPr>
      </w:pPr>
    </w:p>
    <w:p w14:paraId="37B938CE" w14:textId="25A9C424" w:rsidR="004A43DD" w:rsidRPr="00B54BEF" w:rsidRDefault="00BA19C7" w:rsidP="00B54BEF">
      <w:pPr>
        <w:ind w:left="90" w:right="36"/>
        <w:jc w:val="both"/>
        <w:rPr>
          <w:rFonts w:cs="Arial"/>
          <w:spacing w:val="0"/>
        </w:rPr>
      </w:pPr>
      <w:r>
        <w:rPr>
          <w:rFonts w:cs="Arial"/>
          <w:bCs/>
          <w:spacing w:val="0"/>
        </w:rPr>
        <w:t xml:space="preserve">Board ethnic diversity: </w:t>
      </w:r>
      <w:r w:rsidR="002E56A0">
        <w:rPr>
          <w:rFonts w:cs="Arial"/>
          <w:bCs/>
          <w:spacing w:val="0"/>
        </w:rPr>
        <w:t>37.5</w:t>
      </w:r>
      <w:r w:rsidR="006B27A2">
        <w:rPr>
          <w:rFonts w:cs="Arial"/>
          <w:bCs/>
          <w:spacing w:val="0"/>
        </w:rPr>
        <w:t xml:space="preserve">% </w:t>
      </w:r>
      <w:r w:rsidR="006B27A2" w:rsidRPr="00CC6B3D">
        <w:rPr>
          <w:rFonts w:cs="Arial"/>
          <w:bCs/>
          <w:spacing w:val="0"/>
        </w:rPr>
        <w:t>CREC does not select its board members</w:t>
      </w:r>
      <w:r w:rsidR="006B27A2">
        <w:rPr>
          <w:rFonts w:cs="Arial"/>
          <w:bCs/>
          <w:spacing w:val="0"/>
        </w:rPr>
        <w:t>; t</w:t>
      </w:r>
      <w:r w:rsidR="006B27A2" w:rsidRPr="00CC6B3D">
        <w:rPr>
          <w:rFonts w:cs="Arial"/>
          <w:bCs/>
          <w:spacing w:val="0"/>
        </w:rPr>
        <w:t xml:space="preserve">he participating towns </w:t>
      </w:r>
      <w:r w:rsidR="00092E4D">
        <w:rPr>
          <w:rFonts w:cs="Arial"/>
          <w:bCs/>
          <w:spacing w:val="0"/>
        </w:rPr>
        <w:t>select</w:t>
      </w:r>
      <w:r w:rsidR="006B27A2" w:rsidRPr="00CC6B3D">
        <w:rPr>
          <w:rFonts w:cs="Arial"/>
          <w:bCs/>
          <w:spacing w:val="0"/>
        </w:rPr>
        <w:t xml:space="preserve"> their representatives from local Board of Education members.  </w:t>
      </w:r>
    </w:p>
    <w:p w14:paraId="50327625" w14:textId="063EF13C" w:rsidR="00810B9B" w:rsidRPr="00933587" w:rsidRDefault="00810B9B" w:rsidP="00810B9B">
      <w:pPr>
        <w:ind w:left="90" w:right="36"/>
        <w:jc w:val="both"/>
        <w:rPr>
          <w:rFonts w:cs="Arial"/>
          <w:bCs/>
          <w:spacing w:val="0"/>
        </w:rPr>
      </w:pPr>
      <w:r w:rsidRPr="00933587">
        <w:rPr>
          <w:rFonts w:cs="Arial"/>
          <w:bCs/>
          <w:spacing w:val="0"/>
        </w:rPr>
        <w:t xml:space="preserve">Board personal contribution: </w:t>
      </w:r>
      <w:r w:rsidR="002E56A0">
        <w:rPr>
          <w:rFonts w:cs="Arial"/>
          <w:bCs/>
          <w:spacing w:val="0"/>
        </w:rPr>
        <w:t>25 -</w:t>
      </w:r>
      <w:r w:rsidRPr="00933587">
        <w:rPr>
          <w:rFonts w:cs="Arial"/>
          <w:bCs/>
          <w:spacing w:val="0"/>
        </w:rPr>
        <w:t>70%</w:t>
      </w:r>
      <w:r w:rsidR="002E56A0">
        <w:rPr>
          <w:rFonts w:cs="Arial"/>
          <w:bCs/>
          <w:spacing w:val="0"/>
        </w:rPr>
        <w:t xml:space="preserve">, </w:t>
      </w:r>
      <w:r w:rsidR="006B27A2">
        <w:rPr>
          <w:rFonts w:cs="Arial"/>
          <w:bCs/>
          <w:spacing w:val="0"/>
        </w:rPr>
        <w:t xml:space="preserve">contributions are </w:t>
      </w:r>
      <w:r w:rsidR="002E56A0">
        <w:rPr>
          <w:rFonts w:cs="Arial"/>
          <w:bCs/>
          <w:spacing w:val="0"/>
        </w:rPr>
        <w:t>not required and not tracked</w:t>
      </w:r>
    </w:p>
    <w:p w14:paraId="31A999A1" w14:textId="3858ECFD" w:rsidR="00810B9B" w:rsidRPr="00F6460A" w:rsidRDefault="00810B9B" w:rsidP="00810B9B">
      <w:pPr>
        <w:ind w:left="90" w:right="36"/>
        <w:jc w:val="both"/>
        <w:rPr>
          <w:rFonts w:cs="Arial"/>
          <w:b/>
          <w:bCs/>
          <w:spacing w:val="0"/>
        </w:rPr>
      </w:pPr>
      <w:r w:rsidRPr="00524B44">
        <w:rPr>
          <w:rFonts w:cs="Arial"/>
          <w:bCs/>
          <w:spacing w:val="0"/>
        </w:rPr>
        <w:t xml:space="preserve">Percentage of project budget requested: </w:t>
      </w:r>
      <w:r w:rsidR="006B27A2">
        <w:rPr>
          <w:rFonts w:cs="Arial"/>
          <w:bCs/>
          <w:spacing w:val="0"/>
        </w:rPr>
        <w:t>29</w:t>
      </w:r>
      <w:r w:rsidRPr="00524B44">
        <w:rPr>
          <w:rFonts w:cs="Arial"/>
          <w:bCs/>
          <w:spacing w:val="0"/>
        </w:rPr>
        <w:t>%</w:t>
      </w:r>
    </w:p>
    <w:p w14:paraId="5A25FD69" w14:textId="77777777" w:rsidR="008E1D1B" w:rsidRDefault="008E1D1B" w:rsidP="008E1D1B">
      <w:pPr>
        <w:pStyle w:val="EnvelopeReturn"/>
        <w:ind w:right="36"/>
        <w:jc w:val="both"/>
        <w:rPr>
          <w:rFonts w:cs="Arial"/>
          <w:bCs/>
          <w:spacing w:val="0"/>
        </w:rPr>
      </w:pPr>
    </w:p>
    <w:p w14:paraId="02361EF1" w14:textId="373CCB2F" w:rsidR="00AD4D5E" w:rsidRPr="00AD4D5E" w:rsidRDefault="00AD4D5E" w:rsidP="00AD4D5E">
      <w:pPr>
        <w:ind w:left="90" w:right="36"/>
        <w:jc w:val="both"/>
        <w:rPr>
          <w:rFonts w:cs="Arial"/>
          <w:b/>
          <w:bCs/>
          <w:spacing w:val="0"/>
        </w:rPr>
      </w:pPr>
      <w:r>
        <w:rPr>
          <w:rFonts w:cs="Arial"/>
          <w:b/>
          <w:bCs/>
          <w:spacing w:val="0"/>
        </w:rPr>
        <w:t>Recommendation: $7,5</w:t>
      </w:r>
      <w:r w:rsidRPr="00A9546C">
        <w:rPr>
          <w:rFonts w:cs="Arial"/>
          <w:b/>
          <w:bCs/>
          <w:spacing w:val="0"/>
        </w:rPr>
        <w:t>00</w:t>
      </w:r>
    </w:p>
    <w:p w14:paraId="16E7203D" w14:textId="37C8F175" w:rsidR="00154B4D" w:rsidRDefault="00F95516" w:rsidP="001651EF">
      <w:pPr>
        <w:pStyle w:val="EnvelopeReturn"/>
        <w:ind w:left="90" w:right="36"/>
        <w:jc w:val="both"/>
        <w:rPr>
          <w:rFonts w:cs="Arial"/>
          <w:bCs/>
          <w:spacing w:val="0"/>
        </w:rPr>
      </w:pPr>
      <w:r w:rsidRPr="000F36C4">
        <w:rPr>
          <w:rFonts w:cs="Arial"/>
          <w:bCs/>
          <w:spacing w:val="0"/>
        </w:rPr>
        <w:t xml:space="preserve">The Choreographers’ Showcase </w:t>
      </w:r>
      <w:r w:rsidR="000F36C4" w:rsidRPr="000F36C4">
        <w:rPr>
          <w:rFonts w:cs="Arial"/>
          <w:bCs/>
          <w:spacing w:val="0"/>
        </w:rPr>
        <w:t>has become one of the premiere dance performances in Greater Hartford and draws members of the dance community statewide</w:t>
      </w:r>
      <w:r w:rsidR="000F36C4">
        <w:rPr>
          <w:rFonts w:cs="Arial"/>
          <w:bCs/>
          <w:spacing w:val="0"/>
        </w:rPr>
        <w:t xml:space="preserve">. It </w:t>
      </w:r>
      <w:r w:rsidRPr="000F36C4">
        <w:rPr>
          <w:rFonts w:cs="Arial"/>
          <w:bCs/>
          <w:spacing w:val="0"/>
        </w:rPr>
        <w:t>provides dance students with a</w:t>
      </w:r>
      <w:r w:rsidR="000F36C4">
        <w:rPr>
          <w:rFonts w:cs="Arial"/>
          <w:bCs/>
          <w:spacing w:val="0"/>
        </w:rPr>
        <w:t xml:space="preserve">n immersive professional dance experience at the pre-professional level. For those students moving on to study performing arts in college, </w:t>
      </w:r>
    </w:p>
    <w:p w14:paraId="63B909DC" w14:textId="455632C9" w:rsidR="00901CD4" w:rsidRDefault="000F36C4" w:rsidP="0043154E">
      <w:pPr>
        <w:pStyle w:val="EnvelopeReturn"/>
        <w:ind w:left="90" w:right="36"/>
        <w:jc w:val="both"/>
        <w:rPr>
          <w:rFonts w:cs="Arial"/>
          <w:bCs/>
          <w:spacing w:val="0"/>
        </w:rPr>
      </w:pPr>
      <w:r>
        <w:rPr>
          <w:rFonts w:cs="Arial"/>
          <w:bCs/>
          <w:spacing w:val="0"/>
        </w:rPr>
        <w:t>this experience of working with well-established artists helps set them apart from other applicants and enhances their resumes.</w:t>
      </w:r>
      <w:r w:rsidR="00F95516" w:rsidRPr="000F36C4">
        <w:rPr>
          <w:rFonts w:cs="Arial"/>
          <w:bCs/>
          <w:spacing w:val="0"/>
        </w:rPr>
        <w:t xml:space="preserve"> </w:t>
      </w:r>
    </w:p>
    <w:p w14:paraId="25C20ACB" w14:textId="77777777" w:rsidR="00695527" w:rsidRDefault="00695527" w:rsidP="00695527">
      <w:pPr>
        <w:pStyle w:val="EnvelopeReturn"/>
        <w:ind w:left="90" w:right="36"/>
        <w:jc w:val="both"/>
        <w:rPr>
          <w:rFonts w:cs="Arial"/>
          <w:bCs/>
          <w:spacing w:val="0"/>
        </w:rPr>
      </w:pPr>
    </w:p>
    <w:p w14:paraId="1407743C" w14:textId="1A51FFD4" w:rsidR="00717BCA" w:rsidRDefault="006B49FE" w:rsidP="00695527">
      <w:pPr>
        <w:pStyle w:val="EnvelopeReturn"/>
        <w:ind w:left="90" w:right="36"/>
        <w:jc w:val="both"/>
        <w:rPr>
          <w:rFonts w:cs="Arial"/>
          <w:bCs/>
          <w:spacing w:val="0"/>
        </w:rPr>
      </w:pPr>
      <w:r w:rsidRPr="000F36C4">
        <w:rPr>
          <w:rFonts w:cs="Arial"/>
          <w:bCs/>
          <w:spacing w:val="0"/>
        </w:rPr>
        <w:t xml:space="preserve">Last year’s </w:t>
      </w:r>
      <w:r w:rsidR="00836B42" w:rsidRPr="000F36C4">
        <w:rPr>
          <w:rFonts w:cs="Arial"/>
          <w:bCs/>
          <w:spacing w:val="0"/>
        </w:rPr>
        <w:t>evening performance</w:t>
      </w:r>
      <w:r w:rsidRPr="000F36C4">
        <w:rPr>
          <w:rFonts w:cs="Arial"/>
          <w:bCs/>
          <w:spacing w:val="0"/>
        </w:rPr>
        <w:t xml:space="preserve"> attracted an audience of </w:t>
      </w:r>
      <w:r w:rsidR="000F36C4">
        <w:rPr>
          <w:rFonts w:cs="Arial"/>
          <w:bCs/>
          <w:spacing w:val="0"/>
        </w:rPr>
        <w:t xml:space="preserve">293 (down from </w:t>
      </w:r>
      <w:r w:rsidRPr="000F36C4">
        <w:rPr>
          <w:rFonts w:cs="Arial"/>
          <w:bCs/>
          <w:spacing w:val="0"/>
        </w:rPr>
        <w:t>384</w:t>
      </w:r>
      <w:r w:rsidR="000F36C4">
        <w:rPr>
          <w:rFonts w:cs="Arial"/>
          <w:bCs/>
          <w:spacing w:val="0"/>
        </w:rPr>
        <w:t xml:space="preserve"> in ‘23), but GHAA believes this </w:t>
      </w:r>
      <w:r w:rsidR="001651EF">
        <w:rPr>
          <w:rFonts w:cs="Arial"/>
          <w:bCs/>
          <w:spacing w:val="0"/>
        </w:rPr>
        <w:t>is due to</w:t>
      </w:r>
      <w:r w:rsidR="000F36C4">
        <w:rPr>
          <w:rFonts w:cs="Arial"/>
          <w:bCs/>
          <w:spacing w:val="0"/>
        </w:rPr>
        <w:t xml:space="preserve"> the smaller cast size of students. </w:t>
      </w:r>
      <w:r w:rsidR="000F36C4" w:rsidRPr="000F36C4">
        <w:rPr>
          <w:rFonts w:cs="Arial"/>
          <w:bCs/>
          <w:spacing w:val="0"/>
        </w:rPr>
        <w:t xml:space="preserve">The </w:t>
      </w:r>
      <w:r w:rsidR="00836B42" w:rsidRPr="000F36C4">
        <w:rPr>
          <w:rFonts w:cs="Arial"/>
          <w:bCs/>
          <w:spacing w:val="0"/>
        </w:rPr>
        <w:t>student matinee</w:t>
      </w:r>
      <w:r w:rsidR="000F36C4" w:rsidRPr="000F36C4">
        <w:rPr>
          <w:rFonts w:cs="Arial"/>
          <w:bCs/>
          <w:spacing w:val="0"/>
        </w:rPr>
        <w:t xml:space="preserve"> was attended by</w:t>
      </w:r>
      <w:r w:rsidR="00836B42" w:rsidRPr="000F36C4">
        <w:rPr>
          <w:rFonts w:cs="Arial"/>
          <w:bCs/>
          <w:spacing w:val="0"/>
        </w:rPr>
        <w:t xml:space="preserve"> </w:t>
      </w:r>
      <w:r w:rsidR="00204B4E" w:rsidRPr="000F36C4">
        <w:rPr>
          <w:rFonts w:cs="Arial"/>
          <w:bCs/>
          <w:spacing w:val="0"/>
        </w:rPr>
        <w:t>27</w:t>
      </w:r>
      <w:r w:rsidR="000F36C4" w:rsidRPr="000F36C4">
        <w:rPr>
          <w:rFonts w:cs="Arial"/>
          <w:bCs/>
          <w:spacing w:val="0"/>
        </w:rPr>
        <w:t>8</w:t>
      </w:r>
      <w:r w:rsidR="00836B42" w:rsidRPr="000F36C4">
        <w:rPr>
          <w:rFonts w:cs="Arial"/>
          <w:bCs/>
          <w:spacing w:val="0"/>
        </w:rPr>
        <w:t xml:space="preserve">. </w:t>
      </w:r>
      <w:r w:rsidR="000F36C4" w:rsidRPr="000F36C4">
        <w:rPr>
          <w:rFonts w:cs="Arial"/>
          <w:bCs/>
          <w:spacing w:val="0"/>
        </w:rPr>
        <w:t>Several of the pieces were performed at the school</w:t>
      </w:r>
      <w:r w:rsidR="00901CD4">
        <w:rPr>
          <w:rFonts w:cs="Arial"/>
          <w:bCs/>
          <w:spacing w:val="0"/>
        </w:rPr>
        <w:t>’</w:t>
      </w:r>
      <w:r w:rsidR="000F36C4" w:rsidRPr="000F36C4">
        <w:rPr>
          <w:rFonts w:cs="Arial"/>
          <w:bCs/>
          <w:spacing w:val="0"/>
        </w:rPr>
        <w:t xml:space="preserve">s </w:t>
      </w:r>
      <w:r w:rsidR="000F36C4" w:rsidRPr="00901CD4">
        <w:rPr>
          <w:rFonts w:cs="Arial"/>
          <w:bCs/>
          <w:i/>
          <w:iCs/>
          <w:spacing w:val="0"/>
        </w:rPr>
        <w:t>Make Art Change the World Benefit</w:t>
      </w:r>
      <w:r w:rsidR="000F36C4" w:rsidRPr="000F36C4">
        <w:rPr>
          <w:rFonts w:cs="Arial"/>
          <w:bCs/>
          <w:spacing w:val="0"/>
        </w:rPr>
        <w:t xml:space="preserve"> attended by 283. </w:t>
      </w:r>
      <w:r w:rsidR="000F36C4" w:rsidRPr="00901CD4">
        <w:rPr>
          <w:rFonts w:cs="Arial"/>
          <w:bCs/>
          <w:spacing w:val="0"/>
        </w:rPr>
        <w:t xml:space="preserve">One of the pieces, </w:t>
      </w:r>
      <w:r w:rsidR="000F36C4" w:rsidRPr="00901CD4">
        <w:rPr>
          <w:rFonts w:cs="Arial"/>
          <w:bCs/>
          <w:i/>
          <w:iCs/>
          <w:spacing w:val="0"/>
        </w:rPr>
        <w:t xml:space="preserve">Psalm </w:t>
      </w:r>
      <w:r w:rsidR="000F36C4" w:rsidRPr="00901CD4">
        <w:rPr>
          <w:rFonts w:cs="Arial"/>
          <w:bCs/>
          <w:spacing w:val="0"/>
        </w:rPr>
        <w:t>by Jose Limon was accepted into an adjudicated concert at the National High School Dance Festival in Pittsburgh to an audience of roughly 1,000.</w:t>
      </w:r>
      <w:r w:rsidR="00BB57DA">
        <w:rPr>
          <w:rFonts w:cs="Arial"/>
          <w:bCs/>
          <w:spacing w:val="0"/>
        </w:rPr>
        <w:t xml:space="preserve"> </w:t>
      </w:r>
      <w:r w:rsidR="00901CD4">
        <w:rPr>
          <w:rFonts w:cs="Arial"/>
          <w:bCs/>
          <w:spacing w:val="0"/>
        </w:rPr>
        <w:t xml:space="preserve">Ticket revenue exceeded goal by $86 due to GHAA Hero tickets which generated $1,065 in donations. </w:t>
      </w:r>
      <w:r w:rsidR="00E80ACD">
        <w:rPr>
          <w:rFonts w:cs="Arial"/>
          <w:bCs/>
          <w:spacing w:val="0"/>
        </w:rPr>
        <w:t>Earned and unearned revenue fell 10% of goal</w:t>
      </w:r>
      <w:r w:rsidR="001651EF">
        <w:rPr>
          <w:rFonts w:cs="Arial"/>
          <w:bCs/>
          <w:spacing w:val="0"/>
        </w:rPr>
        <w:t xml:space="preserve">.  Although expenses </w:t>
      </w:r>
      <w:r w:rsidR="00901CD4">
        <w:rPr>
          <w:rFonts w:cs="Arial"/>
          <w:bCs/>
          <w:spacing w:val="0"/>
        </w:rPr>
        <w:t>came in 17% under budget</w:t>
      </w:r>
      <w:r w:rsidR="001651EF">
        <w:rPr>
          <w:rFonts w:cs="Arial"/>
          <w:bCs/>
          <w:spacing w:val="0"/>
        </w:rPr>
        <w:t xml:space="preserve">, </w:t>
      </w:r>
      <w:r w:rsidR="00901CD4">
        <w:rPr>
          <w:rFonts w:cs="Arial"/>
          <w:bCs/>
          <w:spacing w:val="0"/>
        </w:rPr>
        <w:t>the organization ultimately saw a $10,000</w:t>
      </w:r>
      <w:r w:rsidR="00695527">
        <w:rPr>
          <w:rFonts w:cs="Arial"/>
          <w:bCs/>
          <w:spacing w:val="0"/>
        </w:rPr>
        <w:t xml:space="preserve"> (50%)</w:t>
      </w:r>
      <w:r w:rsidR="00901CD4">
        <w:rPr>
          <w:rFonts w:cs="Arial"/>
          <w:bCs/>
          <w:spacing w:val="0"/>
        </w:rPr>
        <w:t xml:space="preserve"> loss</w:t>
      </w:r>
      <w:r w:rsidR="00717BCA">
        <w:rPr>
          <w:rFonts w:cs="Arial"/>
          <w:bCs/>
          <w:spacing w:val="0"/>
        </w:rPr>
        <w:t xml:space="preserve">.  Fortunately CREC funds a Production Budget by allocating a portion of the funds the sending school districts pays for its students and that covered the shortfall.  </w:t>
      </w:r>
    </w:p>
    <w:p w14:paraId="6044DEEC" w14:textId="77777777" w:rsidR="00ED7200" w:rsidRDefault="00ED7200" w:rsidP="00AD4D5E">
      <w:pPr>
        <w:ind w:right="36"/>
        <w:rPr>
          <w:rFonts w:cs="Arial"/>
          <w:b/>
          <w:spacing w:val="0"/>
        </w:rPr>
      </w:pPr>
    </w:p>
    <w:p w14:paraId="06E93926" w14:textId="1528FB7E" w:rsidR="00F95516" w:rsidRDefault="00F95516" w:rsidP="007C5E1E">
      <w:pPr>
        <w:ind w:left="90" w:right="36"/>
        <w:rPr>
          <w:rFonts w:cs="Arial"/>
          <w:b/>
          <w:spacing w:val="0"/>
        </w:rPr>
      </w:pPr>
      <w:r>
        <w:rPr>
          <w:rFonts w:cs="Arial"/>
          <w:b/>
          <w:spacing w:val="0"/>
        </w:rPr>
        <w:t>Priors:</w:t>
      </w:r>
    </w:p>
    <w:tbl>
      <w:tblPr>
        <w:tblW w:w="960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7"/>
        <w:gridCol w:w="900"/>
        <w:gridCol w:w="1011"/>
        <w:gridCol w:w="1211"/>
        <w:gridCol w:w="4258"/>
      </w:tblGrid>
      <w:tr w:rsidR="00695527" w:rsidRPr="00695527" w14:paraId="7611F1DC" w14:textId="77777777" w:rsidTr="00BA19C7">
        <w:trPr>
          <w:trHeight w:val="255"/>
        </w:trPr>
        <w:tc>
          <w:tcPr>
            <w:tcW w:w="2227" w:type="dxa"/>
            <w:tcBorders>
              <w:top w:val="single" w:sz="4" w:space="0" w:color="auto"/>
              <w:left w:val="single" w:sz="4" w:space="0" w:color="auto"/>
              <w:bottom w:val="single" w:sz="4" w:space="0" w:color="auto"/>
              <w:right w:val="nil"/>
            </w:tcBorders>
            <w:noWrap/>
            <w:vAlign w:val="bottom"/>
          </w:tcPr>
          <w:p w14:paraId="53AE112E" w14:textId="77777777" w:rsidR="00BA19C7" w:rsidRPr="00695527" w:rsidRDefault="00BA19C7" w:rsidP="00A6371F">
            <w:pPr>
              <w:ind w:left="90" w:right="36"/>
              <w:rPr>
                <w:rFonts w:cs="Arial"/>
                <w:spacing w:val="0"/>
              </w:rPr>
            </w:pPr>
            <w:r w:rsidRPr="00695527">
              <w:rPr>
                <w:rFonts w:cs="Arial"/>
                <w:spacing w:val="0"/>
              </w:rPr>
              <w:t>CREC/GHAA</w:t>
            </w:r>
          </w:p>
        </w:tc>
        <w:tc>
          <w:tcPr>
            <w:tcW w:w="900" w:type="dxa"/>
            <w:tcBorders>
              <w:top w:val="single" w:sz="4" w:space="0" w:color="auto"/>
              <w:left w:val="single" w:sz="4" w:space="0" w:color="auto"/>
              <w:bottom w:val="single" w:sz="4" w:space="0" w:color="auto"/>
              <w:right w:val="single" w:sz="4" w:space="0" w:color="auto"/>
            </w:tcBorders>
            <w:noWrap/>
            <w:vAlign w:val="bottom"/>
          </w:tcPr>
          <w:p w14:paraId="57D5E4A8" w14:textId="594D2C7F" w:rsidR="00BA19C7" w:rsidRPr="00695527" w:rsidRDefault="00BA19C7" w:rsidP="00A6371F">
            <w:pPr>
              <w:ind w:left="90" w:right="36"/>
              <w:jc w:val="center"/>
              <w:rPr>
                <w:rFonts w:cs="Arial"/>
                <w:spacing w:val="0"/>
              </w:rPr>
            </w:pPr>
            <w:r w:rsidRPr="00695527">
              <w:rPr>
                <w:rFonts w:cs="Arial"/>
                <w:spacing w:val="0"/>
              </w:rPr>
              <w:t>202</w:t>
            </w:r>
            <w:r w:rsidR="00F424EF" w:rsidRPr="00695527">
              <w:rPr>
                <w:rFonts w:cs="Arial"/>
                <w:spacing w:val="0"/>
              </w:rPr>
              <w:t>4</w:t>
            </w:r>
          </w:p>
        </w:tc>
        <w:tc>
          <w:tcPr>
            <w:tcW w:w="1011" w:type="dxa"/>
            <w:tcBorders>
              <w:top w:val="single" w:sz="4" w:space="0" w:color="auto"/>
              <w:left w:val="single" w:sz="4" w:space="0" w:color="auto"/>
              <w:bottom w:val="single" w:sz="4" w:space="0" w:color="auto"/>
              <w:right w:val="single" w:sz="4" w:space="0" w:color="auto"/>
            </w:tcBorders>
            <w:noWrap/>
            <w:vAlign w:val="bottom"/>
          </w:tcPr>
          <w:p w14:paraId="43B1DDCB" w14:textId="77777777" w:rsidR="00BA19C7" w:rsidRPr="00695527" w:rsidRDefault="00BA19C7" w:rsidP="00A6371F">
            <w:pPr>
              <w:ind w:left="90" w:right="36"/>
              <w:rPr>
                <w:rFonts w:cs="Arial"/>
                <w:spacing w:val="0"/>
              </w:rPr>
            </w:pPr>
            <w:r w:rsidRPr="00695527">
              <w:rPr>
                <w:rFonts w:cs="Arial"/>
                <w:spacing w:val="0"/>
              </w:rPr>
              <w:t>dance</w:t>
            </w:r>
          </w:p>
        </w:tc>
        <w:tc>
          <w:tcPr>
            <w:tcW w:w="1211" w:type="dxa"/>
            <w:tcBorders>
              <w:top w:val="single" w:sz="4" w:space="0" w:color="auto"/>
              <w:left w:val="single" w:sz="4" w:space="0" w:color="auto"/>
              <w:bottom w:val="single" w:sz="4" w:space="0" w:color="auto"/>
              <w:right w:val="single" w:sz="4" w:space="0" w:color="auto"/>
            </w:tcBorders>
            <w:noWrap/>
            <w:vAlign w:val="bottom"/>
          </w:tcPr>
          <w:p w14:paraId="199689A4" w14:textId="6A68E08D" w:rsidR="00BA19C7" w:rsidRPr="00695527" w:rsidRDefault="00BA19C7" w:rsidP="00A6371F">
            <w:pPr>
              <w:ind w:left="90" w:right="36"/>
              <w:rPr>
                <w:rFonts w:cs="Arial"/>
                <w:spacing w:val="0"/>
              </w:rPr>
            </w:pPr>
            <w:r w:rsidRPr="00695527">
              <w:rPr>
                <w:rFonts w:cs="Arial"/>
                <w:spacing w:val="0"/>
              </w:rPr>
              <w:t>$</w:t>
            </w:r>
            <w:r w:rsidR="00695527" w:rsidRPr="00695527">
              <w:rPr>
                <w:rFonts w:cs="Arial"/>
                <w:spacing w:val="0"/>
              </w:rPr>
              <w:t>7,5</w:t>
            </w:r>
            <w:r w:rsidRPr="00695527">
              <w:rPr>
                <w:rFonts w:cs="Arial"/>
                <w:spacing w:val="0"/>
              </w:rPr>
              <w:t>00</w:t>
            </w:r>
          </w:p>
        </w:tc>
        <w:tc>
          <w:tcPr>
            <w:tcW w:w="4258" w:type="dxa"/>
            <w:tcBorders>
              <w:top w:val="single" w:sz="4" w:space="0" w:color="auto"/>
              <w:left w:val="single" w:sz="4" w:space="0" w:color="auto"/>
              <w:bottom w:val="single" w:sz="4" w:space="0" w:color="auto"/>
              <w:right w:val="single" w:sz="4" w:space="0" w:color="auto"/>
            </w:tcBorders>
            <w:noWrap/>
            <w:vAlign w:val="bottom"/>
          </w:tcPr>
          <w:p w14:paraId="3F2B2AB3" w14:textId="77777777" w:rsidR="00BA19C7" w:rsidRPr="00695527" w:rsidRDefault="00BA19C7" w:rsidP="00A6371F">
            <w:pPr>
              <w:ind w:left="90" w:right="36"/>
              <w:rPr>
                <w:rFonts w:cs="Arial"/>
                <w:spacing w:val="0"/>
              </w:rPr>
            </w:pPr>
            <w:r w:rsidRPr="00695527">
              <w:rPr>
                <w:rFonts w:cs="Arial"/>
                <w:spacing w:val="0"/>
              </w:rPr>
              <w:t>Choreographers’ Showcase</w:t>
            </w:r>
          </w:p>
        </w:tc>
      </w:tr>
      <w:tr w:rsidR="00326B21" w:rsidRPr="00326B21" w14:paraId="61BE9D12" w14:textId="77777777" w:rsidTr="00907B60">
        <w:trPr>
          <w:trHeight w:val="255"/>
        </w:trPr>
        <w:tc>
          <w:tcPr>
            <w:tcW w:w="2227" w:type="dxa"/>
            <w:tcBorders>
              <w:top w:val="single" w:sz="4" w:space="0" w:color="auto"/>
              <w:left w:val="single" w:sz="4" w:space="0" w:color="auto"/>
              <w:bottom w:val="single" w:sz="4" w:space="0" w:color="auto"/>
              <w:right w:val="nil"/>
            </w:tcBorders>
            <w:noWrap/>
            <w:vAlign w:val="bottom"/>
          </w:tcPr>
          <w:p w14:paraId="4B66C4DD" w14:textId="6D10A8AE" w:rsidR="00907B60" w:rsidRPr="00326B21" w:rsidRDefault="00C835CF" w:rsidP="000924C5">
            <w:pPr>
              <w:ind w:left="90" w:right="36"/>
              <w:rPr>
                <w:rFonts w:cs="Arial"/>
                <w:spacing w:val="0"/>
              </w:rPr>
            </w:pPr>
            <w:r>
              <w:rPr>
                <w:rFonts w:cs="Arial"/>
                <w:spacing w:val="0"/>
              </w:rPr>
              <w:t>CREC/</w:t>
            </w:r>
            <w:r w:rsidR="00907B60" w:rsidRPr="00326B21">
              <w:rPr>
                <w:rFonts w:cs="Arial"/>
                <w:spacing w:val="0"/>
              </w:rPr>
              <w:t>GHAA</w:t>
            </w:r>
          </w:p>
        </w:tc>
        <w:tc>
          <w:tcPr>
            <w:tcW w:w="900" w:type="dxa"/>
            <w:tcBorders>
              <w:top w:val="single" w:sz="4" w:space="0" w:color="auto"/>
              <w:left w:val="single" w:sz="4" w:space="0" w:color="auto"/>
              <w:bottom w:val="single" w:sz="4" w:space="0" w:color="auto"/>
              <w:right w:val="single" w:sz="4" w:space="0" w:color="auto"/>
            </w:tcBorders>
            <w:noWrap/>
            <w:vAlign w:val="bottom"/>
          </w:tcPr>
          <w:p w14:paraId="409B1DBD" w14:textId="4B1160E6" w:rsidR="00907B60" w:rsidRPr="00326B21" w:rsidRDefault="00907B60" w:rsidP="000924C5">
            <w:pPr>
              <w:ind w:left="90" w:right="36"/>
              <w:jc w:val="center"/>
              <w:rPr>
                <w:rFonts w:cs="Arial"/>
                <w:spacing w:val="0"/>
              </w:rPr>
            </w:pPr>
            <w:r w:rsidRPr="00326B21">
              <w:rPr>
                <w:rFonts w:cs="Arial"/>
                <w:spacing w:val="0"/>
              </w:rPr>
              <w:t>202</w:t>
            </w:r>
            <w:r w:rsidR="00326B21">
              <w:rPr>
                <w:rFonts w:cs="Arial"/>
                <w:spacing w:val="0"/>
              </w:rPr>
              <w:t>3</w:t>
            </w:r>
          </w:p>
        </w:tc>
        <w:tc>
          <w:tcPr>
            <w:tcW w:w="1011" w:type="dxa"/>
            <w:tcBorders>
              <w:top w:val="single" w:sz="4" w:space="0" w:color="auto"/>
              <w:left w:val="single" w:sz="4" w:space="0" w:color="auto"/>
              <w:bottom w:val="single" w:sz="4" w:space="0" w:color="auto"/>
              <w:right w:val="single" w:sz="4" w:space="0" w:color="auto"/>
            </w:tcBorders>
            <w:noWrap/>
            <w:vAlign w:val="bottom"/>
          </w:tcPr>
          <w:p w14:paraId="19D0BD98" w14:textId="77777777" w:rsidR="00907B60" w:rsidRPr="00326B21" w:rsidRDefault="00907B60" w:rsidP="000924C5">
            <w:pPr>
              <w:ind w:left="90" w:right="36"/>
              <w:rPr>
                <w:rFonts w:cs="Arial"/>
                <w:spacing w:val="0"/>
              </w:rPr>
            </w:pPr>
            <w:r w:rsidRPr="00326B21">
              <w:rPr>
                <w:rFonts w:cs="Arial"/>
                <w:spacing w:val="0"/>
              </w:rPr>
              <w:t>dance</w:t>
            </w:r>
          </w:p>
        </w:tc>
        <w:tc>
          <w:tcPr>
            <w:tcW w:w="1211" w:type="dxa"/>
            <w:tcBorders>
              <w:top w:val="single" w:sz="4" w:space="0" w:color="auto"/>
              <w:left w:val="single" w:sz="4" w:space="0" w:color="auto"/>
              <w:bottom w:val="single" w:sz="4" w:space="0" w:color="auto"/>
              <w:right w:val="single" w:sz="4" w:space="0" w:color="auto"/>
            </w:tcBorders>
            <w:noWrap/>
            <w:vAlign w:val="bottom"/>
          </w:tcPr>
          <w:p w14:paraId="78063334" w14:textId="77777777" w:rsidR="00907B60" w:rsidRPr="00102031" w:rsidRDefault="00907B60" w:rsidP="000924C5">
            <w:pPr>
              <w:ind w:left="90" w:right="36"/>
              <w:rPr>
                <w:rFonts w:cs="Arial"/>
                <w:spacing w:val="0"/>
              </w:rPr>
            </w:pPr>
            <w:r w:rsidRPr="00102031">
              <w:rPr>
                <w:rFonts w:cs="Arial"/>
                <w:spacing w:val="0"/>
              </w:rPr>
              <w:t>$7,000</w:t>
            </w:r>
          </w:p>
        </w:tc>
        <w:tc>
          <w:tcPr>
            <w:tcW w:w="4258" w:type="dxa"/>
            <w:tcBorders>
              <w:top w:val="single" w:sz="4" w:space="0" w:color="auto"/>
              <w:left w:val="single" w:sz="4" w:space="0" w:color="auto"/>
              <w:bottom w:val="single" w:sz="4" w:space="0" w:color="auto"/>
              <w:right w:val="single" w:sz="4" w:space="0" w:color="auto"/>
            </w:tcBorders>
            <w:noWrap/>
            <w:vAlign w:val="bottom"/>
          </w:tcPr>
          <w:p w14:paraId="20E73A91" w14:textId="77777777" w:rsidR="00907B60" w:rsidRPr="00326B21" w:rsidRDefault="00907B60" w:rsidP="000924C5">
            <w:pPr>
              <w:ind w:left="90" w:right="36"/>
              <w:rPr>
                <w:rFonts w:cs="Arial"/>
                <w:spacing w:val="0"/>
              </w:rPr>
            </w:pPr>
            <w:r w:rsidRPr="00326B21">
              <w:rPr>
                <w:rFonts w:cs="Arial"/>
                <w:spacing w:val="0"/>
              </w:rPr>
              <w:t>Choreographers’ Showcase</w:t>
            </w:r>
          </w:p>
        </w:tc>
      </w:tr>
      <w:tr w:rsidR="007A08E6" w:rsidRPr="007A08E6" w14:paraId="1F4BCCD5" w14:textId="77777777" w:rsidTr="00302280">
        <w:trPr>
          <w:trHeight w:val="255"/>
        </w:trPr>
        <w:tc>
          <w:tcPr>
            <w:tcW w:w="2227" w:type="dxa"/>
            <w:tcBorders>
              <w:top w:val="single" w:sz="4" w:space="0" w:color="auto"/>
              <w:left w:val="single" w:sz="4" w:space="0" w:color="auto"/>
              <w:bottom w:val="single" w:sz="4" w:space="0" w:color="auto"/>
              <w:right w:val="nil"/>
            </w:tcBorders>
            <w:noWrap/>
            <w:vAlign w:val="bottom"/>
          </w:tcPr>
          <w:p w14:paraId="625AD36E" w14:textId="4AD20B77" w:rsidR="00D832A6" w:rsidRPr="007A08E6" w:rsidRDefault="00C835CF" w:rsidP="007C5E1E">
            <w:pPr>
              <w:ind w:left="90" w:right="36"/>
              <w:rPr>
                <w:rFonts w:cs="Arial"/>
                <w:spacing w:val="0"/>
              </w:rPr>
            </w:pPr>
            <w:r>
              <w:rPr>
                <w:rFonts w:cs="Arial"/>
                <w:spacing w:val="0"/>
              </w:rPr>
              <w:t>CREC/</w:t>
            </w:r>
            <w:r w:rsidRPr="00326B21">
              <w:rPr>
                <w:rFonts w:cs="Arial"/>
                <w:spacing w:val="0"/>
              </w:rPr>
              <w:t>GHAA</w:t>
            </w:r>
          </w:p>
        </w:tc>
        <w:tc>
          <w:tcPr>
            <w:tcW w:w="900" w:type="dxa"/>
            <w:tcBorders>
              <w:top w:val="single" w:sz="4" w:space="0" w:color="auto"/>
              <w:left w:val="single" w:sz="4" w:space="0" w:color="auto"/>
              <w:bottom w:val="single" w:sz="4" w:space="0" w:color="auto"/>
              <w:right w:val="single" w:sz="4" w:space="0" w:color="auto"/>
            </w:tcBorders>
            <w:noWrap/>
            <w:vAlign w:val="bottom"/>
          </w:tcPr>
          <w:p w14:paraId="516E1587" w14:textId="783442AF" w:rsidR="00D832A6" w:rsidRPr="007A08E6" w:rsidRDefault="00D832A6" w:rsidP="007C5E1E">
            <w:pPr>
              <w:ind w:left="90" w:right="36"/>
              <w:jc w:val="center"/>
              <w:rPr>
                <w:rFonts w:cs="Arial"/>
                <w:spacing w:val="0"/>
              </w:rPr>
            </w:pPr>
            <w:r w:rsidRPr="007A08E6">
              <w:rPr>
                <w:rFonts w:cs="Arial"/>
                <w:spacing w:val="0"/>
              </w:rPr>
              <w:t>202</w:t>
            </w:r>
            <w:r w:rsidR="00274F05" w:rsidRPr="007A08E6">
              <w:rPr>
                <w:rFonts w:cs="Arial"/>
                <w:spacing w:val="0"/>
              </w:rPr>
              <w:t>2</w:t>
            </w:r>
          </w:p>
        </w:tc>
        <w:tc>
          <w:tcPr>
            <w:tcW w:w="1011" w:type="dxa"/>
            <w:tcBorders>
              <w:top w:val="single" w:sz="4" w:space="0" w:color="auto"/>
              <w:left w:val="single" w:sz="4" w:space="0" w:color="auto"/>
              <w:bottom w:val="single" w:sz="4" w:space="0" w:color="auto"/>
              <w:right w:val="single" w:sz="4" w:space="0" w:color="auto"/>
            </w:tcBorders>
            <w:noWrap/>
            <w:vAlign w:val="bottom"/>
          </w:tcPr>
          <w:p w14:paraId="073CAB79" w14:textId="77777777" w:rsidR="00D832A6" w:rsidRPr="007A08E6" w:rsidRDefault="00D832A6" w:rsidP="007C5E1E">
            <w:pPr>
              <w:ind w:left="90" w:right="36"/>
              <w:rPr>
                <w:rFonts w:cs="Arial"/>
                <w:spacing w:val="0"/>
              </w:rPr>
            </w:pPr>
            <w:r w:rsidRPr="007A08E6">
              <w:rPr>
                <w:rFonts w:cs="Arial"/>
                <w:spacing w:val="0"/>
              </w:rPr>
              <w:t>dance</w:t>
            </w:r>
          </w:p>
        </w:tc>
        <w:tc>
          <w:tcPr>
            <w:tcW w:w="1211" w:type="dxa"/>
            <w:tcBorders>
              <w:top w:val="single" w:sz="4" w:space="0" w:color="auto"/>
              <w:left w:val="single" w:sz="4" w:space="0" w:color="auto"/>
              <w:bottom w:val="single" w:sz="4" w:space="0" w:color="auto"/>
              <w:right w:val="single" w:sz="4" w:space="0" w:color="auto"/>
            </w:tcBorders>
            <w:noWrap/>
            <w:vAlign w:val="bottom"/>
          </w:tcPr>
          <w:p w14:paraId="3D8AE2C0" w14:textId="0045D82A" w:rsidR="00D832A6" w:rsidRPr="007A08E6" w:rsidRDefault="00D832A6" w:rsidP="007C5E1E">
            <w:pPr>
              <w:ind w:left="90" w:right="36"/>
              <w:rPr>
                <w:rFonts w:cs="Arial"/>
                <w:spacing w:val="0"/>
              </w:rPr>
            </w:pPr>
            <w:r w:rsidRPr="007A08E6">
              <w:rPr>
                <w:rFonts w:cs="Arial"/>
                <w:spacing w:val="0"/>
              </w:rPr>
              <w:t>$</w:t>
            </w:r>
            <w:r w:rsidR="00274F05" w:rsidRPr="007A08E6">
              <w:rPr>
                <w:rFonts w:cs="Arial"/>
                <w:spacing w:val="0"/>
              </w:rPr>
              <w:t>7</w:t>
            </w:r>
            <w:r w:rsidRPr="007A08E6">
              <w:rPr>
                <w:rFonts w:cs="Arial"/>
                <w:spacing w:val="0"/>
              </w:rPr>
              <w:t>,000</w:t>
            </w:r>
          </w:p>
        </w:tc>
        <w:tc>
          <w:tcPr>
            <w:tcW w:w="4258" w:type="dxa"/>
            <w:tcBorders>
              <w:top w:val="single" w:sz="4" w:space="0" w:color="auto"/>
              <w:left w:val="single" w:sz="4" w:space="0" w:color="auto"/>
              <w:bottom w:val="single" w:sz="4" w:space="0" w:color="auto"/>
              <w:right w:val="single" w:sz="4" w:space="0" w:color="auto"/>
            </w:tcBorders>
            <w:noWrap/>
            <w:vAlign w:val="bottom"/>
          </w:tcPr>
          <w:p w14:paraId="1429B685" w14:textId="77777777" w:rsidR="00D832A6" w:rsidRPr="007A08E6" w:rsidRDefault="00D832A6" w:rsidP="007C5E1E">
            <w:pPr>
              <w:ind w:left="90" w:right="36"/>
              <w:rPr>
                <w:rFonts w:cs="Arial"/>
                <w:spacing w:val="0"/>
              </w:rPr>
            </w:pPr>
            <w:r w:rsidRPr="007A08E6">
              <w:rPr>
                <w:rFonts w:cs="Arial"/>
                <w:spacing w:val="0"/>
              </w:rPr>
              <w:t>Choreographers’ Showcase</w:t>
            </w:r>
          </w:p>
        </w:tc>
      </w:tr>
      <w:tr w:rsidR="00C835CF" w:rsidRPr="0018482B" w14:paraId="055F9F64" w14:textId="77777777" w:rsidTr="004C245D">
        <w:trPr>
          <w:trHeight w:val="255"/>
        </w:trPr>
        <w:tc>
          <w:tcPr>
            <w:tcW w:w="2227" w:type="dxa"/>
            <w:tcBorders>
              <w:top w:val="single" w:sz="4" w:space="0" w:color="auto"/>
              <w:left w:val="single" w:sz="4" w:space="0" w:color="auto"/>
              <w:bottom w:val="single" w:sz="4" w:space="0" w:color="auto"/>
              <w:right w:val="nil"/>
            </w:tcBorders>
            <w:noWrap/>
          </w:tcPr>
          <w:p w14:paraId="22BAC89D" w14:textId="2289E9EB" w:rsidR="00C835CF" w:rsidRPr="00610C4A" w:rsidRDefault="00C835CF" w:rsidP="00C835CF">
            <w:pPr>
              <w:ind w:left="90" w:right="36"/>
              <w:rPr>
                <w:rFonts w:cs="Arial"/>
                <w:spacing w:val="0"/>
              </w:rPr>
            </w:pPr>
            <w:r w:rsidRPr="00042A9E">
              <w:rPr>
                <w:rFonts w:cs="Arial"/>
                <w:spacing w:val="0"/>
              </w:rPr>
              <w:t>CREC/GHAA</w:t>
            </w:r>
          </w:p>
        </w:tc>
        <w:tc>
          <w:tcPr>
            <w:tcW w:w="900" w:type="dxa"/>
            <w:tcBorders>
              <w:top w:val="single" w:sz="4" w:space="0" w:color="auto"/>
              <w:left w:val="single" w:sz="4" w:space="0" w:color="auto"/>
              <w:bottom w:val="single" w:sz="4" w:space="0" w:color="auto"/>
              <w:right w:val="single" w:sz="4" w:space="0" w:color="auto"/>
            </w:tcBorders>
            <w:noWrap/>
            <w:vAlign w:val="bottom"/>
          </w:tcPr>
          <w:p w14:paraId="72AEE2A8" w14:textId="6A6A8C8E" w:rsidR="00C835CF" w:rsidRPr="00610C4A" w:rsidRDefault="00C835CF" w:rsidP="00C835CF">
            <w:pPr>
              <w:ind w:left="90" w:right="36"/>
              <w:jc w:val="center"/>
              <w:rPr>
                <w:rFonts w:cs="Arial"/>
                <w:spacing w:val="0"/>
              </w:rPr>
            </w:pPr>
            <w:r w:rsidRPr="00A50869">
              <w:rPr>
                <w:rFonts w:cs="Arial"/>
                <w:spacing w:val="0"/>
              </w:rPr>
              <w:t>2020</w:t>
            </w:r>
          </w:p>
        </w:tc>
        <w:tc>
          <w:tcPr>
            <w:tcW w:w="1011" w:type="dxa"/>
            <w:tcBorders>
              <w:top w:val="single" w:sz="4" w:space="0" w:color="auto"/>
              <w:left w:val="single" w:sz="4" w:space="0" w:color="auto"/>
              <w:bottom w:val="single" w:sz="4" w:space="0" w:color="auto"/>
              <w:right w:val="single" w:sz="4" w:space="0" w:color="auto"/>
            </w:tcBorders>
            <w:noWrap/>
            <w:vAlign w:val="bottom"/>
          </w:tcPr>
          <w:p w14:paraId="3A3A4D01" w14:textId="77777777" w:rsidR="00C835CF" w:rsidRPr="00610C4A" w:rsidRDefault="00C835CF" w:rsidP="00C835CF">
            <w:pPr>
              <w:ind w:left="90" w:right="36"/>
              <w:rPr>
                <w:rFonts w:cs="Arial"/>
                <w:spacing w:val="0"/>
              </w:rPr>
            </w:pPr>
            <w:r>
              <w:rPr>
                <w:rFonts w:cs="Arial"/>
                <w:spacing w:val="0"/>
              </w:rPr>
              <w:t>dance</w:t>
            </w:r>
          </w:p>
        </w:tc>
        <w:tc>
          <w:tcPr>
            <w:tcW w:w="1211" w:type="dxa"/>
            <w:tcBorders>
              <w:top w:val="single" w:sz="4" w:space="0" w:color="auto"/>
              <w:left w:val="single" w:sz="4" w:space="0" w:color="auto"/>
              <w:bottom w:val="single" w:sz="4" w:space="0" w:color="auto"/>
              <w:right w:val="single" w:sz="4" w:space="0" w:color="auto"/>
            </w:tcBorders>
            <w:noWrap/>
            <w:vAlign w:val="bottom"/>
          </w:tcPr>
          <w:p w14:paraId="69A8F082" w14:textId="77777777" w:rsidR="00C835CF" w:rsidRPr="00E51A16" w:rsidRDefault="00C835CF" w:rsidP="00C835CF">
            <w:pPr>
              <w:ind w:left="90" w:right="36"/>
              <w:rPr>
                <w:rFonts w:cs="Arial"/>
                <w:spacing w:val="0"/>
              </w:rPr>
            </w:pPr>
            <w:r>
              <w:rPr>
                <w:rFonts w:cs="Arial"/>
                <w:spacing w:val="0"/>
              </w:rPr>
              <w:t>$5</w:t>
            </w:r>
            <w:r w:rsidRPr="00E51A16">
              <w:rPr>
                <w:rFonts w:cs="Arial"/>
                <w:spacing w:val="0"/>
              </w:rPr>
              <w:t>,000</w:t>
            </w:r>
          </w:p>
        </w:tc>
        <w:tc>
          <w:tcPr>
            <w:tcW w:w="4258" w:type="dxa"/>
            <w:tcBorders>
              <w:top w:val="single" w:sz="4" w:space="0" w:color="auto"/>
              <w:left w:val="single" w:sz="4" w:space="0" w:color="auto"/>
              <w:bottom w:val="single" w:sz="4" w:space="0" w:color="auto"/>
              <w:right w:val="single" w:sz="4" w:space="0" w:color="auto"/>
            </w:tcBorders>
            <w:noWrap/>
            <w:vAlign w:val="bottom"/>
          </w:tcPr>
          <w:p w14:paraId="111FA091" w14:textId="77777777" w:rsidR="00C835CF" w:rsidRPr="00E43B83" w:rsidRDefault="00C835CF" w:rsidP="00C835CF">
            <w:pPr>
              <w:ind w:left="90" w:right="36"/>
              <w:rPr>
                <w:rFonts w:cs="Arial"/>
                <w:spacing w:val="0"/>
              </w:rPr>
            </w:pPr>
            <w:r>
              <w:rPr>
                <w:rFonts w:cs="Arial"/>
                <w:spacing w:val="0"/>
              </w:rPr>
              <w:t>Choreographers’ Showcase</w:t>
            </w:r>
          </w:p>
        </w:tc>
      </w:tr>
      <w:tr w:rsidR="00C835CF" w:rsidRPr="0018482B" w14:paraId="0874D884" w14:textId="77777777" w:rsidTr="004C245D">
        <w:trPr>
          <w:trHeight w:val="255"/>
        </w:trPr>
        <w:tc>
          <w:tcPr>
            <w:tcW w:w="2227" w:type="dxa"/>
            <w:tcBorders>
              <w:top w:val="single" w:sz="4" w:space="0" w:color="auto"/>
              <w:left w:val="single" w:sz="4" w:space="0" w:color="auto"/>
              <w:bottom w:val="single" w:sz="4" w:space="0" w:color="auto"/>
              <w:right w:val="nil"/>
            </w:tcBorders>
            <w:noWrap/>
          </w:tcPr>
          <w:p w14:paraId="3C421197" w14:textId="614A6AB9" w:rsidR="00C835CF" w:rsidRPr="00610C4A" w:rsidRDefault="00C835CF" w:rsidP="00C835CF">
            <w:pPr>
              <w:ind w:left="90" w:right="36"/>
              <w:rPr>
                <w:rFonts w:cs="Arial"/>
                <w:spacing w:val="0"/>
              </w:rPr>
            </w:pPr>
            <w:r w:rsidRPr="00042A9E">
              <w:rPr>
                <w:rFonts w:cs="Arial"/>
                <w:spacing w:val="0"/>
              </w:rPr>
              <w:t>CREC/GHAA</w:t>
            </w:r>
          </w:p>
        </w:tc>
        <w:tc>
          <w:tcPr>
            <w:tcW w:w="900" w:type="dxa"/>
            <w:tcBorders>
              <w:top w:val="single" w:sz="4" w:space="0" w:color="auto"/>
              <w:left w:val="single" w:sz="4" w:space="0" w:color="auto"/>
              <w:bottom w:val="single" w:sz="4" w:space="0" w:color="auto"/>
              <w:right w:val="single" w:sz="4" w:space="0" w:color="auto"/>
            </w:tcBorders>
            <w:noWrap/>
            <w:vAlign w:val="bottom"/>
          </w:tcPr>
          <w:p w14:paraId="4DA99CD4" w14:textId="77777777" w:rsidR="00C835CF" w:rsidRPr="00610C4A" w:rsidRDefault="00C835CF" w:rsidP="00C835CF">
            <w:pPr>
              <w:ind w:left="90" w:right="36"/>
              <w:jc w:val="center"/>
              <w:rPr>
                <w:rFonts w:cs="Arial"/>
                <w:spacing w:val="0"/>
              </w:rPr>
            </w:pPr>
            <w:r>
              <w:rPr>
                <w:rFonts w:cs="Arial"/>
                <w:spacing w:val="0"/>
              </w:rPr>
              <w:t>2019</w:t>
            </w:r>
          </w:p>
        </w:tc>
        <w:tc>
          <w:tcPr>
            <w:tcW w:w="1011" w:type="dxa"/>
            <w:tcBorders>
              <w:top w:val="single" w:sz="4" w:space="0" w:color="auto"/>
              <w:left w:val="single" w:sz="4" w:space="0" w:color="auto"/>
              <w:bottom w:val="single" w:sz="4" w:space="0" w:color="auto"/>
              <w:right w:val="single" w:sz="4" w:space="0" w:color="auto"/>
            </w:tcBorders>
            <w:noWrap/>
            <w:vAlign w:val="bottom"/>
          </w:tcPr>
          <w:p w14:paraId="7EF25C16" w14:textId="77777777" w:rsidR="00C835CF" w:rsidRPr="00610C4A" w:rsidRDefault="00C835CF" w:rsidP="00C835CF">
            <w:pPr>
              <w:ind w:left="90" w:right="36"/>
              <w:rPr>
                <w:rFonts w:cs="Arial"/>
                <w:spacing w:val="0"/>
              </w:rPr>
            </w:pPr>
            <w:r>
              <w:rPr>
                <w:rFonts w:cs="Arial"/>
                <w:spacing w:val="0"/>
              </w:rPr>
              <w:t>dance</w:t>
            </w:r>
          </w:p>
        </w:tc>
        <w:tc>
          <w:tcPr>
            <w:tcW w:w="1211" w:type="dxa"/>
            <w:tcBorders>
              <w:top w:val="single" w:sz="4" w:space="0" w:color="auto"/>
              <w:left w:val="single" w:sz="4" w:space="0" w:color="auto"/>
              <w:bottom w:val="single" w:sz="4" w:space="0" w:color="auto"/>
              <w:right w:val="single" w:sz="4" w:space="0" w:color="auto"/>
            </w:tcBorders>
            <w:noWrap/>
            <w:vAlign w:val="bottom"/>
          </w:tcPr>
          <w:p w14:paraId="32C3A77D" w14:textId="77777777" w:rsidR="00C835CF" w:rsidRPr="00E51A16" w:rsidRDefault="00C835CF" w:rsidP="00C835CF">
            <w:pPr>
              <w:ind w:left="90" w:right="36"/>
              <w:rPr>
                <w:rFonts w:cs="Arial"/>
                <w:spacing w:val="0"/>
              </w:rPr>
            </w:pPr>
            <w:r>
              <w:rPr>
                <w:rFonts w:cs="Arial"/>
                <w:spacing w:val="0"/>
              </w:rPr>
              <w:t>$5</w:t>
            </w:r>
            <w:r w:rsidRPr="00E51A16">
              <w:rPr>
                <w:rFonts w:cs="Arial"/>
                <w:spacing w:val="0"/>
              </w:rPr>
              <w:t>,000</w:t>
            </w:r>
          </w:p>
        </w:tc>
        <w:tc>
          <w:tcPr>
            <w:tcW w:w="4258" w:type="dxa"/>
            <w:tcBorders>
              <w:top w:val="single" w:sz="4" w:space="0" w:color="auto"/>
              <w:left w:val="single" w:sz="4" w:space="0" w:color="auto"/>
              <w:bottom w:val="single" w:sz="4" w:space="0" w:color="auto"/>
              <w:right w:val="single" w:sz="4" w:space="0" w:color="auto"/>
            </w:tcBorders>
            <w:noWrap/>
            <w:vAlign w:val="bottom"/>
          </w:tcPr>
          <w:p w14:paraId="16FD24AE" w14:textId="77777777" w:rsidR="00C835CF" w:rsidRPr="00E43B83" w:rsidRDefault="00C835CF" w:rsidP="00C835CF">
            <w:pPr>
              <w:ind w:left="90" w:right="36"/>
              <w:rPr>
                <w:rFonts w:cs="Arial"/>
                <w:spacing w:val="0"/>
              </w:rPr>
            </w:pPr>
            <w:r>
              <w:rPr>
                <w:rFonts w:cs="Arial"/>
                <w:spacing w:val="0"/>
              </w:rPr>
              <w:t>Choreographers’ Showcase</w:t>
            </w:r>
          </w:p>
        </w:tc>
      </w:tr>
      <w:tr w:rsidR="00C835CF" w:rsidRPr="0018482B" w14:paraId="5D019F07" w14:textId="77777777" w:rsidTr="004C245D">
        <w:trPr>
          <w:trHeight w:val="255"/>
        </w:trPr>
        <w:tc>
          <w:tcPr>
            <w:tcW w:w="2227" w:type="dxa"/>
            <w:tcBorders>
              <w:top w:val="single" w:sz="4" w:space="0" w:color="auto"/>
              <w:left w:val="single" w:sz="4" w:space="0" w:color="auto"/>
              <w:bottom w:val="single" w:sz="4" w:space="0" w:color="auto"/>
              <w:right w:val="nil"/>
            </w:tcBorders>
            <w:noWrap/>
          </w:tcPr>
          <w:p w14:paraId="05A3075D" w14:textId="5A5701EA" w:rsidR="00C835CF" w:rsidRPr="00610C4A" w:rsidRDefault="00C835CF" w:rsidP="00C835CF">
            <w:pPr>
              <w:ind w:left="90" w:right="36"/>
              <w:rPr>
                <w:rFonts w:cs="Arial"/>
                <w:spacing w:val="0"/>
              </w:rPr>
            </w:pPr>
            <w:r w:rsidRPr="008C5F1C">
              <w:rPr>
                <w:rFonts w:cs="Arial"/>
                <w:spacing w:val="0"/>
              </w:rPr>
              <w:t>CREC/GHAA</w:t>
            </w:r>
          </w:p>
        </w:tc>
        <w:tc>
          <w:tcPr>
            <w:tcW w:w="900" w:type="dxa"/>
            <w:tcBorders>
              <w:top w:val="single" w:sz="4" w:space="0" w:color="auto"/>
              <w:left w:val="single" w:sz="4" w:space="0" w:color="auto"/>
              <w:bottom w:val="single" w:sz="4" w:space="0" w:color="auto"/>
              <w:right w:val="single" w:sz="4" w:space="0" w:color="auto"/>
            </w:tcBorders>
            <w:noWrap/>
            <w:vAlign w:val="bottom"/>
          </w:tcPr>
          <w:p w14:paraId="5A5E323B" w14:textId="77777777" w:rsidR="00C835CF" w:rsidRPr="00610C4A" w:rsidRDefault="00C835CF" w:rsidP="00C835CF">
            <w:pPr>
              <w:ind w:left="90" w:right="36"/>
              <w:jc w:val="center"/>
              <w:rPr>
                <w:rFonts w:cs="Arial"/>
                <w:spacing w:val="0"/>
              </w:rPr>
            </w:pPr>
            <w:r>
              <w:rPr>
                <w:rFonts w:cs="Arial"/>
                <w:spacing w:val="0"/>
              </w:rPr>
              <w:t>2018</w:t>
            </w:r>
          </w:p>
        </w:tc>
        <w:tc>
          <w:tcPr>
            <w:tcW w:w="1011" w:type="dxa"/>
            <w:tcBorders>
              <w:top w:val="single" w:sz="4" w:space="0" w:color="auto"/>
              <w:left w:val="single" w:sz="4" w:space="0" w:color="auto"/>
              <w:bottom w:val="single" w:sz="4" w:space="0" w:color="auto"/>
              <w:right w:val="single" w:sz="4" w:space="0" w:color="auto"/>
            </w:tcBorders>
            <w:noWrap/>
            <w:vAlign w:val="bottom"/>
          </w:tcPr>
          <w:p w14:paraId="6AB9EB28" w14:textId="77777777" w:rsidR="00C835CF" w:rsidRPr="00610C4A" w:rsidRDefault="00C835CF" w:rsidP="00C835CF">
            <w:pPr>
              <w:ind w:left="90" w:right="36"/>
              <w:rPr>
                <w:rFonts w:cs="Arial"/>
                <w:spacing w:val="0"/>
              </w:rPr>
            </w:pPr>
            <w:r>
              <w:rPr>
                <w:rFonts w:cs="Arial"/>
                <w:spacing w:val="0"/>
              </w:rPr>
              <w:t>dance</w:t>
            </w:r>
          </w:p>
        </w:tc>
        <w:tc>
          <w:tcPr>
            <w:tcW w:w="1211" w:type="dxa"/>
            <w:tcBorders>
              <w:top w:val="single" w:sz="4" w:space="0" w:color="auto"/>
              <w:left w:val="single" w:sz="4" w:space="0" w:color="auto"/>
              <w:bottom w:val="single" w:sz="4" w:space="0" w:color="auto"/>
              <w:right w:val="single" w:sz="4" w:space="0" w:color="auto"/>
            </w:tcBorders>
            <w:noWrap/>
            <w:vAlign w:val="bottom"/>
          </w:tcPr>
          <w:p w14:paraId="797F42AE" w14:textId="77777777" w:rsidR="00C835CF" w:rsidRPr="00E51A16" w:rsidRDefault="00C835CF" w:rsidP="00C835CF">
            <w:pPr>
              <w:ind w:left="90" w:right="36"/>
              <w:rPr>
                <w:rFonts w:cs="Arial"/>
                <w:spacing w:val="0"/>
              </w:rPr>
            </w:pPr>
            <w:r>
              <w:rPr>
                <w:rFonts w:cs="Arial"/>
                <w:spacing w:val="0"/>
              </w:rPr>
              <w:t>$5</w:t>
            </w:r>
            <w:r w:rsidRPr="00E51A16">
              <w:rPr>
                <w:rFonts w:cs="Arial"/>
                <w:spacing w:val="0"/>
              </w:rPr>
              <w:t>,000</w:t>
            </w:r>
          </w:p>
        </w:tc>
        <w:tc>
          <w:tcPr>
            <w:tcW w:w="4258" w:type="dxa"/>
            <w:tcBorders>
              <w:top w:val="single" w:sz="4" w:space="0" w:color="auto"/>
              <w:left w:val="single" w:sz="4" w:space="0" w:color="auto"/>
              <w:bottom w:val="single" w:sz="4" w:space="0" w:color="auto"/>
              <w:right w:val="single" w:sz="4" w:space="0" w:color="auto"/>
            </w:tcBorders>
            <w:noWrap/>
            <w:vAlign w:val="bottom"/>
          </w:tcPr>
          <w:p w14:paraId="222E15A8" w14:textId="77777777" w:rsidR="00C835CF" w:rsidRPr="00E43B83" w:rsidRDefault="00C835CF" w:rsidP="00C835CF">
            <w:pPr>
              <w:ind w:left="90" w:right="36"/>
              <w:rPr>
                <w:rFonts w:cs="Arial"/>
                <w:spacing w:val="0"/>
              </w:rPr>
            </w:pPr>
            <w:r>
              <w:rPr>
                <w:rFonts w:cs="Arial"/>
                <w:spacing w:val="0"/>
              </w:rPr>
              <w:t>Choreographers’ Showcase</w:t>
            </w:r>
          </w:p>
        </w:tc>
      </w:tr>
      <w:tr w:rsidR="00C835CF" w:rsidRPr="0018482B" w14:paraId="48AC0ACC" w14:textId="77777777" w:rsidTr="004C245D">
        <w:trPr>
          <w:trHeight w:val="255"/>
        </w:trPr>
        <w:tc>
          <w:tcPr>
            <w:tcW w:w="2227" w:type="dxa"/>
            <w:tcBorders>
              <w:top w:val="single" w:sz="4" w:space="0" w:color="auto"/>
              <w:left w:val="single" w:sz="4" w:space="0" w:color="auto"/>
              <w:bottom w:val="single" w:sz="4" w:space="0" w:color="auto"/>
              <w:right w:val="nil"/>
            </w:tcBorders>
            <w:noWrap/>
          </w:tcPr>
          <w:p w14:paraId="223EB6F2" w14:textId="0485DD2B" w:rsidR="00C835CF" w:rsidRPr="00610C4A" w:rsidRDefault="00C835CF" w:rsidP="00C835CF">
            <w:pPr>
              <w:ind w:left="90" w:right="36"/>
              <w:rPr>
                <w:rFonts w:cs="Arial"/>
                <w:spacing w:val="0"/>
              </w:rPr>
            </w:pPr>
            <w:r w:rsidRPr="008C5F1C">
              <w:rPr>
                <w:rFonts w:cs="Arial"/>
                <w:spacing w:val="0"/>
              </w:rPr>
              <w:t>CREC/GHAA</w:t>
            </w:r>
          </w:p>
        </w:tc>
        <w:tc>
          <w:tcPr>
            <w:tcW w:w="900" w:type="dxa"/>
            <w:tcBorders>
              <w:top w:val="single" w:sz="4" w:space="0" w:color="auto"/>
              <w:left w:val="single" w:sz="4" w:space="0" w:color="auto"/>
              <w:bottom w:val="single" w:sz="4" w:space="0" w:color="auto"/>
              <w:right w:val="single" w:sz="4" w:space="0" w:color="auto"/>
            </w:tcBorders>
            <w:noWrap/>
            <w:vAlign w:val="bottom"/>
          </w:tcPr>
          <w:p w14:paraId="5AFD2EDD" w14:textId="77777777" w:rsidR="00C835CF" w:rsidRPr="00610C4A" w:rsidRDefault="00C835CF" w:rsidP="00C835CF">
            <w:pPr>
              <w:ind w:left="90" w:right="36"/>
              <w:jc w:val="center"/>
              <w:rPr>
                <w:rFonts w:cs="Arial"/>
                <w:spacing w:val="0"/>
              </w:rPr>
            </w:pPr>
            <w:r>
              <w:rPr>
                <w:rFonts w:cs="Arial"/>
                <w:spacing w:val="0"/>
              </w:rPr>
              <w:t>2014</w:t>
            </w:r>
          </w:p>
        </w:tc>
        <w:tc>
          <w:tcPr>
            <w:tcW w:w="1011" w:type="dxa"/>
            <w:tcBorders>
              <w:top w:val="single" w:sz="4" w:space="0" w:color="auto"/>
              <w:left w:val="single" w:sz="4" w:space="0" w:color="auto"/>
              <w:bottom w:val="single" w:sz="4" w:space="0" w:color="auto"/>
              <w:right w:val="single" w:sz="4" w:space="0" w:color="auto"/>
            </w:tcBorders>
            <w:noWrap/>
            <w:vAlign w:val="bottom"/>
          </w:tcPr>
          <w:p w14:paraId="3DFBC308" w14:textId="77777777" w:rsidR="00C835CF" w:rsidRPr="00610C4A" w:rsidRDefault="00C835CF" w:rsidP="00C835CF">
            <w:pPr>
              <w:ind w:left="90" w:right="36"/>
              <w:rPr>
                <w:rFonts w:cs="Arial"/>
                <w:spacing w:val="0"/>
              </w:rPr>
            </w:pPr>
            <w:r>
              <w:rPr>
                <w:rFonts w:cs="Arial"/>
                <w:spacing w:val="0"/>
              </w:rPr>
              <w:t>dance</w:t>
            </w:r>
          </w:p>
        </w:tc>
        <w:tc>
          <w:tcPr>
            <w:tcW w:w="1211" w:type="dxa"/>
            <w:tcBorders>
              <w:top w:val="single" w:sz="4" w:space="0" w:color="auto"/>
              <w:left w:val="single" w:sz="4" w:space="0" w:color="auto"/>
              <w:bottom w:val="single" w:sz="4" w:space="0" w:color="auto"/>
              <w:right w:val="single" w:sz="4" w:space="0" w:color="auto"/>
            </w:tcBorders>
            <w:noWrap/>
            <w:vAlign w:val="bottom"/>
          </w:tcPr>
          <w:p w14:paraId="7E75CF36" w14:textId="77777777" w:rsidR="00C835CF" w:rsidRPr="00E51A16" w:rsidRDefault="00C835CF" w:rsidP="00C835CF">
            <w:pPr>
              <w:ind w:left="90" w:right="36"/>
              <w:rPr>
                <w:rFonts w:cs="Arial"/>
                <w:spacing w:val="0"/>
              </w:rPr>
            </w:pPr>
            <w:r>
              <w:rPr>
                <w:rFonts w:cs="Arial"/>
                <w:spacing w:val="0"/>
              </w:rPr>
              <w:t>$5</w:t>
            </w:r>
            <w:r w:rsidRPr="00E51A16">
              <w:rPr>
                <w:rFonts w:cs="Arial"/>
                <w:spacing w:val="0"/>
              </w:rPr>
              <w:t>,000</w:t>
            </w:r>
          </w:p>
        </w:tc>
        <w:tc>
          <w:tcPr>
            <w:tcW w:w="4258" w:type="dxa"/>
            <w:tcBorders>
              <w:top w:val="single" w:sz="4" w:space="0" w:color="auto"/>
              <w:left w:val="single" w:sz="4" w:space="0" w:color="auto"/>
              <w:bottom w:val="single" w:sz="4" w:space="0" w:color="auto"/>
              <w:right w:val="single" w:sz="4" w:space="0" w:color="auto"/>
            </w:tcBorders>
            <w:noWrap/>
            <w:vAlign w:val="bottom"/>
          </w:tcPr>
          <w:p w14:paraId="089B4B7F" w14:textId="77777777" w:rsidR="00C835CF" w:rsidRPr="00E43B83" w:rsidRDefault="00C835CF" w:rsidP="00C835CF">
            <w:pPr>
              <w:ind w:left="90" w:right="36"/>
              <w:rPr>
                <w:rFonts w:cs="Arial"/>
                <w:spacing w:val="0"/>
              </w:rPr>
            </w:pPr>
            <w:r>
              <w:rPr>
                <w:rFonts w:cs="Arial"/>
                <w:spacing w:val="0"/>
              </w:rPr>
              <w:t>Choreographers’ Showcase</w:t>
            </w:r>
          </w:p>
        </w:tc>
      </w:tr>
      <w:tr w:rsidR="00C835CF" w:rsidRPr="0018482B" w14:paraId="295132F1" w14:textId="77777777" w:rsidTr="004C245D">
        <w:trPr>
          <w:trHeight w:val="255"/>
        </w:trPr>
        <w:tc>
          <w:tcPr>
            <w:tcW w:w="2227" w:type="dxa"/>
            <w:tcBorders>
              <w:top w:val="single" w:sz="4" w:space="0" w:color="auto"/>
              <w:left w:val="single" w:sz="4" w:space="0" w:color="auto"/>
              <w:bottom w:val="single" w:sz="4" w:space="0" w:color="auto"/>
              <w:right w:val="nil"/>
            </w:tcBorders>
            <w:noWrap/>
          </w:tcPr>
          <w:p w14:paraId="0B270EC7" w14:textId="0BA433D2" w:rsidR="00C835CF" w:rsidRPr="00610C4A" w:rsidRDefault="00C835CF" w:rsidP="00C835CF">
            <w:pPr>
              <w:ind w:left="90" w:right="36"/>
              <w:rPr>
                <w:rFonts w:cs="Arial"/>
                <w:spacing w:val="0"/>
              </w:rPr>
            </w:pPr>
            <w:r w:rsidRPr="008C5F1C">
              <w:rPr>
                <w:rFonts w:cs="Arial"/>
                <w:spacing w:val="0"/>
              </w:rPr>
              <w:t>CREC/GHAA</w:t>
            </w:r>
          </w:p>
        </w:tc>
        <w:tc>
          <w:tcPr>
            <w:tcW w:w="900" w:type="dxa"/>
            <w:tcBorders>
              <w:top w:val="single" w:sz="4" w:space="0" w:color="auto"/>
              <w:left w:val="single" w:sz="4" w:space="0" w:color="auto"/>
              <w:bottom w:val="single" w:sz="4" w:space="0" w:color="auto"/>
              <w:right w:val="single" w:sz="4" w:space="0" w:color="auto"/>
            </w:tcBorders>
            <w:noWrap/>
            <w:vAlign w:val="bottom"/>
          </w:tcPr>
          <w:p w14:paraId="746E9386" w14:textId="77777777" w:rsidR="00C835CF" w:rsidRPr="00610C4A" w:rsidRDefault="00C835CF" w:rsidP="00C835CF">
            <w:pPr>
              <w:ind w:left="90" w:right="36"/>
              <w:jc w:val="center"/>
              <w:rPr>
                <w:rFonts w:cs="Arial"/>
                <w:spacing w:val="0"/>
              </w:rPr>
            </w:pPr>
            <w:r>
              <w:rPr>
                <w:rFonts w:cs="Arial"/>
                <w:spacing w:val="0"/>
              </w:rPr>
              <w:t>2006</w:t>
            </w:r>
          </w:p>
        </w:tc>
        <w:tc>
          <w:tcPr>
            <w:tcW w:w="1011" w:type="dxa"/>
            <w:tcBorders>
              <w:top w:val="single" w:sz="4" w:space="0" w:color="auto"/>
              <w:left w:val="single" w:sz="4" w:space="0" w:color="auto"/>
              <w:bottom w:val="single" w:sz="4" w:space="0" w:color="auto"/>
              <w:right w:val="single" w:sz="4" w:space="0" w:color="auto"/>
            </w:tcBorders>
            <w:noWrap/>
            <w:vAlign w:val="bottom"/>
          </w:tcPr>
          <w:p w14:paraId="511E7477" w14:textId="77777777" w:rsidR="00C835CF" w:rsidRPr="00610C4A" w:rsidRDefault="00C835CF" w:rsidP="00C835CF">
            <w:pPr>
              <w:ind w:left="90" w:right="36"/>
              <w:rPr>
                <w:rFonts w:cs="Arial"/>
                <w:spacing w:val="0"/>
              </w:rPr>
            </w:pPr>
            <w:r>
              <w:rPr>
                <w:rFonts w:cs="Arial"/>
                <w:spacing w:val="0"/>
              </w:rPr>
              <w:t>CNW</w:t>
            </w:r>
          </w:p>
        </w:tc>
        <w:tc>
          <w:tcPr>
            <w:tcW w:w="1211" w:type="dxa"/>
            <w:tcBorders>
              <w:top w:val="single" w:sz="4" w:space="0" w:color="auto"/>
              <w:left w:val="single" w:sz="4" w:space="0" w:color="auto"/>
              <w:bottom w:val="single" w:sz="4" w:space="0" w:color="auto"/>
              <w:right w:val="single" w:sz="4" w:space="0" w:color="auto"/>
            </w:tcBorders>
            <w:noWrap/>
            <w:vAlign w:val="bottom"/>
          </w:tcPr>
          <w:p w14:paraId="1866CB94" w14:textId="77777777" w:rsidR="00C835CF" w:rsidRPr="00E51A16" w:rsidRDefault="00C835CF" w:rsidP="00C835CF">
            <w:pPr>
              <w:ind w:left="90" w:right="36"/>
              <w:rPr>
                <w:rFonts w:cs="Arial"/>
                <w:spacing w:val="0"/>
              </w:rPr>
            </w:pPr>
            <w:r w:rsidRPr="00216115">
              <w:rPr>
                <w:rFonts w:cs="Arial"/>
                <w:spacing w:val="0"/>
              </w:rPr>
              <w:t>Declined</w:t>
            </w:r>
          </w:p>
        </w:tc>
        <w:tc>
          <w:tcPr>
            <w:tcW w:w="4258" w:type="dxa"/>
            <w:tcBorders>
              <w:top w:val="single" w:sz="4" w:space="0" w:color="auto"/>
              <w:left w:val="single" w:sz="4" w:space="0" w:color="auto"/>
              <w:bottom w:val="single" w:sz="4" w:space="0" w:color="auto"/>
              <w:right w:val="single" w:sz="4" w:space="0" w:color="auto"/>
            </w:tcBorders>
            <w:noWrap/>
            <w:vAlign w:val="bottom"/>
          </w:tcPr>
          <w:p w14:paraId="3A9CB825" w14:textId="77777777" w:rsidR="00C835CF" w:rsidRPr="00E43B83" w:rsidRDefault="00C835CF" w:rsidP="00C835CF">
            <w:pPr>
              <w:ind w:left="90" w:right="36"/>
              <w:rPr>
                <w:rFonts w:cs="Arial"/>
                <w:spacing w:val="0"/>
              </w:rPr>
            </w:pPr>
            <w:r>
              <w:rPr>
                <w:rFonts w:cs="Arial"/>
                <w:spacing w:val="0"/>
              </w:rPr>
              <w:t>Commission by Thomas Shuttenhelm</w:t>
            </w:r>
          </w:p>
        </w:tc>
      </w:tr>
      <w:tr w:rsidR="00C835CF" w:rsidRPr="00E7335B" w14:paraId="653EDA91" w14:textId="77777777" w:rsidTr="004C245D">
        <w:trPr>
          <w:trHeight w:val="255"/>
        </w:trPr>
        <w:tc>
          <w:tcPr>
            <w:tcW w:w="2227" w:type="dxa"/>
            <w:tcBorders>
              <w:top w:val="single" w:sz="4" w:space="0" w:color="auto"/>
              <w:left w:val="single" w:sz="4" w:space="0" w:color="auto"/>
              <w:bottom w:val="single" w:sz="4" w:space="0" w:color="auto"/>
              <w:right w:val="nil"/>
            </w:tcBorders>
            <w:noWrap/>
          </w:tcPr>
          <w:p w14:paraId="56A0FBDB" w14:textId="723C459B" w:rsidR="00C835CF" w:rsidRPr="00E7335B" w:rsidRDefault="00C835CF" w:rsidP="00C835CF">
            <w:pPr>
              <w:ind w:left="90" w:right="36"/>
              <w:rPr>
                <w:rFonts w:cs="Arial"/>
                <w:spacing w:val="0"/>
              </w:rPr>
            </w:pPr>
            <w:r w:rsidRPr="008C5F1C">
              <w:rPr>
                <w:rFonts w:cs="Arial"/>
                <w:spacing w:val="0"/>
              </w:rPr>
              <w:t>CREC/GHAA</w:t>
            </w:r>
          </w:p>
        </w:tc>
        <w:tc>
          <w:tcPr>
            <w:tcW w:w="900" w:type="dxa"/>
            <w:tcBorders>
              <w:top w:val="single" w:sz="4" w:space="0" w:color="auto"/>
              <w:left w:val="single" w:sz="4" w:space="0" w:color="auto"/>
              <w:bottom w:val="single" w:sz="4" w:space="0" w:color="auto"/>
              <w:right w:val="single" w:sz="4" w:space="0" w:color="auto"/>
            </w:tcBorders>
            <w:noWrap/>
            <w:vAlign w:val="bottom"/>
          </w:tcPr>
          <w:p w14:paraId="78EAD60C" w14:textId="77777777" w:rsidR="00C835CF" w:rsidRPr="00E7335B" w:rsidRDefault="00C835CF" w:rsidP="00C835CF">
            <w:pPr>
              <w:ind w:left="90" w:right="36"/>
              <w:jc w:val="center"/>
              <w:rPr>
                <w:rFonts w:cs="Arial"/>
                <w:spacing w:val="0"/>
              </w:rPr>
            </w:pPr>
            <w:r w:rsidRPr="00E7335B">
              <w:rPr>
                <w:rFonts w:cs="Arial"/>
                <w:spacing w:val="0"/>
              </w:rPr>
              <w:t>20</w:t>
            </w:r>
            <w:r>
              <w:rPr>
                <w:rFonts w:cs="Arial"/>
                <w:spacing w:val="0"/>
              </w:rPr>
              <w:t>05</w:t>
            </w:r>
          </w:p>
        </w:tc>
        <w:tc>
          <w:tcPr>
            <w:tcW w:w="1011" w:type="dxa"/>
            <w:tcBorders>
              <w:top w:val="single" w:sz="4" w:space="0" w:color="auto"/>
              <w:left w:val="single" w:sz="4" w:space="0" w:color="auto"/>
              <w:bottom w:val="single" w:sz="4" w:space="0" w:color="auto"/>
              <w:right w:val="single" w:sz="4" w:space="0" w:color="auto"/>
            </w:tcBorders>
            <w:noWrap/>
            <w:vAlign w:val="bottom"/>
          </w:tcPr>
          <w:p w14:paraId="6422943A" w14:textId="77777777" w:rsidR="00C835CF" w:rsidRPr="00E7335B" w:rsidRDefault="00C835CF" w:rsidP="00C835CF">
            <w:pPr>
              <w:ind w:left="90" w:right="36"/>
              <w:rPr>
                <w:rFonts w:cs="Arial"/>
                <w:spacing w:val="0"/>
              </w:rPr>
            </w:pPr>
            <w:r>
              <w:rPr>
                <w:rFonts w:cs="Arial"/>
                <w:spacing w:val="0"/>
              </w:rPr>
              <w:t>CNW</w:t>
            </w:r>
          </w:p>
        </w:tc>
        <w:tc>
          <w:tcPr>
            <w:tcW w:w="1211" w:type="dxa"/>
            <w:tcBorders>
              <w:top w:val="single" w:sz="4" w:space="0" w:color="auto"/>
              <w:left w:val="single" w:sz="4" w:space="0" w:color="auto"/>
              <w:bottom w:val="single" w:sz="4" w:space="0" w:color="auto"/>
              <w:right w:val="single" w:sz="4" w:space="0" w:color="auto"/>
            </w:tcBorders>
            <w:noWrap/>
            <w:vAlign w:val="bottom"/>
          </w:tcPr>
          <w:p w14:paraId="1D9D574E" w14:textId="77777777" w:rsidR="00C835CF" w:rsidRPr="00E7335B" w:rsidRDefault="00C835CF" w:rsidP="00C835CF">
            <w:pPr>
              <w:ind w:left="90" w:right="36"/>
              <w:rPr>
                <w:rFonts w:cs="Arial"/>
                <w:spacing w:val="0"/>
              </w:rPr>
            </w:pPr>
            <w:r>
              <w:rPr>
                <w:rFonts w:cs="Arial"/>
                <w:spacing w:val="0"/>
              </w:rPr>
              <w:t>Declined</w:t>
            </w:r>
            <w:r w:rsidRPr="00E7335B">
              <w:rPr>
                <w:rFonts w:cs="Arial"/>
                <w:spacing w:val="0"/>
              </w:rPr>
              <w:t xml:space="preserve"> </w:t>
            </w:r>
          </w:p>
        </w:tc>
        <w:tc>
          <w:tcPr>
            <w:tcW w:w="4258" w:type="dxa"/>
            <w:tcBorders>
              <w:top w:val="single" w:sz="4" w:space="0" w:color="auto"/>
              <w:left w:val="single" w:sz="4" w:space="0" w:color="auto"/>
              <w:bottom w:val="single" w:sz="4" w:space="0" w:color="auto"/>
              <w:right w:val="single" w:sz="4" w:space="0" w:color="auto"/>
            </w:tcBorders>
            <w:noWrap/>
            <w:vAlign w:val="bottom"/>
          </w:tcPr>
          <w:p w14:paraId="382B03D5" w14:textId="77777777" w:rsidR="00C835CF" w:rsidRPr="00E7335B" w:rsidRDefault="00C835CF" w:rsidP="00C835CF">
            <w:pPr>
              <w:ind w:left="90" w:right="36"/>
              <w:rPr>
                <w:rFonts w:cs="Arial"/>
                <w:spacing w:val="0"/>
              </w:rPr>
            </w:pPr>
            <w:r>
              <w:rPr>
                <w:rFonts w:cs="Arial"/>
                <w:spacing w:val="0"/>
              </w:rPr>
              <w:t>Public sculpture by Ann Rosow</w:t>
            </w:r>
          </w:p>
        </w:tc>
      </w:tr>
      <w:tr w:rsidR="00C835CF" w:rsidRPr="00E7335B" w14:paraId="16D7659B" w14:textId="77777777" w:rsidTr="004C245D">
        <w:trPr>
          <w:trHeight w:val="255"/>
        </w:trPr>
        <w:tc>
          <w:tcPr>
            <w:tcW w:w="2227" w:type="dxa"/>
            <w:tcBorders>
              <w:top w:val="single" w:sz="4" w:space="0" w:color="auto"/>
              <w:left w:val="single" w:sz="4" w:space="0" w:color="auto"/>
              <w:bottom w:val="single" w:sz="4" w:space="0" w:color="auto"/>
              <w:right w:val="nil"/>
            </w:tcBorders>
            <w:noWrap/>
          </w:tcPr>
          <w:p w14:paraId="131C12D1" w14:textId="029BD8C1" w:rsidR="00C835CF" w:rsidRPr="00E7335B" w:rsidRDefault="00C835CF" w:rsidP="00C835CF">
            <w:pPr>
              <w:ind w:left="90" w:right="36"/>
              <w:rPr>
                <w:rFonts w:cs="Arial"/>
                <w:spacing w:val="0"/>
              </w:rPr>
            </w:pPr>
            <w:r w:rsidRPr="008C5F1C">
              <w:rPr>
                <w:rFonts w:cs="Arial"/>
                <w:spacing w:val="0"/>
              </w:rPr>
              <w:t>CREC/GHAA</w:t>
            </w:r>
          </w:p>
        </w:tc>
        <w:tc>
          <w:tcPr>
            <w:tcW w:w="900" w:type="dxa"/>
            <w:tcBorders>
              <w:top w:val="single" w:sz="4" w:space="0" w:color="auto"/>
              <w:left w:val="single" w:sz="4" w:space="0" w:color="auto"/>
              <w:bottom w:val="single" w:sz="4" w:space="0" w:color="auto"/>
              <w:right w:val="single" w:sz="4" w:space="0" w:color="auto"/>
            </w:tcBorders>
            <w:noWrap/>
            <w:vAlign w:val="bottom"/>
          </w:tcPr>
          <w:p w14:paraId="370A9985" w14:textId="77777777" w:rsidR="00C835CF" w:rsidRPr="00E7335B" w:rsidRDefault="00C835CF" w:rsidP="00C835CF">
            <w:pPr>
              <w:ind w:left="90" w:right="36"/>
              <w:jc w:val="center"/>
              <w:rPr>
                <w:rFonts w:cs="Arial"/>
                <w:spacing w:val="0"/>
              </w:rPr>
            </w:pPr>
            <w:r w:rsidRPr="00E7335B">
              <w:rPr>
                <w:rFonts w:cs="Arial"/>
                <w:spacing w:val="0"/>
              </w:rPr>
              <w:t>20</w:t>
            </w:r>
            <w:r>
              <w:rPr>
                <w:rFonts w:cs="Arial"/>
                <w:spacing w:val="0"/>
              </w:rPr>
              <w:t>04</w:t>
            </w:r>
          </w:p>
        </w:tc>
        <w:tc>
          <w:tcPr>
            <w:tcW w:w="1011" w:type="dxa"/>
            <w:tcBorders>
              <w:top w:val="single" w:sz="4" w:space="0" w:color="auto"/>
              <w:left w:val="single" w:sz="4" w:space="0" w:color="auto"/>
              <w:bottom w:val="single" w:sz="4" w:space="0" w:color="auto"/>
              <w:right w:val="single" w:sz="4" w:space="0" w:color="auto"/>
            </w:tcBorders>
            <w:noWrap/>
            <w:vAlign w:val="bottom"/>
          </w:tcPr>
          <w:p w14:paraId="2CB042A2" w14:textId="77777777" w:rsidR="00C835CF" w:rsidRPr="00E7335B" w:rsidRDefault="00C835CF" w:rsidP="00C835CF">
            <w:pPr>
              <w:ind w:left="90" w:right="36"/>
              <w:rPr>
                <w:rFonts w:cs="Arial"/>
                <w:spacing w:val="0"/>
              </w:rPr>
            </w:pPr>
            <w:r>
              <w:rPr>
                <w:rFonts w:cs="Arial"/>
                <w:spacing w:val="0"/>
              </w:rPr>
              <w:t>educ</w:t>
            </w:r>
          </w:p>
        </w:tc>
        <w:tc>
          <w:tcPr>
            <w:tcW w:w="1211" w:type="dxa"/>
            <w:tcBorders>
              <w:top w:val="single" w:sz="4" w:space="0" w:color="auto"/>
              <w:left w:val="single" w:sz="4" w:space="0" w:color="auto"/>
              <w:bottom w:val="single" w:sz="4" w:space="0" w:color="auto"/>
              <w:right w:val="single" w:sz="4" w:space="0" w:color="auto"/>
            </w:tcBorders>
            <w:noWrap/>
            <w:vAlign w:val="bottom"/>
          </w:tcPr>
          <w:p w14:paraId="00F906FD" w14:textId="77777777" w:rsidR="00C835CF" w:rsidRPr="00E7335B" w:rsidRDefault="00C835CF" w:rsidP="00C835CF">
            <w:pPr>
              <w:ind w:left="90" w:right="36"/>
              <w:rPr>
                <w:rFonts w:cs="Arial"/>
                <w:spacing w:val="0"/>
              </w:rPr>
            </w:pPr>
            <w:r w:rsidRPr="00E7335B">
              <w:rPr>
                <w:rFonts w:cs="Arial"/>
                <w:spacing w:val="0"/>
              </w:rPr>
              <w:t xml:space="preserve">$5,000 </w:t>
            </w:r>
          </w:p>
        </w:tc>
        <w:tc>
          <w:tcPr>
            <w:tcW w:w="4258" w:type="dxa"/>
            <w:tcBorders>
              <w:top w:val="single" w:sz="4" w:space="0" w:color="auto"/>
              <w:left w:val="single" w:sz="4" w:space="0" w:color="auto"/>
              <w:bottom w:val="single" w:sz="4" w:space="0" w:color="auto"/>
              <w:right w:val="single" w:sz="4" w:space="0" w:color="auto"/>
            </w:tcBorders>
            <w:noWrap/>
            <w:vAlign w:val="bottom"/>
          </w:tcPr>
          <w:p w14:paraId="6C8DCBFC" w14:textId="77777777" w:rsidR="00C835CF" w:rsidRPr="00E7335B" w:rsidRDefault="00C835CF" w:rsidP="00C835CF">
            <w:pPr>
              <w:ind w:left="90" w:right="36"/>
              <w:rPr>
                <w:rFonts w:cs="Arial"/>
                <w:spacing w:val="0"/>
              </w:rPr>
            </w:pPr>
            <w:r>
              <w:rPr>
                <w:rFonts w:cs="Arial"/>
                <w:spacing w:val="0"/>
              </w:rPr>
              <w:t>Community outreach photography proj</w:t>
            </w:r>
          </w:p>
        </w:tc>
      </w:tr>
    </w:tbl>
    <w:p w14:paraId="19B7A965" w14:textId="77777777" w:rsidR="00E12F8C" w:rsidRDefault="00E12F8C" w:rsidP="00D32326">
      <w:pPr>
        <w:ind w:right="36"/>
        <w:rPr>
          <w:rFonts w:cs="Arial"/>
          <w:b/>
          <w:bCs/>
          <w:spacing w:val="0"/>
        </w:rPr>
      </w:pPr>
    </w:p>
    <w:p w14:paraId="3162C52A" w14:textId="77777777" w:rsidR="00E12F8C" w:rsidRDefault="00E12F8C" w:rsidP="00D32326">
      <w:pPr>
        <w:ind w:right="36"/>
        <w:rPr>
          <w:rFonts w:cs="Arial"/>
          <w:b/>
          <w:bCs/>
          <w:spacing w:val="0"/>
        </w:rPr>
      </w:pPr>
    </w:p>
    <w:p w14:paraId="71A99AFB" w14:textId="77777777" w:rsidR="00E12F8C" w:rsidRDefault="00E12F8C" w:rsidP="00D32326">
      <w:pPr>
        <w:ind w:right="36"/>
        <w:rPr>
          <w:rFonts w:cs="Arial"/>
          <w:b/>
          <w:bCs/>
          <w:spacing w:val="0"/>
        </w:rPr>
      </w:pPr>
    </w:p>
    <w:p w14:paraId="6EFEE778" w14:textId="31C6E200" w:rsidR="00E12F8C" w:rsidRPr="00127131" w:rsidRDefault="00E12F8C" w:rsidP="00D40A13">
      <w:pPr>
        <w:pStyle w:val="EnvelopeReturn"/>
        <w:ind w:left="90" w:right="-54"/>
        <w:jc w:val="both"/>
        <w:rPr>
          <w:rFonts w:cs="Arial"/>
          <w:b/>
          <w:color w:val="000000"/>
        </w:rPr>
      </w:pPr>
      <w:r w:rsidRPr="00B91AE2">
        <w:rPr>
          <w:rFonts w:cs="Arial"/>
          <w:b/>
          <w:color w:val="000000"/>
          <w:spacing w:val="0"/>
        </w:rPr>
        <w:t xml:space="preserve">Connecticut </w:t>
      </w:r>
      <w:r>
        <w:rPr>
          <w:rFonts w:cs="Arial"/>
          <w:b/>
          <w:color w:val="000000"/>
          <w:spacing w:val="0"/>
        </w:rPr>
        <w:t>Ballet</w:t>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t xml:space="preserve">      </w:t>
      </w:r>
      <w:r>
        <w:rPr>
          <w:rFonts w:cs="Arial"/>
          <w:b/>
          <w:color w:val="000000"/>
          <w:spacing w:val="0"/>
        </w:rPr>
        <w:tab/>
        <w:t xml:space="preserve">      </w:t>
      </w:r>
      <w:r>
        <w:rPr>
          <w:rFonts w:cs="Arial"/>
          <w:b/>
          <w:color w:val="000000"/>
          <w:spacing w:val="0"/>
        </w:rPr>
        <w:tab/>
      </w:r>
      <w:r>
        <w:rPr>
          <w:rFonts w:cs="Arial"/>
          <w:b/>
          <w:color w:val="000000"/>
          <w:spacing w:val="0"/>
        </w:rPr>
        <w:tab/>
        <w:t xml:space="preserve">         </w:t>
      </w:r>
      <w:r w:rsidR="00D40A13">
        <w:rPr>
          <w:rFonts w:cs="Arial"/>
          <w:b/>
          <w:color w:val="000000"/>
          <w:spacing w:val="0"/>
        </w:rPr>
        <w:t xml:space="preserve"> </w:t>
      </w:r>
      <w:r>
        <w:rPr>
          <w:rFonts w:cs="Arial"/>
          <w:b/>
          <w:color w:val="000000"/>
          <w:spacing w:val="0"/>
        </w:rPr>
        <w:t>$1</w:t>
      </w:r>
      <w:r w:rsidR="00965DEA">
        <w:rPr>
          <w:rFonts w:cs="Arial"/>
          <w:b/>
          <w:color w:val="000000"/>
          <w:spacing w:val="0"/>
        </w:rPr>
        <w:t>0</w:t>
      </w:r>
      <w:r>
        <w:rPr>
          <w:rFonts w:cs="Arial"/>
          <w:b/>
          <w:color w:val="000000"/>
          <w:spacing w:val="0"/>
        </w:rPr>
        <w:t>,000</w:t>
      </w:r>
      <w:r>
        <w:rPr>
          <w:rFonts w:cs="Arial"/>
          <w:b/>
          <w:color w:val="000000"/>
        </w:rPr>
        <w:t xml:space="preserve">                </w:t>
      </w:r>
    </w:p>
    <w:p w14:paraId="4402C7A0" w14:textId="1E654724" w:rsidR="00E12F8C" w:rsidRDefault="00E12F8C" w:rsidP="00E12F8C">
      <w:pPr>
        <w:ind w:left="90" w:right="36"/>
        <w:jc w:val="both"/>
        <w:rPr>
          <w:rFonts w:cs="Arial"/>
          <w:color w:val="000000"/>
          <w:spacing w:val="0"/>
        </w:rPr>
      </w:pPr>
      <w:r>
        <w:rPr>
          <w:rFonts w:cs="Arial"/>
          <w:color w:val="000000"/>
          <w:spacing w:val="0"/>
        </w:rPr>
        <w:t>Connecticut Ballet is celebrating its 4</w:t>
      </w:r>
      <w:r w:rsidR="00C63580">
        <w:rPr>
          <w:rFonts w:cs="Arial"/>
          <w:color w:val="000000"/>
          <w:spacing w:val="0"/>
        </w:rPr>
        <w:t>5th</w:t>
      </w:r>
      <w:r>
        <w:rPr>
          <w:rFonts w:cs="Arial"/>
          <w:color w:val="000000"/>
          <w:spacing w:val="0"/>
        </w:rPr>
        <w:t xml:space="preserve"> season under the artistic direction of founder Brett Raphael. The company </w:t>
      </w:r>
      <w:r w:rsidR="00C63580">
        <w:rPr>
          <w:rFonts w:cs="Arial"/>
          <w:color w:val="000000"/>
          <w:spacing w:val="0"/>
        </w:rPr>
        <w:t xml:space="preserve">presents classical and contemporary repertoire at both Stamford Center for the Arts and The Bushnell Center for the Performing Arts. In addition, CT Ballet presents a popular free summer series around the state entitled </w:t>
      </w:r>
      <w:r w:rsidR="00C63580" w:rsidRPr="00351DB2">
        <w:rPr>
          <w:rFonts w:cs="Arial"/>
          <w:i/>
          <w:iCs/>
          <w:color w:val="000000"/>
          <w:spacing w:val="0"/>
        </w:rPr>
        <w:t>Ballet Under the Stars</w:t>
      </w:r>
      <w:r w:rsidR="008A711E">
        <w:rPr>
          <w:rFonts w:cs="Arial"/>
          <w:color w:val="000000"/>
          <w:spacing w:val="0"/>
        </w:rPr>
        <w:t xml:space="preserve"> in July</w:t>
      </w:r>
      <w:r w:rsidR="00C63580">
        <w:rPr>
          <w:rFonts w:cs="Arial"/>
          <w:color w:val="000000"/>
          <w:spacing w:val="0"/>
        </w:rPr>
        <w:t xml:space="preserve"> </w:t>
      </w:r>
      <w:r w:rsidR="00C63580" w:rsidRPr="008A711E">
        <w:rPr>
          <w:rFonts w:cs="Arial"/>
          <w:spacing w:val="0"/>
        </w:rPr>
        <w:t xml:space="preserve">which provides free access </w:t>
      </w:r>
      <w:r w:rsidR="00C63580">
        <w:rPr>
          <w:rFonts w:cs="Arial"/>
          <w:color w:val="000000"/>
          <w:spacing w:val="0"/>
        </w:rPr>
        <w:t xml:space="preserve">to live dance performance. The company now has more than 125 ballets in its repertoire, including eight full length productions.  In 1990 the company launched its Center for Dance Education which includes statewide educational assembly programs, in-school residencies and its Dance Exposure Project, a scholarship program for talented youth. </w:t>
      </w:r>
      <w:r w:rsidR="00F94597">
        <w:rPr>
          <w:rFonts w:cs="Arial"/>
          <w:color w:val="000000"/>
          <w:spacing w:val="0"/>
        </w:rPr>
        <w:t xml:space="preserve">CT Ballet reaches an annual audience of approximately 20,000, 60% of which is in the greater Hartford region.  </w:t>
      </w:r>
    </w:p>
    <w:p w14:paraId="39B127A8" w14:textId="77777777" w:rsidR="00E12F8C" w:rsidRDefault="00E12F8C" w:rsidP="00E12F8C">
      <w:pPr>
        <w:ind w:left="90" w:right="36"/>
        <w:jc w:val="both"/>
        <w:rPr>
          <w:rFonts w:cs="Arial"/>
          <w:color w:val="000000"/>
          <w:spacing w:val="0"/>
        </w:rPr>
      </w:pPr>
    </w:p>
    <w:p w14:paraId="6F7E1FBF" w14:textId="0B082537" w:rsidR="00CA08A9" w:rsidRDefault="00E12F8C" w:rsidP="00B54BEF">
      <w:pPr>
        <w:ind w:left="90" w:right="36"/>
        <w:jc w:val="both"/>
        <w:rPr>
          <w:rFonts w:cs="Arial"/>
          <w:spacing w:val="0"/>
        </w:rPr>
      </w:pPr>
      <w:r w:rsidRPr="00A62647">
        <w:rPr>
          <w:rFonts w:cs="Arial"/>
          <w:spacing w:val="0"/>
        </w:rPr>
        <w:t>CT Ballet is requesting $1</w:t>
      </w:r>
      <w:r w:rsidR="00200C66">
        <w:rPr>
          <w:rFonts w:cs="Arial"/>
          <w:spacing w:val="0"/>
        </w:rPr>
        <w:t>0</w:t>
      </w:r>
      <w:r w:rsidRPr="00A62647">
        <w:rPr>
          <w:rFonts w:cs="Arial"/>
          <w:spacing w:val="0"/>
        </w:rPr>
        <w:t xml:space="preserve">,000 to support its </w:t>
      </w:r>
      <w:r w:rsidR="00200C66">
        <w:rPr>
          <w:rFonts w:cs="Arial"/>
          <w:spacing w:val="0"/>
        </w:rPr>
        <w:t xml:space="preserve">“Bring Back Live Music” campaign which would engage the Hartford Symphony Orchestra as live accompaniment for the company’s </w:t>
      </w:r>
      <w:r w:rsidR="00200C66" w:rsidRPr="00200C66">
        <w:rPr>
          <w:rFonts w:cs="Arial"/>
          <w:i/>
          <w:iCs/>
          <w:spacing w:val="0"/>
        </w:rPr>
        <w:t>The Nutcracker</w:t>
      </w:r>
      <w:r w:rsidR="00200C66">
        <w:rPr>
          <w:rFonts w:cs="Arial"/>
          <w:spacing w:val="0"/>
        </w:rPr>
        <w:t xml:space="preserve"> performances at The Bushnell. CT Ballet’s production of </w:t>
      </w:r>
      <w:r w:rsidR="00200C66" w:rsidRPr="00200C66">
        <w:rPr>
          <w:rFonts w:cs="Arial"/>
          <w:i/>
          <w:iCs/>
          <w:spacing w:val="0"/>
        </w:rPr>
        <w:t>The Nutcracker</w:t>
      </w:r>
      <w:r w:rsidR="00200C66">
        <w:rPr>
          <w:rFonts w:cs="Arial"/>
          <w:spacing w:val="0"/>
        </w:rPr>
        <w:t xml:space="preserve"> has become a fixture of the holiday season since its first presentation in 2022, especially with the departure of Hartford Ballet Theater. </w:t>
      </w:r>
      <w:r>
        <w:rPr>
          <w:rFonts w:cs="Arial"/>
          <w:color w:val="000000"/>
          <w:spacing w:val="0"/>
        </w:rPr>
        <w:t xml:space="preserve">CT Ballet has staged its </w:t>
      </w:r>
      <w:r w:rsidRPr="00D552FF">
        <w:rPr>
          <w:rFonts w:cs="Arial"/>
          <w:i/>
          <w:iCs/>
          <w:color w:val="000000"/>
          <w:spacing w:val="0"/>
        </w:rPr>
        <w:t xml:space="preserve">Nutcracker </w:t>
      </w:r>
      <w:r>
        <w:rPr>
          <w:rFonts w:cs="Arial"/>
          <w:color w:val="000000"/>
          <w:spacing w:val="0"/>
        </w:rPr>
        <w:t>throughout New England and even the New York Botanical Garden.</w:t>
      </w:r>
      <w:r w:rsidR="00BB57DA">
        <w:rPr>
          <w:rFonts w:cs="Arial"/>
          <w:color w:val="000000"/>
          <w:spacing w:val="0"/>
        </w:rPr>
        <w:t xml:space="preserve"> </w:t>
      </w:r>
      <w:r w:rsidRPr="00351DB2">
        <w:rPr>
          <w:rFonts w:cs="Arial"/>
          <w:spacing w:val="0"/>
        </w:rPr>
        <w:t>This production will feature</w:t>
      </w:r>
      <w:r w:rsidR="00351DB2" w:rsidRPr="00351DB2">
        <w:rPr>
          <w:rFonts w:cs="Arial"/>
          <w:spacing w:val="0"/>
        </w:rPr>
        <w:t xml:space="preserve"> 25 </w:t>
      </w:r>
      <w:proofErr w:type="gramStart"/>
      <w:r w:rsidR="00B54BEF">
        <w:rPr>
          <w:rFonts w:cs="Arial"/>
          <w:spacing w:val="0"/>
        </w:rPr>
        <w:t>professional</w:t>
      </w:r>
      <w:proofErr w:type="gramEnd"/>
    </w:p>
    <w:p w14:paraId="533C0AF0" w14:textId="77777777" w:rsidR="00B54BEF" w:rsidRDefault="00351DB2" w:rsidP="00351DB2">
      <w:pPr>
        <w:ind w:left="90" w:right="36"/>
        <w:jc w:val="both"/>
        <w:rPr>
          <w:rFonts w:cs="Arial"/>
          <w:spacing w:val="0"/>
        </w:rPr>
      </w:pPr>
      <w:r w:rsidRPr="00351DB2">
        <w:rPr>
          <w:rFonts w:cs="Arial"/>
          <w:spacing w:val="0"/>
        </w:rPr>
        <w:t xml:space="preserve">dancers, 12 character actors/performers, four guest starts TBA, </w:t>
      </w:r>
      <w:r>
        <w:rPr>
          <w:rFonts w:cs="Arial"/>
          <w:spacing w:val="0"/>
        </w:rPr>
        <w:t xml:space="preserve">and </w:t>
      </w:r>
      <w:r w:rsidRPr="00351DB2">
        <w:rPr>
          <w:rFonts w:cs="Arial"/>
          <w:spacing w:val="0"/>
        </w:rPr>
        <w:t>100 children</w:t>
      </w:r>
      <w:r>
        <w:rPr>
          <w:rFonts w:cs="Arial"/>
          <w:spacing w:val="0"/>
        </w:rPr>
        <w:t xml:space="preserve"> in addition to</w:t>
      </w:r>
      <w:r w:rsidRPr="00351DB2">
        <w:rPr>
          <w:rFonts w:cs="Arial"/>
          <w:spacing w:val="0"/>
        </w:rPr>
        <w:t xml:space="preserve"> 40 chaperones, 18 IATSE crew</w:t>
      </w:r>
      <w:r>
        <w:rPr>
          <w:rFonts w:cs="Arial"/>
          <w:spacing w:val="0"/>
        </w:rPr>
        <w:t xml:space="preserve"> and</w:t>
      </w:r>
      <w:r w:rsidRPr="00351DB2">
        <w:rPr>
          <w:rFonts w:cs="Arial"/>
          <w:spacing w:val="0"/>
        </w:rPr>
        <w:t xml:space="preserve"> 10 Connecticut Ballet production staff. </w:t>
      </w:r>
      <w:r w:rsidR="00E12F8C" w:rsidRPr="00351DB2">
        <w:rPr>
          <w:rFonts w:cs="Arial"/>
          <w:i/>
          <w:iCs/>
          <w:spacing w:val="0"/>
        </w:rPr>
        <w:t>The Nutcracker</w:t>
      </w:r>
      <w:r w:rsidR="00E12F8C" w:rsidRPr="00351DB2">
        <w:rPr>
          <w:rFonts w:cs="Arial"/>
          <w:spacing w:val="0"/>
        </w:rPr>
        <w:t xml:space="preserve"> </w:t>
      </w:r>
      <w:r w:rsidRPr="00351DB2">
        <w:rPr>
          <w:rFonts w:cs="Arial"/>
          <w:spacing w:val="0"/>
        </w:rPr>
        <w:t>is one of two</w:t>
      </w:r>
      <w:r w:rsidR="00E12F8C" w:rsidRPr="00351DB2">
        <w:rPr>
          <w:rFonts w:cs="Arial"/>
          <w:spacing w:val="0"/>
        </w:rPr>
        <w:t xml:space="preserve"> programs CT Ballet is </w:t>
      </w:r>
    </w:p>
    <w:p w14:paraId="5DBA6C32" w14:textId="77777777" w:rsidR="00B54BEF" w:rsidRDefault="00B54BEF" w:rsidP="00351DB2">
      <w:pPr>
        <w:ind w:left="90" w:right="36"/>
        <w:jc w:val="both"/>
        <w:rPr>
          <w:rFonts w:cs="Arial"/>
          <w:spacing w:val="0"/>
        </w:rPr>
      </w:pPr>
    </w:p>
    <w:p w14:paraId="482507CA" w14:textId="77777777" w:rsidR="00B54BEF" w:rsidRDefault="00B54BEF" w:rsidP="00351DB2">
      <w:pPr>
        <w:ind w:left="90" w:right="36"/>
        <w:jc w:val="both"/>
        <w:rPr>
          <w:rFonts w:cs="Arial"/>
          <w:spacing w:val="0"/>
        </w:rPr>
      </w:pPr>
    </w:p>
    <w:p w14:paraId="5C4B2C66" w14:textId="53D5B246" w:rsidR="00E12F8C" w:rsidRPr="00351DB2" w:rsidRDefault="00E12F8C" w:rsidP="00351DB2">
      <w:pPr>
        <w:ind w:left="90" w:right="36"/>
        <w:jc w:val="both"/>
        <w:rPr>
          <w:rFonts w:cs="Arial"/>
          <w:spacing w:val="0"/>
        </w:rPr>
      </w:pPr>
      <w:r w:rsidRPr="00351DB2">
        <w:rPr>
          <w:rFonts w:cs="Arial"/>
          <w:spacing w:val="0"/>
        </w:rPr>
        <w:t>performing at The Bushnell</w:t>
      </w:r>
      <w:r w:rsidR="00351DB2">
        <w:rPr>
          <w:rFonts w:cs="Arial"/>
          <w:spacing w:val="0"/>
        </w:rPr>
        <w:t xml:space="preserve"> this season</w:t>
      </w:r>
      <w:r w:rsidR="00351DB2" w:rsidRPr="00351DB2">
        <w:rPr>
          <w:rFonts w:cs="Arial"/>
          <w:spacing w:val="0"/>
        </w:rPr>
        <w:t xml:space="preserve">; the other was a ticketed event, </w:t>
      </w:r>
      <w:r w:rsidR="00351DB2" w:rsidRPr="00351DB2">
        <w:rPr>
          <w:rFonts w:cs="Arial"/>
          <w:i/>
          <w:iCs/>
          <w:spacing w:val="0"/>
        </w:rPr>
        <w:t>Inspiring Women,</w:t>
      </w:r>
      <w:r w:rsidR="00351DB2" w:rsidRPr="00351DB2">
        <w:rPr>
          <w:rFonts w:cs="Arial"/>
          <w:spacing w:val="0"/>
        </w:rPr>
        <w:t xml:space="preserve"> staged May 3 and the</w:t>
      </w:r>
      <w:r w:rsidR="00351DB2">
        <w:rPr>
          <w:rFonts w:cs="Arial"/>
          <w:spacing w:val="0"/>
        </w:rPr>
        <w:t xml:space="preserve"> upcoming</w:t>
      </w:r>
      <w:r w:rsidR="00351DB2" w:rsidRPr="00351DB2">
        <w:rPr>
          <w:rFonts w:cs="Arial"/>
          <w:spacing w:val="0"/>
        </w:rPr>
        <w:t xml:space="preserve"> free </w:t>
      </w:r>
      <w:r w:rsidRPr="00351DB2">
        <w:rPr>
          <w:rFonts w:cs="Arial"/>
          <w:i/>
          <w:iCs/>
          <w:spacing w:val="0"/>
        </w:rPr>
        <w:t>Ballet</w:t>
      </w:r>
      <w:r w:rsidRPr="00351DB2">
        <w:rPr>
          <w:rFonts w:cs="Arial"/>
          <w:spacing w:val="0"/>
        </w:rPr>
        <w:t xml:space="preserve"> </w:t>
      </w:r>
      <w:r w:rsidRPr="00351DB2">
        <w:rPr>
          <w:rFonts w:cs="Arial"/>
          <w:i/>
          <w:iCs/>
          <w:spacing w:val="0"/>
        </w:rPr>
        <w:t>Under the Stars</w:t>
      </w:r>
      <w:r w:rsidRPr="00351DB2">
        <w:rPr>
          <w:rFonts w:cs="Arial"/>
          <w:spacing w:val="0"/>
        </w:rPr>
        <w:t xml:space="preserve"> </w:t>
      </w:r>
      <w:r w:rsidR="00351DB2" w:rsidRPr="00351DB2">
        <w:rPr>
          <w:rFonts w:cs="Arial"/>
          <w:spacing w:val="0"/>
        </w:rPr>
        <w:t xml:space="preserve">at </w:t>
      </w:r>
      <w:r w:rsidRPr="00351DB2">
        <w:rPr>
          <w:rFonts w:cs="Arial"/>
          <w:spacing w:val="0"/>
        </w:rPr>
        <w:t>Elizabeth Park</w:t>
      </w:r>
      <w:r w:rsidR="00351DB2">
        <w:rPr>
          <w:rFonts w:cs="Arial"/>
          <w:spacing w:val="0"/>
        </w:rPr>
        <w:t xml:space="preserve"> in July</w:t>
      </w:r>
      <w:r w:rsidRPr="00351DB2">
        <w:rPr>
          <w:rFonts w:cs="Arial"/>
          <w:spacing w:val="0"/>
        </w:rPr>
        <w:t xml:space="preserve">.  </w:t>
      </w:r>
    </w:p>
    <w:p w14:paraId="41656D0B" w14:textId="77777777" w:rsidR="00717BCA" w:rsidRDefault="00717BCA" w:rsidP="0051216A">
      <w:pPr>
        <w:ind w:left="90" w:right="36"/>
        <w:jc w:val="both"/>
        <w:rPr>
          <w:rFonts w:cs="Arial"/>
          <w:color w:val="000000"/>
          <w:spacing w:val="0"/>
        </w:rPr>
      </w:pPr>
    </w:p>
    <w:p w14:paraId="2853D38E" w14:textId="6B151A8E" w:rsidR="00F14048" w:rsidRDefault="00E12F8C" w:rsidP="00717BCA">
      <w:pPr>
        <w:ind w:left="90" w:right="36"/>
        <w:jc w:val="both"/>
        <w:rPr>
          <w:rFonts w:cs="Arial"/>
          <w:color w:val="000000"/>
          <w:spacing w:val="0"/>
        </w:rPr>
      </w:pPr>
      <w:r>
        <w:rPr>
          <w:rFonts w:cs="Arial"/>
          <w:color w:val="000000"/>
          <w:spacing w:val="0"/>
        </w:rPr>
        <w:t xml:space="preserve">CT Ballet will stage four public performances </w:t>
      </w:r>
      <w:r w:rsidR="00200C66">
        <w:rPr>
          <w:rFonts w:cs="Arial"/>
          <w:color w:val="000000"/>
          <w:spacing w:val="0"/>
        </w:rPr>
        <w:t xml:space="preserve">in The Belding Theater </w:t>
      </w:r>
      <w:r>
        <w:rPr>
          <w:rFonts w:cs="Arial"/>
          <w:color w:val="000000"/>
          <w:spacing w:val="0"/>
        </w:rPr>
        <w:t xml:space="preserve">on December </w:t>
      </w:r>
      <w:r w:rsidR="00200C66">
        <w:rPr>
          <w:rFonts w:cs="Arial"/>
          <w:color w:val="000000"/>
          <w:spacing w:val="0"/>
        </w:rPr>
        <w:t>20</w:t>
      </w:r>
      <w:r w:rsidR="008A711E" w:rsidRPr="008A711E">
        <w:rPr>
          <w:rFonts w:cs="Arial"/>
          <w:color w:val="000000"/>
          <w:spacing w:val="0"/>
          <w:vertAlign w:val="superscript"/>
        </w:rPr>
        <w:t>th</w:t>
      </w:r>
      <w:r w:rsidR="00200C66">
        <w:rPr>
          <w:rFonts w:cs="Arial"/>
          <w:color w:val="000000"/>
          <w:spacing w:val="0"/>
        </w:rPr>
        <w:t xml:space="preserve"> </w:t>
      </w:r>
      <w:r w:rsidR="008A711E">
        <w:rPr>
          <w:rFonts w:cs="Arial"/>
          <w:color w:val="000000"/>
          <w:spacing w:val="0"/>
        </w:rPr>
        <w:t xml:space="preserve">at 1:00 and 6:00 </w:t>
      </w:r>
      <w:r w:rsidR="00200C66">
        <w:rPr>
          <w:rFonts w:cs="Arial"/>
          <w:color w:val="000000"/>
          <w:spacing w:val="0"/>
        </w:rPr>
        <w:t xml:space="preserve">and </w:t>
      </w:r>
      <w:r w:rsidR="008A711E">
        <w:rPr>
          <w:rFonts w:cs="Arial"/>
          <w:color w:val="000000"/>
          <w:spacing w:val="0"/>
        </w:rPr>
        <w:t xml:space="preserve">the </w:t>
      </w:r>
      <w:r w:rsidR="00200C66">
        <w:rPr>
          <w:rFonts w:cs="Arial"/>
          <w:color w:val="000000"/>
          <w:spacing w:val="0"/>
        </w:rPr>
        <w:t>21</w:t>
      </w:r>
      <w:r w:rsidR="008A711E" w:rsidRPr="008A711E">
        <w:rPr>
          <w:rFonts w:cs="Arial"/>
          <w:color w:val="000000"/>
          <w:spacing w:val="0"/>
          <w:vertAlign w:val="superscript"/>
        </w:rPr>
        <w:t>st</w:t>
      </w:r>
      <w:r>
        <w:rPr>
          <w:rFonts w:cs="Arial"/>
          <w:color w:val="000000"/>
          <w:spacing w:val="0"/>
        </w:rPr>
        <w:t xml:space="preserve"> </w:t>
      </w:r>
      <w:r w:rsidRPr="008A711E">
        <w:rPr>
          <w:rFonts w:cs="Arial"/>
          <w:spacing w:val="0"/>
        </w:rPr>
        <w:t xml:space="preserve">at 1:00 and 5:00pm </w:t>
      </w:r>
      <w:r>
        <w:rPr>
          <w:rFonts w:cs="Arial"/>
          <w:color w:val="000000"/>
          <w:spacing w:val="0"/>
        </w:rPr>
        <w:t xml:space="preserve">as well as one </w:t>
      </w:r>
      <w:r w:rsidRPr="004556C1">
        <w:rPr>
          <w:rFonts w:cs="Arial"/>
          <w:i/>
          <w:iCs/>
          <w:color w:val="000000"/>
          <w:spacing w:val="0"/>
        </w:rPr>
        <w:t>Share the Magic</w:t>
      </w:r>
      <w:r>
        <w:rPr>
          <w:rFonts w:cs="Arial"/>
          <w:color w:val="000000"/>
          <w:spacing w:val="0"/>
        </w:rPr>
        <w:t xml:space="preserve"> performance</w:t>
      </w:r>
      <w:r w:rsidR="00200C66">
        <w:rPr>
          <w:rFonts w:cs="Arial"/>
          <w:color w:val="000000"/>
          <w:spacing w:val="0"/>
        </w:rPr>
        <w:t xml:space="preserve"> for </w:t>
      </w:r>
      <w:r w:rsidR="008A711E">
        <w:rPr>
          <w:rFonts w:cs="Arial"/>
          <w:color w:val="000000"/>
          <w:spacing w:val="0"/>
        </w:rPr>
        <w:t xml:space="preserve">approximately 750 </w:t>
      </w:r>
      <w:r w:rsidR="00200C66">
        <w:rPr>
          <w:rFonts w:cs="Arial"/>
          <w:color w:val="000000"/>
          <w:spacing w:val="0"/>
        </w:rPr>
        <w:t xml:space="preserve">Hartford Public </w:t>
      </w:r>
    </w:p>
    <w:p w14:paraId="2532E8B9" w14:textId="46CFAE05" w:rsidR="004556C1" w:rsidRPr="0051216A" w:rsidRDefault="00200C66" w:rsidP="0051216A">
      <w:pPr>
        <w:ind w:left="90" w:right="36"/>
        <w:jc w:val="both"/>
        <w:rPr>
          <w:rFonts w:cs="Arial"/>
          <w:color w:val="FF0000"/>
          <w:spacing w:val="0"/>
        </w:rPr>
      </w:pPr>
      <w:r>
        <w:rPr>
          <w:rFonts w:cs="Arial"/>
          <w:color w:val="000000"/>
          <w:spacing w:val="0"/>
        </w:rPr>
        <w:t>School students</w:t>
      </w:r>
      <w:r w:rsidR="00E12F8C">
        <w:rPr>
          <w:rFonts w:cs="Arial"/>
          <w:color w:val="000000"/>
          <w:spacing w:val="0"/>
        </w:rPr>
        <w:t xml:space="preserve"> on December </w:t>
      </w:r>
      <w:r>
        <w:rPr>
          <w:rFonts w:cs="Arial"/>
          <w:color w:val="000000"/>
          <w:spacing w:val="0"/>
        </w:rPr>
        <w:t>1</w:t>
      </w:r>
      <w:r w:rsidR="00E12F8C">
        <w:rPr>
          <w:rFonts w:cs="Arial"/>
          <w:color w:val="000000"/>
          <w:spacing w:val="0"/>
        </w:rPr>
        <w:t xml:space="preserve">9. Tickets </w:t>
      </w:r>
      <w:r w:rsidR="008A711E">
        <w:rPr>
          <w:rFonts w:cs="Arial"/>
          <w:color w:val="000000"/>
          <w:spacing w:val="0"/>
        </w:rPr>
        <w:t>price points are $71.50, $91.50 and $105.50</w:t>
      </w:r>
      <w:r w:rsidR="00E12F8C" w:rsidRPr="004556C1">
        <w:rPr>
          <w:rFonts w:cs="Arial"/>
          <w:color w:val="FF0000"/>
          <w:spacing w:val="0"/>
        </w:rPr>
        <w:t xml:space="preserve">. </w:t>
      </w:r>
      <w:r w:rsidR="00E12F8C">
        <w:rPr>
          <w:rFonts w:cs="Arial"/>
          <w:color w:val="000000"/>
          <w:spacing w:val="0"/>
        </w:rPr>
        <w:t xml:space="preserve">CT Ballet hopes to </w:t>
      </w:r>
      <w:r w:rsidR="00E12F8C" w:rsidRPr="00410B61">
        <w:rPr>
          <w:rFonts w:cs="Arial"/>
          <w:spacing w:val="0"/>
        </w:rPr>
        <w:t>attract a</w:t>
      </w:r>
      <w:r w:rsidR="00E12F8C">
        <w:rPr>
          <w:rFonts w:cs="Arial"/>
          <w:spacing w:val="0"/>
        </w:rPr>
        <w:t xml:space="preserve"> total </w:t>
      </w:r>
      <w:r w:rsidR="00E12F8C" w:rsidRPr="00351DB2">
        <w:rPr>
          <w:rFonts w:cs="Arial"/>
          <w:spacing w:val="0"/>
        </w:rPr>
        <w:t xml:space="preserve">audience of </w:t>
      </w:r>
      <w:r w:rsidR="004556C1" w:rsidRPr="00351DB2">
        <w:rPr>
          <w:rFonts w:cs="Arial"/>
          <w:spacing w:val="0"/>
        </w:rPr>
        <w:t>3,1</w:t>
      </w:r>
      <w:r w:rsidR="00E12F8C" w:rsidRPr="00351DB2">
        <w:rPr>
          <w:rFonts w:cs="Arial"/>
          <w:spacing w:val="0"/>
        </w:rPr>
        <w:t xml:space="preserve">00 which is </w:t>
      </w:r>
      <w:r w:rsidR="004556C1" w:rsidRPr="00351DB2">
        <w:rPr>
          <w:rFonts w:cs="Arial"/>
          <w:spacing w:val="0"/>
        </w:rPr>
        <w:t>8</w:t>
      </w:r>
      <w:r w:rsidR="00351DB2" w:rsidRPr="00351DB2">
        <w:rPr>
          <w:rFonts w:cs="Arial"/>
          <w:spacing w:val="0"/>
        </w:rPr>
        <w:t>5</w:t>
      </w:r>
      <w:r w:rsidR="00E12F8C" w:rsidRPr="00351DB2">
        <w:rPr>
          <w:rFonts w:cs="Arial"/>
          <w:spacing w:val="0"/>
        </w:rPr>
        <w:t xml:space="preserve">% occupancy. Comps will be </w:t>
      </w:r>
      <w:r w:rsidR="00E12F8C">
        <w:rPr>
          <w:rFonts w:cs="Arial"/>
          <w:color w:val="000000"/>
          <w:spacing w:val="0"/>
        </w:rPr>
        <w:t>available to CT Ballet’s “ambassadors”</w:t>
      </w:r>
      <w:r w:rsidR="00E12F8C" w:rsidRPr="004556C1">
        <w:rPr>
          <w:rFonts w:cs="Arial"/>
          <w:color w:val="FF0000"/>
          <w:spacing w:val="0"/>
        </w:rPr>
        <w:t xml:space="preserve">. </w:t>
      </w:r>
    </w:p>
    <w:p w14:paraId="5C747FDB" w14:textId="77777777" w:rsidR="004556C1" w:rsidRDefault="004556C1" w:rsidP="00E12F8C">
      <w:pPr>
        <w:ind w:left="90" w:right="36"/>
        <w:jc w:val="both"/>
        <w:rPr>
          <w:rFonts w:cs="Arial"/>
          <w:color w:val="000000"/>
          <w:spacing w:val="0"/>
        </w:rPr>
      </w:pPr>
    </w:p>
    <w:p w14:paraId="5074461D" w14:textId="7F34EB09" w:rsidR="004556C1" w:rsidRDefault="00E12F8C" w:rsidP="00E12F8C">
      <w:pPr>
        <w:ind w:left="90" w:right="36"/>
        <w:jc w:val="both"/>
        <w:rPr>
          <w:rFonts w:cs="Arial"/>
          <w:spacing w:val="0"/>
        </w:rPr>
      </w:pPr>
      <w:r>
        <w:rPr>
          <w:rFonts w:cs="Arial"/>
          <w:color w:val="000000"/>
          <w:spacing w:val="0"/>
        </w:rPr>
        <w:t xml:space="preserve">Roberts’ funding will be allocated towards </w:t>
      </w:r>
      <w:r w:rsidR="004556C1">
        <w:rPr>
          <w:rFonts w:cs="Arial"/>
          <w:color w:val="000000"/>
          <w:spacing w:val="0"/>
        </w:rPr>
        <w:t xml:space="preserve">the fee of $93,250 to hire </w:t>
      </w:r>
      <w:r w:rsidR="008A711E">
        <w:rPr>
          <w:rFonts w:cs="Arial"/>
          <w:color w:val="000000"/>
          <w:spacing w:val="0"/>
        </w:rPr>
        <w:t xml:space="preserve">39 </w:t>
      </w:r>
      <w:r w:rsidR="004556C1">
        <w:rPr>
          <w:rFonts w:cs="Arial"/>
          <w:color w:val="000000"/>
          <w:spacing w:val="0"/>
        </w:rPr>
        <w:t>HSO</w:t>
      </w:r>
      <w:r w:rsidR="008A711E">
        <w:rPr>
          <w:rFonts w:cs="Arial"/>
          <w:color w:val="000000"/>
          <w:spacing w:val="0"/>
        </w:rPr>
        <w:t xml:space="preserve"> musicians plus music director and symphony stage manager, music librarian, orchestra parts and scores for four </w:t>
      </w:r>
      <w:r w:rsidR="008A711E" w:rsidRPr="008A711E">
        <w:rPr>
          <w:rFonts w:cs="Arial"/>
          <w:spacing w:val="0"/>
        </w:rPr>
        <w:t>p</w:t>
      </w:r>
      <w:r w:rsidR="004556C1" w:rsidRPr="008A711E">
        <w:rPr>
          <w:rFonts w:cs="Arial"/>
          <w:spacing w:val="0"/>
        </w:rPr>
        <w:t xml:space="preserve">erformances and </w:t>
      </w:r>
      <w:r w:rsidR="008A711E" w:rsidRPr="008A711E">
        <w:rPr>
          <w:rFonts w:cs="Arial"/>
          <w:spacing w:val="0"/>
        </w:rPr>
        <w:t xml:space="preserve">two </w:t>
      </w:r>
      <w:r w:rsidR="004556C1" w:rsidRPr="008A711E">
        <w:rPr>
          <w:rFonts w:cs="Arial"/>
          <w:spacing w:val="0"/>
        </w:rPr>
        <w:t xml:space="preserve">rehearsals. </w:t>
      </w:r>
    </w:p>
    <w:p w14:paraId="2F14E382" w14:textId="32E7AAFB" w:rsidR="008A711E" w:rsidRDefault="005654EB" w:rsidP="00F14048">
      <w:pPr>
        <w:ind w:left="90" w:right="36"/>
        <w:jc w:val="both"/>
        <w:rPr>
          <w:rFonts w:cs="Arial"/>
          <w:color w:val="000000"/>
          <w:spacing w:val="0"/>
        </w:rPr>
      </w:pPr>
      <w:r>
        <w:rPr>
          <w:rFonts w:cs="Arial"/>
          <w:color w:val="000000"/>
          <w:spacing w:val="0"/>
        </w:rPr>
        <w:t xml:space="preserve">This is a major budgetary expansion which CT Ballet plans to fund via a combination of contributed revenue and increased ticket sales. </w:t>
      </w:r>
      <w:r w:rsidR="008A711E">
        <w:rPr>
          <w:rFonts w:cs="Arial"/>
          <w:spacing w:val="0"/>
        </w:rPr>
        <w:t xml:space="preserve">CT Ballet has raised $30,000 towards the HSO fee already. </w:t>
      </w:r>
      <w:r>
        <w:rPr>
          <w:rFonts w:cs="Arial"/>
          <w:color w:val="000000"/>
          <w:spacing w:val="0"/>
        </w:rPr>
        <w:t xml:space="preserve">The company believes that </w:t>
      </w:r>
    </w:p>
    <w:p w14:paraId="72742B4C" w14:textId="5D1B9890" w:rsidR="004556C1" w:rsidRPr="008A711E" w:rsidRDefault="005654EB" w:rsidP="008A711E">
      <w:pPr>
        <w:ind w:left="90" w:right="36"/>
        <w:jc w:val="both"/>
        <w:rPr>
          <w:rFonts w:cs="Arial"/>
          <w:spacing w:val="0"/>
        </w:rPr>
      </w:pPr>
      <w:r>
        <w:rPr>
          <w:rFonts w:cs="Arial"/>
          <w:color w:val="000000"/>
          <w:spacing w:val="0"/>
        </w:rPr>
        <w:t>over a period of tw</w:t>
      </w:r>
      <w:r w:rsidR="008A711E">
        <w:rPr>
          <w:rFonts w:cs="Arial"/>
          <w:color w:val="000000"/>
          <w:spacing w:val="0"/>
        </w:rPr>
        <w:t>o</w:t>
      </w:r>
      <w:r>
        <w:rPr>
          <w:rFonts w:cs="Arial"/>
          <w:color w:val="000000"/>
          <w:spacing w:val="0"/>
        </w:rPr>
        <w:t xml:space="preserve"> to three years, this investment will provide a major boost in overall Nutcracker revenues for </w:t>
      </w:r>
      <w:r w:rsidRPr="008A711E">
        <w:rPr>
          <w:rFonts w:cs="Arial"/>
          <w:spacing w:val="0"/>
        </w:rPr>
        <w:t xml:space="preserve">The Bushnell performances. </w:t>
      </w:r>
      <w:r w:rsidR="008A711E" w:rsidRPr="008A711E">
        <w:rPr>
          <w:rFonts w:cs="Arial"/>
          <w:spacing w:val="0"/>
        </w:rPr>
        <w:t>Interestingly, CT Ballet is not hiring a live orchestra for its Stamford performances.</w:t>
      </w:r>
    </w:p>
    <w:p w14:paraId="4707FECF" w14:textId="77777777" w:rsidR="004556C1" w:rsidRDefault="004556C1" w:rsidP="00E12F8C">
      <w:pPr>
        <w:ind w:left="90" w:right="36"/>
        <w:jc w:val="both"/>
        <w:rPr>
          <w:rFonts w:cs="Arial"/>
          <w:color w:val="000000"/>
          <w:spacing w:val="0"/>
        </w:rPr>
      </w:pPr>
    </w:p>
    <w:p w14:paraId="6A4B54E4" w14:textId="44FB5D9D" w:rsidR="00E12F8C" w:rsidRDefault="005654EB" w:rsidP="00E12F8C">
      <w:pPr>
        <w:ind w:left="90" w:right="36"/>
        <w:jc w:val="both"/>
        <w:rPr>
          <w:rFonts w:cs="Arial"/>
          <w:color w:val="FF0000"/>
          <w:spacing w:val="0"/>
        </w:rPr>
      </w:pPr>
      <w:r>
        <w:rPr>
          <w:rFonts w:cs="Arial"/>
          <w:color w:val="000000"/>
          <w:spacing w:val="0"/>
        </w:rPr>
        <w:t xml:space="preserve">CT Ballet </w:t>
      </w:r>
      <w:r w:rsidR="00E12F8C">
        <w:rPr>
          <w:rFonts w:cs="Arial"/>
          <w:color w:val="000000"/>
          <w:spacing w:val="0"/>
        </w:rPr>
        <w:t xml:space="preserve">has hired Buzz Engine to implement a </w:t>
      </w:r>
      <w:r>
        <w:rPr>
          <w:rFonts w:cs="Arial"/>
          <w:color w:val="000000"/>
          <w:spacing w:val="0"/>
        </w:rPr>
        <w:t xml:space="preserve">large regional effort </w:t>
      </w:r>
      <w:r w:rsidR="00E12F8C">
        <w:rPr>
          <w:rFonts w:cs="Arial"/>
          <w:color w:val="000000"/>
          <w:spacing w:val="0"/>
        </w:rPr>
        <w:t xml:space="preserve">plan </w:t>
      </w:r>
      <w:r w:rsidR="00E12F8C" w:rsidRPr="008445F3">
        <w:rPr>
          <w:rFonts w:cs="Arial"/>
          <w:spacing w:val="0"/>
        </w:rPr>
        <w:t xml:space="preserve">includes media ad buys, direct mail, </w:t>
      </w:r>
      <w:r w:rsidRPr="008445F3">
        <w:rPr>
          <w:rFonts w:cs="Arial"/>
          <w:spacing w:val="0"/>
        </w:rPr>
        <w:t xml:space="preserve">posters, cross-marketing with other arts organizations, eblasts to Constant Contact key lists, </w:t>
      </w:r>
      <w:r w:rsidR="00E12F8C" w:rsidRPr="008445F3">
        <w:rPr>
          <w:rFonts w:cs="Arial"/>
          <w:spacing w:val="0"/>
        </w:rPr>
        <w:t xml:space="preserve">radio and television appearances, community outreach promo performances, and </w:t>
      </w:r>
      <w:r w:rsidRPr="008445F3">
        <w:rPr>
          <w:rFonts w:cs="Arial"/>
          <w:spacing w:val="0"/>
        </w:rPr>
        <w:t>ongoing social media posts throughout the fall of 2025. The company also plans a major announcement event in June 2025</w:t>
      </w:r>
      <w:r w:rsidR="00D40A13" w:rsidRPr="008445F3">
        <w:rPr>
          <w:rFonts w:cs="Arial"/>
          <w:spacing w:val="0"/>
        </w:rPr>
        <w:t xml:space="preserve"> and will host a booth at HSO’s Talcott Mountain series and at all </w:t>
      </w:r>
      <w:r w:rsidR="00D40A13" w:rsidRPr="001651EF">
        <w:rPr>
          <w:rFonts w:cs="Arial"/>
          <w:i/>
          <w:iCs/>
          <w:spacing w:val="0"/>
        </w:rPr>
        <w:t>Ballet Under the Stars</w:t>
      </w:r>
      <w:r w:rsidR="00D40A13" w:rsidRPr="008445F3">
        <w:rPr>
          <w:rFonts w:cs="Arial"/>
          <w:spacing w:val="0"/>
        </w:rPr>
        <w:t xml:space="preserve"> performances </w:t>
      </w:r>
      <w:r w:rsidR="00351DB2" w:rsidRPr="008445F3">
        <w:rPr>
          <w:rFonts w:cs="Arial"/>
          <w:spacing w:val="0"/>
        </w:rPr>
        <w:t xml:space="preserve">(Wadsworth Mansion in Middletown in addition to Elizabeth Park). </w:t>
      </w:r>
      <w:r w:rsidR="00E12F8C" w:rsidRPr="008445F3">
        <w:rPr>
          <w:rFonts w:cs="Arial"/>
          <w:spacing w:val="0"/>
        </w:rPr>
        <w:t xml:space="preserve">Roberts’ support will be recognized </w:t>
      </w:r>
      <w:r w:rsidRPr="008445F3">
        <w:rPr>
          <w:rFonts w:cs="Arial"/>
          <w:spacing w:val="0"/>
        </w:rPr>
        <w:t xml:space="preserve">in all press materials distributed in the summer of 2025, in the season program book distributed </w:t>
      </w:r>
      <w:r>
        <w:rPr>
          <w:rFonts w:cs="Arial"/>
          <w:color w:val="000000"/>
          <w:spacing w:val="0"/>
        </w:rPr>
        <w:t xml:space="preserve">to all audience members, </w:t>
      </w:r>
      <w:r w:rsidR="00E12F8C">
        <w:rPr>
          <w:rFonts w:cs="Arial"/>
          <w:color w:val="000000"/>
          <w:spacing w:val="0"/>
        </w:rPr>
        <w:t xml:space="preserve">on the company’s website as well as </w:t>
      </w:r>
      <w:r>
        <w:rPr>
          <w:rFonts w:cs="Arial"/>
          <w:color w:val="000000"/>
          <w:spacing w:val="0"/>
        </w:rPr>
        <w:t xml:space="preserve">on theater lobby signage and in </w:t>
      </w:r>
      <w:r w:rsidR="00E12F8C">
        <w:rPr>
          <w:rFonts w:cs="Arial"/>
          <w:color w:val="000000"/>
          <w:spacing w:val="0"/>
        </w:rPr>
        <w:t xml:space="preserve">curtain remarks </w:t>
      </w:r>
      <w:r>
        <w:rPr>
          <w:rFonts w:cs="Arial"/>
          <w:color w:val="000000"/>
          <w:spacing w:val="0"/>
        </w:rPr>
        <w:t>before</w:t>
      </w:r>
      <w:r w:rsidR="00E12F8C">
        <w:rPr>
          <w:rFonts w:cs="Arial"/>
          <w:color w:val="000000"/>
          <w:spacing w:val="0"/>
        </w:rPr>
        <w:t xml:space="preserve"> each performance.  </w:t>
      </w:r>
    </w:p>
    <w:p w14:paraId="6704B027" w14:textId="77777777" w:rsidR="00E12F8C" w:rsidRDefault="00E12F8C" w:rsidP="00E12F8C">
      <w:pPr>
        <w:ind w:left="90" w:right="36"/>
        <w:jc w:val="both"/>
        <w:rPr>
          <w:rFonts w:cs="Arial"/>
          <w:color w:val="FF0000"/>
          <w:spacing w:val="0"/>
        </w:rPr>
      </w:pPr>
    </w:p>
    <w:p w14:paraId="209C7854" w14:textId="2D8FB8C1" w:rsidR="00F94597" w:rsidRDefault="00F94597" w:rsidP="00F94597">
      <w:pPr>
        <w:ind w:left="90" w:right="36"/>
        <w:jc w:val="both"/>
        <w:rPr>
          <w:rFonts w:cs="Arial"/>
          <w:bCs/>
          <w:spacing w:val="0"/>
        </w:rPr>
      </w:pPr>
      <w:r w:rsidRPr="00DE0FBB">
        <w:rPr>
          <w:rFonts w:cs="Arial"/>
          <w:bCs/>
          <w:spacing w:val="0"/>
        </w:rPr>
        <w:t xml:space="preserve">Board </w:t>
      </w:r>
      <w:r>
        <w:rPr>
          <w:rFonts w:cs="Arial"/>
          <w:bCs/>
          <w:spacing w:val="0"/>
        </w:rPr>
        <w:t xml:space="preserve">ethnic </w:t>
      </w:r>
      <w:r w:rsidRPr="00DE0FBB">
        <w:rPr>
          <w:rFonts w:cs="Arial"/>
          <w:bCs/>
          <w:spacing w:val="0"/>
        </w:rPr>
        <w:t>diversity</w:t>
      </w:r>
      <w:r>
        <w:rPr>
          <w:rFonts w:cs="Arial"/>
          <w:bCs/>
          <w:spacing w:val="0"/>
        </w:rPr>
        <w:t>:</w:t>
      </w:r>
      <w:r w:rsidRPr="00DE0FBB">
        <w:rPr>
          <w:rFonts w:cs="Arial"/>
          <w:bCs/>
          <w:spacing w:val="0"/>
        </w:rPr>
        <w:t xml:space="preserve"> </w:t>
      </w:r>
      <w:r>
        <w:rPr>
          <w:rFonts w:cs="Arial"/>
          <w:bCs/>
          <w:spacing w:val="0"/>
        </w:rPr>
        <w:t>0%</w:t>
      </w:r>
      <w:r w:rsidR="004556C1">
        <w:rPr>
          <w:rFonts w:cs="Arial"/>
          <w:bCs/>
          <w:spacing w:val="0"/>
        </w:rPr>
        <w:t xml:space="preserve"> </w:t>
      </w:r>
    </w:p>
    <w:p w14:paraId="2DC0E511" w14:textId="77777777" w:rsidR="00F94597" w:rsidRDefault="00F94597" w:rsidP="00F94597">
      <w:pPr>
        <w:ind w:left="90" w:right="36"/>
        <w:jc w:val="both"/>
        <w:rPr>
          <w:rFonts w:cs="Arial"/>
          <w:bCs/>
          <w:spacing w:val="0"/>
        </w:rPr>
      </w:pPr>
      <w:r>
        <w:rPr>
          <w:rFonts w:cs="Arial"/>
          <w:bCs/>
          <w:spacing w:val="0"/>
        </w:rPr>
        <w:t>Board personal contribution: 75%</w:t>
      </w:r>
    </w:p>
    <w:p w14:paraId="5C2079A4" w14:textId="77777777" w:rsidR="00F94597" w:rsidRPr="00DE0FBB" w:rsidRDefault="00F94597" w:rsidP="00F94597">
      <w:pPr>
        <w:ind w:left="90" w:right="36"/>
        <w:jc w:val="both"/>
        <w:rPr>
          <w:rFonts w:cs="Arial"/>
          <w:bCs/>
          <w:spacing w:val="0"/>
        </w:rPr>
      </w:pPr>
      <w:r>
        <w:rPr>
          <w:rFonts w:cs="Arial"/>
          <w:bCs/>
          <w:spacing w:val="0"/>
        </w:rPr>
        <w:t>Percentage of project budget requested:  6%</w:t>
      </w:r>
    </w:p>
    <w:p w14:paraId="67D2E4B2" w14:textId="77777777" w:rsidR="00F94597" w:rsidRPr="005E4CDC" w:rsidRDefault="00F94597" w:rsidP="00F94597">
      <w:pPr>
        <w:ind w:right="36"/>
        <w:jc w:val="both"/>
        <w:rPr>
          <w:rFonts w:cs="Arial"/>
          <w:color w:val="FF0000"/>
          <w:spacing w:val="0"/>
        </w:rPr>
      </w:pPr>
    </w:p>
    <w:p w14:paraId="60CA8276" w14:textId="64E778D2" w:rsidR="00E12F8C" w:rsidRPr="00F94597" w:rsidRDefault="00E12F8C" w:rsidP="00F94597">
      <w:pPr>
        <w:ind w:left="90" w:right="36"/>
        <w:jc w:val="both"/>
        <w:rPr>
          <w:rFonts w:cs="Arial"/>
          <w:color w:val="FF0000"/>
          <w:spacing w:val="0"/>
        </w:rPr>
      </w:pPr>
      <w:r>
        <w:rPr>
          <w:rFonts w:cs="Arial"/>
          <w:b/>
          <w:bCs/>
          <w:spacing w:val="0"/>
        </w:rPr>
        <w:t xml:space="preserve">Recommendation:  </w:t>
      </w:r>
      <w:r w:rsidR="00F94597">
        <w:rPr>
          <w:rFonts w:cs="Arial"/>
          <w:b/>
          <w:bCs/>
          <w:spacing w:val="0"/>
        </w:rPr>
        <w:t>$10,000 but only if enough funds are raised to hire HSO and only HSO</w:t>
      </w:r>
    </w:p>
    <w:p w14:paraId="53FBDF07" w14:textId="06B8AE19" w:rsidR="00E12F8C" w:rsidRPr="00420BC4" w:rsidRDefault="008445F3" w:rsidP="00E12F8C">
      <w:pPr>
        <w:ind w:left="90" w:right="36"/>
        <w:jc w:val="both"/>
        <w:rPr>
          <w:rFonts w:cs="Arial"/>
          <w:spacing w:val="0"/>
        </w:rPr>
      </w:pPr>
      <w:r w:rsidRPr="008445F3">
        <w:rPr>
          <w:rFonts w:cs="Arial"/>
          <w:spacing w:val="0"/>
        </w:rPr>
        <w:t>We have had our issues with CT Ballet over the years.  Although the</w:t>
      </w:r>
      <w:r w:rsidR="00497BA3">
        <w:rPr>
          <w:rFonts w:cs="Arial"/>
          <w:spacing w:val="0"/>
        </w:rPr>
        <w:t xml:space="preserve"> company is</w:t>
      </w:r>
      <w:r w:rsidRPr="008445F3">
        <w:rPr>
          <w:rFonts w:cs="Arial"/>
          <w:spacing w:val="0"/>
        </w:rPr>
        <w:t xml:space="preserve"> highly regarded and deliver</w:t>
      </w:r>
      <w:r w:rsidR="00497BA3">
        <w:rPr>
          <w:rFonts w:cs="Arial"/>
          <w:spacing w:val="0"/>
        </w:rPr>
        <w:t>s</w:t>
      </w:r>
      <w:r w:rsidRPr="008445F3">
        <w:rPr>
          <w:rFonts w:cs="Arial"/>
          <w:spacing w:val="0"/>
        </w:rPr>
        <w:t xml:space="preserve"> an exceptional dance product, the artistic director is difficult and many question his commitment to Hartford.  </w:t>
      </w:r>
      <w:r w:rsidR="00DD26D1">
        <w:rPr>
          <w:rFonts w:cs="Arial"/>
          <w:spacing w:val="0"/>
        </w:rPr>
        <w:t>T</w:t>
      </w:r>
      <w:r w:rsidR="00DD26D1" w:rsidRPr="00420BC4">
        <w:rPr>
          <w:rFonts w:cs="Arial"/>
          <w:spacing w:val="0"/>
        </w:rPr>
        <w:t xml:space="preserve">he school is Stamford, the artistic director lives in Stamford, </w:t>
      </w:r>
      <w:r w:rsidR="00DD26D1">
        <w:rPr>
          <w:rFonts w:cs="Arial"/>
          <w:spacing w:val="0"/>
        </w:rPr>
        <w:t xml:space="preserve">and </w:t>
      </w:r>
      <w:r w:rsidR="00DD26D1" w:rsidRPr="00420BC4">
        <w:rPr>
          <w:rFonts w:cs="Arial"/>
          <w:spacing w:val="0"/>
        </w:rPr>
        <w:t xml:space="preserve">the accountant is in Stamford. </w:t>
      </w:r>
      <w:r w:rsidR="00DD26D1">
        <w:rPr>
          <w:rFonts w:cs="Arial"/>
          <w:spacing w:val="0"/>
        </w:rPr>
        <w:t xml:space="preserve">That being said, they do stage three events in Hartford and have an office in Hartford. </w:t>
      </w:r>
      <w:r w:rsidRPr="00420BC4">
        <w:rPr>
          <w:rFonts w:cs="Arial"/>
          <w:spacing w:val="0"/>
        </w:rPr>
        <w:t>Its nonprofit status letter is addressed to the Hartford office and its</w:t>
      </w:r>
      <w:r w:rsidR="00420BC4" w:rsidRPr="00420BC4">
        <w:rPr>
          <w:rFonts w:cs="Arial"/>
          <w:spacing w:val="0"/>
        </w:rPr>
        <w:t xml:space="preserve"> 990 also lists the Hartford office as its </w:t>
      </w:r>
      <w:r w:rsidR="00E12F8C" w:rsidRPr="00420BC4">
        <w:rPr>
          <w:rFonts w:cs="Arial"/>
          <w:spacing w:val="0"/>
        </w:rPr>
        <w:t>legal address</w:t>
      </w:r>
      <w:r w:rsidR="00420BC4" w:rsidRPr="00420BC4">
        <w:rPr>
          <w:rFonts w:cs="Arial"/>
          <w:spacing w:val="0"/>
        </w:rPr>
        <w:t xml:space="preserve">. </w:t>
      </w:r>
      <w:r w:rsidR="00497BA3">
        <w:rPr>
          <w:rFonts w:cs="Arial"/>
          <w:spacing w:val="0"/>
        </w:rPr>
        <w:t xml:space="preserve">But many feel this is window dressing in order to secure funding from Hartford donors. </w:t>
      </w:r>
      <w:r w:rsidR="00420BC4" w:rsidRPr="00420BC4">
        <w:rPr>
          <w:rFonts w:cs="Arial"/>
          <w:spacing w:val="0"/>
        </w:rPr>
        <w:t>Another area of concern is the board – only three active members</w:t>
      </w:r>
      <w:r w:rsidR="00420BC4">
        <w:rPr>
          <w:rFonts w:cs="Arial"/>
          <w:spacing w:val="0"/>
        </w:rPr>
        <w:t xml:space="preserve"> and the artistic director is one of them</w:t>
      </w:r>
      <w:r w:rsidR="00497BA3">
        <w:rPr>
          <w:rFonts w:cs="Arial"/>
          <w:spacing w:val="0"/>
        </w:rPr>
        <w:t xml:space="preserve"> and no diversity</w:t>
      </w:r>
      <w:r w:rsidR="00420BC4" w:rsidRPr="00420BC4">
        <w:rPr>
          <w:rFonts w:cs="Arial"/>
          <w:spacing w:val="0"/>
        </w:rPr>
        <w:t>. I think we put them on notice that we will not accept an application in the future unless they have increased the board to at least five and that one</w:t>
      </w:r>
      <w:r w:rsidR="00420BC4">
        <w:rPr>
          <w:rFonts w:cs="Arial"/>
          <w:spacing w:val="0"/>
        </w:rPr>
        <w:t>,</w:t>
      </w:r>
      <w:r w:rsidR="00420BC4" w:rsidRPr="00420BC4">
        <w:rPr>
          <w:rFonts w:cs="Arial"/>
          <w:spacing w:val="0"/>
        </w:rPr>
        <w:t xml:space="preserve"> if not two</w:t>
      </w:r>
      <w:r w:rsidR="00420BC4">
        <w:rPr>
          <w:rFonts w:cs="Arial"/>
          <w:spacing w:val="0"/>
        </w:rPr>
        <w:t>,</w:t>
      </w:r>
      <w:r w:rsidR="00420BC4" w:rsidRPr="00420BC4">
        <w:rPr>
          <w:rFonts w:cs="Arial"/>
          <w:spacing w:val="0"/>
        </w:rPr>
        <w:t xml:space="preserve"> are from Hartford or Central Connecticut</w:t>
      </w:r>
      <w:r w:rsidR="00497BA3">
        <w:rPr>
          <w:rFonts w:cs="Arial"/>
          <w:spacing w:val="0"/>
        </w:rPr>
        <w:t xml:space="preserve"> and that they add some people of color.  </w:t>
      </w:r>
      <w:r w:rsidR="00420BC4" w:rsidRPr="00420BC4">
        <w:rPr>
          <w:rFonts w:cs="Arial"/>
          <w:spacing w:val="0"/>
        </w:rPr>
        <w:t xml:space="preserve"> </w:t>
      </w:r>
    </w:p>
    <w:p w14:paraId="00A7FA8B" w14:textId="77777777" w:rsidR="00E12F8C" w:rsidRPr="00D40A13" w:rsidRDefault="00E12F8C" w:rsidP="00E12F8C">
      <w:pPr>
        <w:ind w:left="90" w:right="36"/>
        <w:jc w:val="both"/>
        <w:rPr>
          <w:rFonts w:cs="Arial"/>
          <w:color w:val="FF0000"/>
          <w:spacing w:val="0"/>
        </w:rPr>
      </w:pPr>
    </w:p>
    <w:p w14:paraId="474368A8" w14:textId="7F619D34" w:rsidR="00E12F8C" w:rsidRPr="008445F3" w:rsidRDefault="00420BC4" w:rsidP="00E12F8C">
      <w:pPr>
        <w:ind w:left="90" w:right="36"/>
        <w:jc w:val="both"/>
        <w:rPr>
          <w:rFonts w:cs="Arial"/>
          <w:spacing w:val="0"/>
        </w:rPr>
      </w:pPr>
      <w:r>
        <w:rPr>
          <w:rFonts w:cs="Arial"/>
          <w:spacing w:val="0"/>
        </w:rPr>
        <w:t>Those concerns aside</w:t>
      </w:r>
      <w:r w:rsidR="008445F3" w:rsidRPr="008445F3">
        <w:rPr>
          <w:rFonts w:cs="Arial"/>
          <w:spacing w:val="0"/>
        </w:rPr>
        <w:t xml:space="preserve">, this is an exciting opportunity which will bring the HSO back to The Bushnell to perform </w:t>
      </w:r>
      <w:r w:rsidR="008445F3" w:rsidRPr="008445F3">
        <w:rPr>
          <w:rFonts w:cs="Arial"/>
          <w:i/>
          <w:iCs/>
          <w:spacing w:val="0"/>
        </w:rPr>
        <w:t>The Nutcracker</w:t>
      </w:r>
      <w:r w:rsidR="008445F3" w:rsidRPr="008445F3">
        <w:rPr>
          <w:rFonts w:cs="Arial"/>
          <w:spacing w:val="0"/>
        </w:rPr>
        <w:t xml:space="preserve"> and I recommend that we commit funding as long as they raised the funds required to hire the HSO and only the HSO.   </w:t>
      </w:r>
    </w:p>
    <w:p w14:paraId="3528B96C" w14:textId="77777777" w:rsidR="00E12F8C" w:rsidRDefault="00E12F8C" w:rsidP="008445F3">
      <w:pPr>
        <w:ind w:right="36"/>
        <w:rPr>
          <w:rFonts w:cs="Arial"/>
          <w:spacing w:val="0"/>
        </w:rPr>
      </w:pPr>
    </w:p>
    <w:p w14:paraId="0FE58AF5" w14:textId="74109DC9" w:rsidR="00BA19C7" w:rsidRDefault="00E12F8C" w:rsidP="00BA19C7">
      <w:pPr>
        <w:ind w:left="90" w:right="36"/>
        <w:rPr>
          <w:rFonts w:cs="Arial"/>
          <w:b/>
          <w:spacing w:val="0"/>
        </w:rPr>
      </w:pPr>
      <w:r>
        <w:rPr>
          <w:rFonts w:cs="Arial"/>
          <w:b/>
          <w:spacing w:val="0"/>
        </w:rPr>
        <w:t>Priors:</w:t>
      </w:r>
    </w:p>
    <w:tbl>
      <w:tblPr>
        <w:tblW w:w="957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5"/>
        <w:gridCol w:w="907"/>
        <w:gridCol w:w="887"/>
        <w:gridCol w:w="1253"/>
        <w:gridCol w:w="4379"/>
      </w:tblGrid>
      <w:tr w:rsidR="00E12F8C" w:rsidRPr="00F93C00" w14:paraId="5EA142BF" w14:textId="77777777" w:rsidTr="00BA19C7">
        <w:trPr>
          <w:trHeight w:val="255"/>
        </w:trPr>
        <w:tc>
          <w:tcPr>
            <w:tcW w:w="2145" w:type="dxa"/>
            <w:tcBorders>
              <w:top w:val="single" w:sz="4" w:space="0" w:color="auto"/>
              <w:left w:val="single" w:sz="4" w:space="0" w:color="auto"/>
              <w:bottom w:val="single" w:sz="4" w:space="0" w:color="auto"/>
              <w:right w:val="single" w:sz="4" w:space="0" w:color="auto"/>
            </w:tcBorders>
            <w:noWrap/>
            <w:vAlign w:val="bottom"/>
          </w:tcPr>
          <w:p w14:paraId="68EBE0F3" w14:textId="77777777" w:rsidR="00E12F8C" w:rsidRPr="004F6C3D" w:rsidRDefault="00E12F8C" w:rsidP="00A6371F">
            <w:pPr>
              <w:ind w:left="90" w:right="36"/>
              <w:jc w:val="both"/>
              <w:rPr>
                <w:rFonts w:cs="Arial"/>
                <w:spacing w:val="0"/>
              </w:rPr>
            </w:pPr>
            <w:r w:rsidRPr="004F6C3D">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3C21CA68" w14:textId="7388FDFB" w:rsidR="00E12F8C" w:rsidRPr="004F6C3D" w:rsidRDefault="00E12F8C" w:rsidP="00A6371F">
            <w:pPr>
              <w:ind w:left="90" w:right="36"/>
              <w:rPr>
                <w:rFonts w:cs="Arial"/>
                <w:spacing w:val="0"/>
              </w:rPr>
            </w:pPr>
            <w:r w:rsidRPr="004F6C3D">
              <w:rPr>
                <w:rFonts w:cs="Arial"/>
                <w:spacing w:val="0"/>
              </w:rPr>
              <w:t>20</w:t>
            </w:r>
            <w:r>
              <w:rPr>
                <w:rFonts w:cs="Arial"/>
                <w:spacing w:val="0"/>
              </w:rPr>
              <w:t>22</w:t>
            </w:r>
          </w:p>
        </w:tc>
        <w:tc>
          <w:tcPr>
            <w:tcW w:w="887" w:type="dxa"/>
            <w:tcBorders>
              <w:top w:val="single" w:sz="4" w:space="0" w:color="auto"/>
              <w:left w:val="single" w:sz="4" w:space="0" w:color="auto"/>
              <w:bottom w:val="single" w:sz="4" w:space="0" w:color="auto"/>
              <w:right w:val="single" w:sz="4" w:space="0" w:color="auto"/>
            </w:tcBorders>
            <w:noWrap/>
            <w:vAlign w:val="bottom"/>
          </w:tcPr>
          <w:p w14:paraId="775EC27B" w14:textId="77777777" w:rsidR="00E12F8C" w:rsidRPr="004F6C3D" w:rsidRDefault="00E12F8C" w:rsidP="00A6371F">
            <w:pPr>
              <w:ind w:left="90" w:right="36"/>
              <w:rPr>
                <w:rFonts w:cs="Arial"/>
                <w:spacing w:val="0"/>
              </w:rPr>
            </w:pPr>
            <w:r w:rsidRPr="004F6C3D">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0957EC90" w14:textId="44E3C62F" w:rsidR="00E12F8C" w:rsidRPr="00F16469" w:rsidRDefault="00E12F8C" w:rsidP="00A6371F">
            <w:pPr>
              <w:ind w:left="90" w:right="36"/>
              <w:rPr>
                <w:rFonts w:cs="Arial"/>
                <w:spacing w:val="0"/>
              </w:rPr>
            </w:pPr>
            <w:r>
              <w:rPr>
                <w:rFonts w:cs="Arial"/>
                <w:spacing w:val="0"/>
              </w:rPr>
              <w:t>declined</w:t>
            </w:r>
          </w:p>
        </w:tc>
        <w:tc>
          <w:tcPr>
            <w:tcW w:w="4379" w:type="dxa"/>
            <w:tcBorders>
              <w:top w:val="single" w:sz="4" w:space="0" w:color="auto"/>
              <w:left w:val="single" w:sz="4" w:space="0" w:color="auto"/>
              <w:bottom w:val="single" w:sz="4" w:space="0" w:color="auto"/>
              <w:right w:val="single" w:sz="4" w:space="0" w:color="auto"/>
            </w:tcBorders>
            <w:noWrap/>
            <w:vAlign w:val="bottom"/>
          </w:tcPr>
          <w:p w14:paraId="0D1AF7CE" w14:textId="3FBEE77E" w:rsidR="00E12F8C" w:rsidRPr="004F6C3D" w:rsidRDefault="00E12F8C" w:rsidP="00A6371F">
            <w:pPr>
              <w:ind w:left="90" w:right="36"/>
              <w:rPr>
                <w:rFonts w:cs="Arial"/>
                <w:spacing w:val="0"/>
              </w:rPr>
            </w:pPr>
            <w:r w:rsidRPr="004F6C3D">
              <w:rPr>
                <w:rFonts w:cs="Arial"/>
                <w:spacing w:val="0"/>
              </w:rPr>
              <w:t xml:space="preserve">Bushnell </w:t>
            </w:r>
            <w:r>
              <w:rPr>
                <w:rFonts w:cs="Arial"/>
                <w:spacing w:val="0"/>
              </w:rPr>
              <w:t>Nutcracker</w:t>
            </w:r>
            <w:r w:rsidR="00D40A13">
              <w:rPr>
                <w:rFonts w:cs="Arial"/>
                <w:spacing w:val="0"/>
              </w:rPr>
              <w:t xml:space="preserve"> marketing expenses</w:t>
            </w:r>
          </w:p>
        </w:tc>
      </w:tr>
      <w:tr w:rsidR="00AB291D" w:rsidRPr="00F93C00" w14:paraId="0C71F41D" w14:textId="77777777" w:rsidTr="00BA19C7">
        <w:trPr>
          <w:trHeight w:val="255"/>
        </w:trPr>
        <w:tc>
          <w:tcPr>
            <w:tcW w:w="2145" w:type="dxa"/>
            <w:tcBorders>
              <w:top w:val="single" w:sz="4" w:space="0" w:color="auto"/>
              <w:left w:val="single" w:sz="4" w:space="0" w:color="auto"/>
              <w:bottom w:val="single" w:sz="4" w:space="0" w:color="auto"/>
              <w:right w:val="single" w:sz="4" w:space="0" w:color="auto"/>
            </w:tcBorders>
            <w:noWrap/>
            <w:vAlign w:val="bottom"/>
          </w:tcPr>
          <w:p w14:paraId="15FC4D8C" w14:textId="77777777" w:rsidR="00E12F8C" w:rsidRPr="004F6C3D" w:rsidRDefault="00E12F8C" w:rsidP="00E12F8C">
            <w:pPr>
              <w:ind w:left="90" w:right="36"/>
              <w:jc w:val="both"/>
              <w:rPr>
                <w:rFonts w:cs="Arial"/>
                <w:spacing w:val="0"/>
              </w:rPr>
            </w:pPr>
            <w:r w:rsidRPr="004F6C3D">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0B37A970" w14:textId="77777777" w:rsidR="00E12F8C" w:rsidRPr="004F6C3D" w:rsidRDefault="00E12F8C" w:rsidP="00E12F8C">
            <w:pPr>
              <w:ind w:left="90" w:right="36"/>
              <w:rPr>
                <w:rFonts w:cs="Arial"/>
                <w:spacing w:val="0"/>
              </w:rPr>
            </w:pPr>
            <w:r w:rsidRPr="004F6C3D">
              <w:rPr>
                <w:rFonts w:cs="Arial"/>
                <w:spacing w:val="0"/>
              </w:rPr>
              <w:t>201</w:t>
            </w:r>
            <w:r>
              <w:rPr>
                <w:rFonts w:cs="Arial"/>
                <w:spacing w:val="0"/>
              </w:rPr>
              <w:t>9</w:t>
            </w:r>
          </w:p>
        </w:tc>
        <w:tc>
          <w:tcPr>
            <w:tcW w:w="887" w:type="dxa"/>
            <w:tcBorders>
              <w:top w:val="single" w:sz="4" w:space="0" w:color="auto"/>
              <w:left w:val="single" w:sz="4" w:space="0" w:color="auto"/>
              <w:bottom w:val="single" w:sz="4" w:space="0" w:color="auto"/>
              <w:right w:val="single" w:sz="4" w:space="0" w:color="auto"/>
            </w:tcBorders>
            <w:noWrap/>
            <w:vAlign w:val="bottom"/>
          </w:tcPr>
          <w:p w14:paraId="716BDC4A" w14:textId="77777777" w:rsidR="00E12F8C" w:rsidRPr="004F6C3D" w:rsidRDefault="00E12F8C" w:rsidP="00E12F8C">
            <w:pPr>
              <w:ind w:left="90" w:right="36"/>
              <w:rPr>
                <w:rFonts w:cs="Arial"/>
                <w:spacing w:val="0"/>
              </w:rPr>
            </w:pPr>
            <w:r w:rsidRPr="004F6C3D">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51EF0256" w14:textId="77777777" w:rsidR="00E12F8C" w:rsidRPr="00F16469" w:rsidRDefault="00E12F8C" w:rsidP="00E12F8C">
            <w:pPr>
              <w:ind w:left="90" w:right="36"/>
              <w:rPr>
                <w:rFonts w:cs="Arial"/>
                <w:spacing w:val="0"/>
              </w:rPr>
            </w:pPr>
            <w:r w:rsidRPr="00F16469">
              <w:rPr>
                <w:rFonts w:cs="Arial"/>
                <w:spacing w:val="0"/>
              </w:rPr>
              <w:t>$7,500</w:t>
            </w:r>
          </w:p>
        </w:tc>
        <w:tc>
          <w:tcPr>
            <w:tcW w:w="4379" w:type="dxa"/>
            <w:tcBorders>
              <w:top w:val="single" w:sz="4" w:space="0" w:color="auto"/>
              <w:left w:val="single" w:sz="4" w:space="0" w:color="auto"/>
              <w:bottom w:val="single" w:sz="4" w:space="0" w:color="auto"/>
              <w:right w:val="single" w:sz="4" w:space="0" w:color="auto"/>
            </w:tcBorders>
            <w:noWrap/>
            <w:vAlign w:val="bottom"/>
          </w:tcPr>
          <w:p w14:paraId="59397608" w14:textId="77777777" w:rsidR="00E12F8C" w:rsidRPr="004F6C3D" w:rsidRDefault="00E12F8C" w:rsidP="00E12F8C">
            <w:pPr>
              <w:ind w:left="90" w:right="36"/>
              <w:rPr>
                <w:rFonts w:cs="Arial"/>
                <w:spacing w:val="0"/>
              </w:rPr>
            </w:pPr>
            <w:r w:rsidRPr="004F6C3D">
              <w:rPr>
                <w:rFonts w:cs="Arial"/>
                <w:spacing w:val="0"/>
              </w:rPr>
              <w:t xml:space="preserve">Bushnell performance </w:t>
            </w:r>
          </w:p>
        </w:tc>
      </w:tr>
      <w:tr w:rsidR="00AB291D" w:rsidRPr="00F93C00" w14:paraId="22516219" w14:textId="77777777" w:rsidTr="00BA19C7">
        <w:trPr>
          <w:trHeight w:val="255"/>
        </w:trPr>
        <w:tc>
          <w:tcPr>
            <w:tcW w:w="2145" w:type="dxa"/>
            <w:tcBorders>
              <w:top w:val="single" w:sz="4" w:space="0" w:color="auto"/>
              <w:left w:val="single" w:sz="4" w:space="0" w:color="auto"/>
              <w:bottom w:val="single" w:sz="4" w:space="0" w:color="auto"/>
              <w:right w:val="single" w:sz="4" w:space="0" w:color="auto"/>
            </w:tcBorders>
            <w:noWrap/>
            <w:vAlign w:val="bottom"/>
          </w:tcPr>
          <w:p w14:paraId="0AAEC2E5" w14:textId="77777777" w:rsidR="00E12F8C" w:rsidRPr="004F6C3D" w:rsidRDefault="00E12F8C" w:rsidP="00E12F8C">
            <w:pPr>
              <w:ind w:left="90" w:right="36"/>
              <w:jc w:val="both"/>
              <w:rPr>
                <w:rFonts w:cs="Arial"/>
                <w:spacing w:val="0"/>
              </w:rPr>
            </w:pPr>
            <w:r w:rsidRPr="004F6C3D">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6D77942B" w14:textId="77777777" w:rsidR="00E12F8C" w:rsidRPr="004F6C3D" w:rsidRDefault="00E12F8C" w:rsidP="00E12F8C">
            <w:pPr>
              <w:ind w:left="90" w:right="36"/>
              <w:rPr>
                <w:rFonts w:cs="Arial"/>
                <w:spacing w:val="0"/>
              </w:rPr>
            </w:pPr>
            <w:r w:rsidRPr="004F6C3D">
              <w:rPr>
                <w:rFonts w:cs="Arial"/>
                <w:spacing w:val="0"/>
              </w:rPr>
              <w:t>2018</w:t>
            </w:r>
          </w:p>
        </w:tc>
        <w:tc>
          <w:tcPr>
            <w:tcW w:w="887" w:type="dxa"/>
            <w:tcBorders>
              <w:top w:val="single" w:sz="4" w:space="0" w:color="auto"/>
              <w:left w:val="single" w:sz="4" w:space="0" w:color="auto"/>
              <w:bottom w:val="single" w:sz="4" w:space="0" w:color="auto"/>
              <w:right w:val="single" w:sz="4" w:space="0" w:color="auto"/>
            </w:tcBorders>
            <w:noWrap/>
            <w:vAlign w:val="bottom"/>
          </w:tcPr>
          <w:p w14:paraId="1F7C32AE" w14:textId="77777777" w:rsidR="00E12F8C" w:rsidRPr="004F6C3D" w:rsidRDefault="00E12F8C" w:rsidP="00E12F8C">
            <w:pPr>
              <w:ind w:left="90" w:right="36"/>
              <w:rPr>
                <w:rFonts w:cs="Arial"/>
                <w:spacing w:val="0"/>
              </w:rPr>
            </w:pPr>
            <w:r w:rsidRPr="004F6C3D">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7AB0F6D4" w14:textId="77777777" w:rsidR="00E12F8C" w:rsidRPr="00F16469" w:rsidRDefault="00E12F8C" w:rsidP="00E12F8C">
            <w:pPr>
              <w:ind w:left="90" w:right="36"/>
              <w:rPr>
                <w:rFonts w:cs="Arial"/>
                <w:spacing w:val="0"/>
              </w:rPr>
            </w:pPr>
            <w:r w:rsidRPr="00F16469">
              <w:rPr>
                <w:rFonts w:cs="Arial"/>
                <w:spacing w:val="0"/>
              </w:rPr>
              <w:t>$7,500</w:t>
            </w:r>
          </w:p>
        </w:tc>
        <w:tc>
          <w:tcPr>
            <w:tcW w:w="4379" w:type="dxa"/>
            <w:tcBorders>
              <w:top w:val="single" w:sz="4" w:space="0" w:color="auto"/>
              <w:left w:val="single" w:sz="4" w:space="0" w:color="auto"/>
              <w:bottom w:val="single" w:sz="4" w:space="0" w:color="auto"/>
              <w:right w:val="single" w:sz="4" w:space="0" w:color="auto"/>
            </w:tcBorders>
            <w:noWrap/>
            <w:vAlign w:val="bottom"/>
          </w:tcPr>
          <w:p w14:paraId="71FA1700" w14:textId="77777777" w:rsidR="00E12F8C" w:rsidRPr="004F6C3D" w:rsidRDefault="00E12F8C" w:rsidP="00E12F8C">
            <w:pPr>
              <w:ind w:left="90" w:right="36"/>
              <w:rPr>
                <w:rFonts w:cs="Arial"/>
                <w:spacing w:val="0"/>
              </w:rPr>
            </w:pPr>
            <w:r w:rsidRPr="004F6C3D">
              <w:rPr>
                <w:rFonts w:cs="Arial"/>
                <w:spacing w:val="0"/>
              </w:rPr>
              <w:t xml:space="preserve">Bushnell performance </w:t>
            </w:r>
          </w:p>
        </w:tc>
      </w:tr>
      <w:tr w:rsidR="00AB291D" w:rsidRPr="00314ADE" w14:paraId="75BE8170" w14:textId="77777777" w:rsidTr="00BA19C7">
        <w:trPr>
          <w:trHeight w:val="255"/>
        </w:trPr>
        <w:tc>
          <w:tcPr>
            <w:tcW w:w="2145" w:type="dxa"/>
            <w:tcBorders>
              <w:top w:val="single" w:sz="4" w:space="0" w:color="auto"/>
              <w:left w:val="single" w:sz="4" w:space="0" w:color="auto"/>
              <w:bottom w:val="single" w:sz="4" w:space="0" w:color="auto"/>
              <w:right w:val="single" w:sz="4" w:space="0" w:color="auto"/>
            </w:tcBorders>
            <w:noWrap/>
            <w:vAlign w:val="bottom"/>
          </w:tcPr>
          <w:p w14:paraId="272D1FBE" w14:textId="77777777" w:rsidR="00E12F8C" w:rsidRPr="00314ADE" w:rsidRDefault="00E12F8C" w:rsidP="00E12F8C">
            <w:pPr>
              <w:ind w:left="90" w:right="36"/>
              <w:jc w:val="both"/>
              <w:rPr>
                <w:rFonts w:cs="Arial"/>
                <w:spacing w:val="0"/>
              </w:rPr>
            </w:pPr>
            <w:r w:rsidRPr="00314ADE">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09277A84" w14:textId="77777777" w:rsidR="00E12F8C" w:rsidRPr="00314ADE" w:rsidRDefault="00E12F8C" w:rsidP="00E12F8C">
            <w:pPr>
              <w:ind w:left="90" w:right="36"/>
              <w:rPr>
                <w:rFonts w:cs="Arial"/>
                <w:spacing w:val="0"/>
              </w:rPr>
            </w:pPr>
            <w:r w:rsidRPr="00314ADE">
              <w:rPr>
                <w:rFonts w:cs="Arial"/>
                <w:spacing w:val="0"/>
              </w:rPr>
              <w:t>2015</w:t>
            </w:r>
          </w:p>
        </w:tc>
        <w:tc>
          <w:tcPr>
            <w:tcW w:w="887" w:type="dxa"/>
            <w:tcBorders>
              <w:top w:val="single" w:sz="4" w:space="0" w:color="auto"/>
              <w:left w:val="single" w:sz="4" w:space="0" w:color="auto"/>
              <w:bottom w:val="single" w:sz="4" w:space="0" w:color="auto"/>
              <w:right w:val="single" w:sz="4" w:space="0" w:color="auto"/>
            </w:tcBorders>
            <w:noWrap/>
            <w:vAlign w:val="bottom"/>
          </w:tcPr>
          <w:p w14:paraId="4A93E029" w14:textId="77777777" w:rsidR="00E12F8C" w:rsidRPr="00314ADE" w:rsidRDefault="00E12F8C" w:rsidP="00E12F8C">
            <w:pPr>
              <w:ind w:left="90" w:right="36"/>
              <w:rPr>
                <w:rFonts w:cs="Arial"/>
                <w:spacing w:val="0"/>
              </w:rPr>
            </w:pPr>
            <w:r w:rsidRPr="00314ADE">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260B664E" w14:textId="77777777" w:rsidR="00E12F8C" w:rsidRPr="00314ADE" w:rsidRDefault="00E12F8C" w:rsidP="00E12F8C">
            <w:pPr>
              <w:ind w:left="90" w:right="36"/>
              <w:rPr>
                <w:rFonts w:cs="Arial"/>
                <w:spacing w:val="0"/>
              </w:rPr>
            </w:pPr>
            <w:r w:rsidRPr="00314ADE">
              <w:rPr>
                <w:rFonts w:cs="Arial"/>
                <w:spacing w:val="0"/>
              </w:rPr>
              <w:t>declined</w:t>
            </w:r>
          </w:p>
        </w:tc>
        <w:tc>
          <w:tcPr>
            <w:tcW w:w="4379" w:type="dxa"/>
            <w:tcBorders>
              <w:top w:val="single" w:sz="4" w:space="0" w:color="auto"/>
              <w:left w:val="single" w:sz="4" w:space="0" w:color="auto"/>
              <w:bottom w:val="single" w:sz="4" w:space="0" w:color="auto"/>
              <w:right w:val="single" w:sz="4" w:space="0" w:color="auto"/>
            </w:tcBorders>
            <w:noWrap/>
            <w:vAlign w:val="bottom"/>
          </w:tcPr>
          <w:p w14:paraId="1E6076E9" w14:textId="77777777" w:rsidR="00E12F8C" w:rsidRPr="00314ADE" w:rsidRDefault="00E12F8C" w:rsidP="00E12F8C">
            <w:pPr>
              <w:ind w:left="90" w:right="36"/>
              <w:rPr>
                <w:rFonts w:cs="Arial"/>
                <w:spacing w:val="0"/>
              </w:rPr>
            </w:pPr>
            <w:r w:rsidRPr="00314ADE">
              <w:rPr>
                <w:rFonts w:cs="Arial"/>
                <w:spacing w:val="0"/>
              </w:rPr>
              <w:t>Riverfront and Eliz</w:t>
            </w:r>
            <w:r>
              <w:rPr>
                <w:rFonts w:cs="Arial"/>
                <w:spacing w:val="0"/>
              </w:rPr>
              <w:t>.</w:t>
            </w:r>
            <w:r w:rsidRPr="00314ADE">
              <w:rPr>
                <w:rFonts w:cs="Arial"/>
                <w:spacing w:val="0"/>
              </w:rPr>
              <w:t xml:space="preserve"> Park performances</w:t>
            </w:r>
          </w:p>
        </w:tc>
      </w:tr>
      <w:tr w:rsidR="00AB291D" w:rsidRPr="0080001C" w14:paraId="49C3799C" w14:textId="77777777" w:rsidTr="00BA19C7">
        <w:trPr>
          <w:trHeight w:val="255"/>
        </w:trPr>
        <w:tc>
          <w:tcPr>
            <w:tcW w:w="2145" w:type="dxa"/>
            <w:tcBorders>
              <w:top w:val="single" w:sz="4" w:space="0" w:color="auto"/>
              <w:left w:val="single" w:sz="4" w:space="0" w:color="auto"/>
              <w:bottom w:val="single" w:sz="4" w:space="0" w:color="auto"/>
              <w:right w:val="single" w:sz="4" w:space="0" w:color="auto"/>
            </w:tcBorders>
            <w:noWrap/>
            <w:vAlign w:val="bottom"/>
          </w:tcPr>
          <w:p w14:paraId="287899C1" w14:textId="77777777" w:rsidR="00E12F8C" w:rsidRPr="0080001C" w:rsidRDefault="00E12F8C" w:rsidP="00E12F8C">
            <w:pPr>
              <w:ind w:left="90" w:right="36"/>
              <w:jc w:val="both"/>
              <w:rPr>
                <w:rFonts w:cs="Arial"/>
                <w:spacing w:val="0"/>
              </w:rPr>
            </w:pPr>
            <w:r w:rsidRPr="0080001C">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35AF4287" w14:textId="77777777" w:rsidR="00E12F8C" w:rsidRPr="00100E18" w:rsidRDefault="00E12F8C" w:rsidP="00E12F8C">
            <w:pPr>
              <w:ind w:left="90" w:right="36"/>
              <w:rPr>
                <w:rFonts w:cs="Arial"/>
                <w:spacing w:val="0"/>
              </w:rPr>
            </w:pPr>
            <w:r w:rsidRPr="00100E18">
              <w:rPr>
                <w:rFonts w:cs="Arial"/>
                <w:spacing w:val="0"/>
              </w:rPr>
              <w:t>2014</w:t>
            </w:r>
          </w:p>
        </w:tc>
        <w:tc>
          <w:tcPr>
            <w:tcW w:w="887" w:type="dxa"/>
            <w:tcBorders>
              <w:top w:val="single" w:sz="4" w:space="0" w:color="auto"/>
              <w:left w:val="single" w:sz="4" w:space="0" w:color="auto"/>
              <w:bottom w:val="single" w:sz="4" w:space="0" w:color="auto"/>
              <w:right w:val="single" w:sz="4" w:space="0" w:color="auto"/>
            </w:tcBorders>
            <w:noWrap/>
            <w:vAlign w:val="bottom"/>
          </w:tcPr>
          <w:p w14:paraId="1F97FE7A" w14:textId="77777777" w:rsidR="00E12F8C" w:rsidRPr="00100E18" w:rsidRDefault="00E12F8C" w:rsidP="00E12F8C">
            <w:pPr>
              <w:ind w:left="90" w:right="36"/>
              <w:rPr>
                <w:rFonts w:cs="Arial"/>
                <w:spacing w:val="0"/>
              </w:rPr>
            </w:pPr>
            <w:r w:rsidRPr="00100E18">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250A4219" w14:textId="77777777" w:rsidR="00E12F8C" w:rsidRPr="00100E18" w:rsidRDefault="00E12F8C" w:rsidP="00E12F8C">
            <w:pPr>
              <w:ind w:left="90" w:right="36"/>
              <w:rPr>
                <w:rFonts w:cs="Arial"/>
                <w:spacing w:val="0"/>
              </w:rPr>
            </w:pPr>
            <w:r w:rsidRPr="00100E18">
              <w:rPr>
                <w:rFonts w:cs="Arial"/>
                <w:spacing w:val="0"/>
              </w:rPr>
              <w:t>$5,000</w:t>
            </w:r>
          </w:p>
        </w:tc>
        <w:tc>
          <w:tcPr>
            <w:tcW w:w="4379" w:type="dxa"/>
            <w:tcBorders>
              <w:top w:val="single" w:sz="4" w:space="0" w:color="auto"/>
              <w:left w:val="single" w:sz="4" w:space="0" w:color="auto"/>
              <w:bottom w:val="single" w:sz="4" w:space="0" w:color="auto"/>
              <w:right w:val="single" w:sz="4" w:space="0" w:color="auto"/>
            </w:tcBorders>
            <w:noWrap/>
            <w:vAlign w:val="bottom"/>
          </w:tcPr>
          <w:p w14:paraId="15968044" w14:textId="77777777" w:rsidR="00E12F8C" w:rsidRPr="00100E18" w:rsidRDefault="00E12F8C" w:rsidP="00E12F8C">
            <w:pPr>
              <w:ind w:left="90" w:right="36"/>
              <w:rPr>
                <w:rFonts w:cs="Arial"/>
                <w:spacing w:val="0"/>
              </w:rPr>
            </w:pPr>
            <w:r w:rsidRPr="00100E18">
              <w:rPr>
                <w:rFonts w:cs="Arial"/>
                <w:spacing w:val="0"/>
              </w:rPr>
              <w:t>Riverfront performance</w:t>
            </w:r>
          </w:p>
        </w:tc>
      </w:tr>
      <w:tr w:rsidR="00AB291D" w:rsidRPr="0080001C" w14:paraId="59AE2D1D" w14:textId="77777777" w:rsidTr="00BA19C7">
        <w:trPr>
          <w:trHeight w:val="255"/>
        </w:trPr>
        <w:tc>
          <w:tcPr>
            <w:tcW w:w="2145" w:type="dxa"/>
            <w:tcBorders>
              <w:top w:val="single" w:sz="4" w:space="0" w:color="auto"/>
              <w:left w:val="single" w:sz="4" w:space="0" w:color="auto"/>
              <w:bottom w:val="single" w:sz="4" w:space="0" w:color="auto"/>
              <w:right w:val="single" w:sz="4" w:space="0" w:color="auto"/>
            </w:tcBorders>
            <w:noWrap/>
            <w:vAlign w:val="bottom"/>
          </w:tcPr>
          <w:p w14:paraId="6B1D2565" w14:textId="77777777" w:rsidR="00E12F8C" w:rsidRPr="0080001C" w:rsidRDefault="00E12F8C" w:rsidP="00E12F8C">
            <w:pPr>
              <w:ind w:left="90" w:right="36"/>
              <w:jc w:val="both"/>
              <w:rPr>
                <w:rFonts w:cs="Arial"/>
                <w:spacing w:val="0"/>
              </w:rPr>
            </w:pPr>
            <w:r w:rsidRPr="0080001C">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583077B8" w14:textId="77777777" w:rsidR="00E12F8C" w:rsidRPr="0080001C" w:rsidRDefault="00E12F8C" w:rsidP="00E12F8C">
            <w:pPr>
              <w:ind w:left="90" w:right="36"/>
              <w:rPr>
                <w:rFonts w:cs="Arial"/>
                <w:spacing w:val="0"/>
              </w:rPr>
            </w:pPr>
            <w:r w:rsidRPr="0080001C">
              <w:rPr>
                <w:rFonts w:cs="Arial"/>
                <w:spacing w:val="0"/>
              </w:rPr>
              <w:t>201</w:t>
            </w:r>
            <w:r>
              <w:rPr>
                <w:rFonts w:cs="Arial"/>
                <w:spacing w:val="0"/>
              </w:rPr>
              <w:t>3</w:t>
            </w:r>
          </w:p>
        </w:tc>
        <w:tc>
          <w:tcPr>
            <w:tcW w:w="887" w:type="dxa"/>
            <w:tcBorders>
              <w:top w:val="single" w:sz="4" w:space="0" w:color="auto"/>
              <w:left w:val="single" w:sz="4" w:space="0" w:color="auto"/>
              <w:bottom w:val="single" w:sz="4" w:space="0" w:color="auto"/>
              <w:right w:val="single" w:sz="4" w:space="0" w:color="auto"/>
            </w:tcBorders>
            <w:noWrap/>
            <w:vAlign w:val="bottom"/>
          </w:tcPr>
          <w:p w14:paraId="566DBA90" w14:textId="77777777" w:rsidR="00E12F8C" w:rsidRPr="0080001C" w:rsidRDefault="00E12F8C" w:rsidP="00E12F8C">
            <w:pPr>
              <w:ind w:left="90" w:right="36"/>
              <w:rPr>
                <w:rFonts w:cs="Arial"/>
                <w:spacing w:val="0"/>
              </w:rPr>
            </w:pPr>
            <w:r w:rsidRPr="0080001C">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4A9B15A8" w14:textId="77777777" w:rsidR="00E12F8C" w:rsidRPr="0080001C" w:rsidRDefault="00E12F8C" w:rsidP="00E12F8C">
            <w:pPr>
              <w:ind w:left="90" w:right="36"/>
              <w:rPr>
                <w:rFonts w:cs="Arial"/>
                <w:spacing w:val="0"/>
              </w:rPr>
            </w:pPr>
            <w:r>
              <w:rPr>
                <w:rFonts w:cs="Arial"/>
                <w:spacing w:val="0"/>
              </w:rPr>
              <w:t>$5,000</w:t>
            </w:r>
          </w:p>
        </w:tc>
        <w:tc>
          <w:tcPr>
            <w:tcW w:w="4379" w:type="dxa"/>
            <w:tcBorders>
              <w:top w:val="single" w:sz="4" w:space="0" w:color="auto"/>
              <w:left w:val="single" w:sz="4" w:space="0" w:color="auto"/>
              <w:bottom w:val="single" w:sz="4" w:space="0" w:color="auto"/>
              <w:right w:val="single" w:sz="4" w:space="0" w:color="auto"/>
            </w:tcBorders>
            <w:noWrap/>
            <w:vAlign w:val="bottom"/>
          </w:tcPr>
          <w:p w14:paraId="3A9AA4B9" w14:textId="77777777" w:rsidR="00E12F8C" w:rsidRPr="0080001C" w:rsidRDefault="00E12F8C" w:rsidP="00E12F8C">
            <w:pPr>
              <w:ind w:left="90" w:right="36"/>
              <w:rPr>
                <w:rFonts w:cs="Arial"/>
                <w:spacing w:val="0"/>
              </w:rPr>
            </w:pPr>
            <w:r>
              <w:rPr>
                <w:rFonts w:cs="Arial"/>
                <w:spacing w:val="0"/>
              </w:rPr>
              <w:t>Riverfront performance</w:t>
            </w:r>
          </w:p>
        </w:tc>
      </w:tr>
      <w:tr w:rsidR="00AB291D" w:rsidRPr="0080001C" w14:paraId="385B64EE" w14:textId="77777777" w:rsidTr="00BA19C7">
        <w:trPr>
          <w:trHeight w:val="255"/>
        </w:trPr>
        <w:tc>
          <w:tcPr>
            <w:tcW w:w="2145" w:type="dxa"/>
            <w:tcBorders>
              <w:top w:val="single" w:sz="4" w:space="0" w:color="auto"/>
              <w:left w:val="single" w:sz="4" w:space="0" w:color="auto"/>
              <w:bottom w:val="single" w:sz="4" w:space="0" w:color="auto"/>
              <w:right w:val="single" w:sz="4" w:space="0" w:color="auto"/>
            </w:tcBorders>
            <w:noWrap/>
            <w:vAlign w:val="bottom"/>
          </w:tcPr>
          <w:p w14:paraId="0A059E8F" w14:textId="77777777" w:rsidR="00E12F8C" w:rsidRPr="0080001C" w:rsidRDefault="00E12F8C" w:rsidP="00E12F8C">
            <w:pPr>
              <w:ind w:left="90" w:right="36"/>
              <w:jc w:val="both"/>
              <w:rPr>
                <w:rFonts w:cs="Arial"/>
                <w:spacing w:val="0"/>
              </w:rPr>
            </w:pPr>
            <w:r w:rsidRPr="0080001C">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14A09271" w14:textId="77777777" w:rsidR="00E12F8C" w:rsidRPr="0080001C" w:rsidRDefault="00E12F8C" w:rsidP="00E12F8C">
            <w:pPr>
              <w:ind w:left="90" w:right="36"/>
              <w:rPr>
                <w:rFonts w:cs="Arial"/>
                <w:spacing w:val="0"/>
              </w:rPr>
            </w:pPr>
            <w:r w:rsidRPr="0080001C">
              <w:rPr>
                <w:rFonts w:cs="Arial"/>
                <w:spacing w:val="0"/>
              </w:rPr>
              <w:t>201</w:t>
            </w:r>
            <w:r>
              <w:rPr>
                <w:rFonts w:cs="Arial"/>
                <w:spacing w:val="0"/>
              </w:rPr>
              <w:t>2</w:t>
            </w:r>
          </w:p>
        </w:tc>
        <w:tc>
          <w:tcPr>
            <w:tcW w:w="887" w:type="dxa"/>
            <w:tcBorders>
              <w:top w:val="single" w:sz="4" w:space="0" w:color="auto"/>
              <w:left w:val="single" w:sz="4" w:space="0" w:color="auto"/>
              <w:bottom w:val="single" w:sz="4" w:space="0" w:color="auto"/>
              <w:right w:val="single" w:sz="4" w:space="0" w:color="auto"/>
            </w:tcBorders>
            <w:noWrap/>
            <w:vAlign w:val="bottom"/>
          </w:tcPr>
          <w:p w14:paraId="6F1EBF42" w14:textId="77777777" w:rsidR="00E12F8C" w:rsidRPr="0080001C" w:rsidRDefault="00E12F8C" w:rsidP="00E12F8C">
            <w:pPr>
              <w:ind w:left="90" w:right="36"/>
              <w:rPr>
                <w:rFonts w:cs="Arial"/>
                <w:spacing w:val="0"/>
              </w:rPr>
            </w:pPr>
            <w:r w:rsidRPr="0080001C">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099C2863" w14:textId="77777777" w:rsidR="00E12F8C" w:rsidRPr="0080001C" w:rsidRDefault="00E12F8C" w:rsidP="00E12F8C">
            <w:pPr>
              <w:ind w:left="90" w:right="36"/>
              <w:rPr>
                <w:rFonts w:cs="Arial"/>
                <w:spacing w:val="0"/>
              </w:rPr>
            </w:pPr>
            <w:r>
              <w:rPr>
                <w:rFonts w:cs="Arial"/>
                <w:spacing w:val="0"/>
              </w:rPr>
              <w:t>declined</w:t>
            </w:r>
          </w:p>
        </w:tc>
        <w:tc>
          <w:tcPr>
            <w:tcW w:w="4379" w:type="dxa"/>
            <w:tcBorders>
              <w:top w:val="single" w:sz="4" w:space="0" w:color="auto"/>
              <w:left w:val="single" w:sz="4" w:space="0" w:color="auto"/>
              <w:bottom w:val="single" w:sz="4" w:space="0" w:color="auto"/>
              <w:right w:val="single" w:sz="4" w:space="0" w:color="auto"/>
            </w:tcBorders>
            <w:noWrap/>
            <w:vAlign w:val="bottom"/>
          </w:tcPr>
          <w:p w14:paraId="46C61689" w14:textId="77777777" w:rsidR="00E12F8C" w:rsidRPr="0080001C" w:rsidRDefault="00E12F8C" w:rsidP="00E12F8C">
            <w:pPr>
              <w:ind w:left="90" w:right="36"/>
              <w:rPr>
                <w:rFonts w:cs="Arial"/>
                <w:spacing w:val="0"/>
              </w:rPr>
            </w:pPr>
            <w:r>
              <w:rPr>
                <w:rFonts w:cs="Arial"/>
                <w:spacing w:val="0"/>
              </w:rPr>
              <w:t>Family Series at Wadsworth</w:t>
            </w:r>
          </w:p>
        </w:tc>
      </w:tr>
      <w:tr w:rsidR="00AB291D" w:rsidRPr="0080001C" w14:paraId="0CADE1BF" w14:textId="77777777" w:rsidTr="00BA19C7">
        <w:trPr>
          <w:trHeight w:val="255"/>
        </w:trPr>
        <w:tc>
          <w:tcPr>
            <w:tcW w:w="2145" w:type="dxa"/>
            <w:tcBorders>
              <w:top w:val="single" w:sz="4" w:space="0" w:color="auto"/>
              <w:left w:val="single" w:sz="4" w:space="0" w:color="auto"/>
              <w:bottom w:val="single" w:sz="4" w:space="0" w:color="auto"/>
              <w:right w:val="single" w:sz="4" w:space="0" w:color="auto"/>
            </w:tcBorders>
            <w:noWrap/>
            <w:vAlign w:val="bottom"/>
          </w:tcPr>
          <w:p w14:paraId="253BCC2A" w14:textId="77777777" w:rsidR="00E12F8C" w:rsidRPr="0080001C" w:rsidRDefault="00E12F8C" w:rsidP="00E12F8C">
            <w:pPr>
              <w:ind w:left="90" w:right="36"/>
              <w:jc w:val="both"/>
              <w:rPr>
                <w:rFonts w:cs="Arial"/>
                <w:spacing w:val="0"/>
              </w:rPr>
            </w:pPr>
            <w:r w:rsidRPr="0080001C">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02142899" w14:textId="77777777" w:rsidR="00E12F8C" w:rsidRPr="0080001C" w:rsidRDefault="00E12F8C" w:rsidP="00E12F8C">
            <w:pPr>
              <w:ind w:left="90" w:right="36"/>
              <w:rPr>
                <w:rFonts w:cs="Arial"/>
                <w:spacing w:val="0"/>
              </w:rPr>
            </w:pPr>
            <w:r w:rsidRPr="0080001C">
              <w:rPr>
                <w:rFonts w:cs="Arial"/>
                <w:spacing w:val="0"/>
              </w:rPr>
              <w:t>2011</w:t>
            </w:r>
          </w:p>
        </w:tc>
        <w:tc>
          <w:tcPr>
            <w:tcW w:w="887" w:type="dxa"/>
            <w:tcBorders>
              <w:top w:val="single" w:sz="4" w:space="0" w:color="auto"/>
              <w:left w:val="single" w:sz="4" w:space="0" w:color="auto"/>
              <w:bottom w:val="single" w:sz="4" w:space="0" w:color="auto"/>
              <w:right w:val="single" w:sz="4" w:space="0" w:color="auto"/>
            </w:tcBorders>
            <w:noWrap/>
            <w:vAlign w:val="bottom"/>
          </w:tcPr>
          <w:p w14:paraId="5A66380B" w14:textId="77777777" w:rsidR="00E12F8C" w:rsidRPr="0080001C" w:rsidRDefault="00E12F8C" w:rsidP="00E12F8C">
            <w:pPr>
              <w:ind w:left="90" w:right="36"/>
              <w:rPr>
                <w:rFonts w:cs="Arial"/>
                <w:spacing w:val="0"/>
              </w:rPr>
            </w:pPr>
            <w:r w:rsidRPr="0080001C">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1E80DC43" w14:textId="77777777" w:rsidR="00E12F8C" w:rsidRPr="0080001C" w:rsidRDefault="00E12F8C" w:rsidP="00E12F8C">
            <w:pPr>
              <w:ind w:left="90" w:right="36"/>
              <w:rPr>
                <w:rFonts w:cs="Arial"/>
                <w:spacing w:val="0"/>
              </w:rPr>
            </w:pPr>
            <w:r w:rsidRPr="0080001C">
              <w:rPr>
                <w:rFonts w:cs="Arial"/>
                <w:spacing w:val="0"/>
              </w:rPr>
              <w:t>5,000</w:t>
            </w:r>
          </w:p>
        </w:tc>
        <w:tc>
          <w:tcPr>
            <w:tcW w:w="4379" w:type="dxa"/>
            <w:tcBorders>
              <w:top w:val="single" w:sz="4" w:space="0" w:color="auto"/>
              <w:left w:val="single" w:sz="4" w:space="0" w:color="auto"/>
              <w:bottom w:val="single" w:sz="4" w:space="0" w:color="auto"/>
              <w:right w:val="single" w:sz="4" w:space="0" w:color="auto"/>
            </w:tcBorders>
            <w:noWrap/>
            <w:vAlign w:val="bottom"/>
          </w:tcPr>
          <w:p w14:paraId="508EADC9" w14:textId="77777777" w:rsidR="00E12F8C" w:rsidRPr="0080001C" w:rsidRDefault="00E12F8C" w:rsidP="00E12F8C">
            <w:pPr>
              <w:ind w:left="90" w:right="36"/>
              <w:rPr>
                <w:rFonts w:cs="Arial"/>
                <w:spacing w:val="0"/>
              </w:rPr>
            </w:pPr>
            <w:r w:rsidRPr="0080001C">
              <w:rPr>
                <w:rFonts w:cs="Arial"/>
                <w:spacing w:val="0"/>
              </w:rPr>
              <w:t>Riverfront performance</w:t>
            </w:r>
          </w:p>
        </w:tc>
      </w:tr>
      <w:tr w:rsidR="00AB291D" w:rsidRPr="001D6390" w14:paraId="67CA6779" w14:textId="77777777" w:rsidTr="00BA19C7">
        <w:trPr>
          <w:trHeight w:val="255"/>
        </w:trPr>
        <w:tc>
          <w:tcPr>
            <w:tcW w:w="2145" w:type="dxa"/>
            <w:noWrap/>
            <w:vAlign w:val="bottom"/>
          </w:tcPr>
          <w:p w14:paraId="05BA1B2E" w14:textId="77777777" w:rsidR="00E12F8C" w:rsidRPr="001D6390" w:rsidRDefault="00E12F8C" w:rsidP="00E12F8C">
            <w:pPr>
              <w:ind w:left="90" w:right="36"/>
              <w:jc w:val="both"/>
              <w:rPr>
                <w:rFonts w:cs="Arial"/>
                <w:spacing w:val="0"/>
              </w:rPr>
            </w:pPr>
            <w:r w:rsidRPr="001D6390">
              <w:rPr>
                <w:rFonts w:cs="Arial"/>
                <w:spacing w:val="0"/>
              </w:rPr>
              <w:t>Connecticut Ballet</w:t>
            </w:r>
          </w:p>
        </w:tc>
        <w:tc>
          <w:tcPr>
            <w:tcW w:w="907" w:type="dxa"/>
            <w:noWrap/>
            <w:vAlign w:val="bottom"/>
          </w:tcPr>
          <w:p w14:paraId="4FB16F6E" w14:textId="77777777" w:rsidR="00E12F8C" w:rsidRPr="001D6390" w:rsidRDefault="00E12F8C" w:rsidP="00E12F8C">
            <w:pPr>
              <w:ind w:left="90" w:right="36"/>
              <w:rPr>
                <w:rFonts w:cs="Arial"/>
                <w:spacing w:val="0"/>
              </w:rPr>
            </w:pPr>
            <w:r w:rsidRPr="001D6390">
              <w:rPr>
                <w:rFonts w:cs="Arial"/>
                <w:spacing w:val="0"/>
              </w:rPr>
              <w:t>2009</w:t>
            </w:r>
          </w:p>
        </w:tc>
        <w:tc>
          <w:tcPr>
            <w:tcW w:w="887" w:type="dxa"/>
            <w:noWrap/>
            <w:vAlign w:val="bottom"/>
          </w:tcPr>
          <w:p w14:paraId="650C9FE2" w14:textId="77777777" w:rsidR="00E12F8C" w:rsidRPr="001D6390" w:rsidRDefault="00E12F8C" w:rsidP="00E12F8C">
            <w:pPr>
              <w:ind w:left="90" w:right="36"/>
              <w:rPr>
                <w:rFonts w:cs="Arial"/>
                <w:spacing w:val="0"/>
              </w:rPr>
            </w:pPr>
            <w:r w:rsidRPr="001D6390">
              <w:rPr>
                <w:rFonts w:cs="Arial"/>
                <w:spacing w:val="0"/>
              </w:rPr>
              <w:t>dance</w:t>
            </w:r>
          </w:p>
        </w:tc>
        <w:tc>
          <w:tcPr>
            <w:tcW w:w="1253" w:type="dxa"/>
            <w:noWrap/>
            <w:vAlign w:val="bottom"/>
          </w:tcPr>
          <w:p w14:paraId="305E8189" w14:textId="77777777" w:rsidR="00E12F8C" w:rsidRPr="001D6390" w:rsidRDefault="00E12F8C" w:rsidP="00E12F8C">
            <w:pPr>
              <w:ind w:left="90" w:right="36"/>
              <w:rPr>
                <w:rFonts w:cs="Arial"/>
                <w:spacing w:val="0"/>
              </w:rPr>
            </w:pPr>
            <w:r>
              <w:rPr>
                <w:rFonts w:cs="Arial"/>
                <w:spacing w:val="0"/>
              </w:rPr>
              <w:t>declined</w:t>
            </w:r>
          </w:p>
        </w:tc>
        <w:tc>
          <w:tcPr>
            <w:tcW w:w="4379" w:type="dxa"/>
            <w:noWrap/>
            <w:vAlign w:val="bottom"/>
          </w:tcPr>
          <w:p w14:paraId="349C35D8" w14:textId="77777777" w:rsidR="00E12F8C" w:rsidRPr="001D6390" w:rsidRDefault="00E12F8C" w:rsidP="00E12F8C">
            <w:pPr>
              <w:ind w:left="90" w:right="36"/>
              <w:rPr>
                <w:rFonts w:cs="Arial"/>
                <w:spacing w:val="0"/>
              </w:rPr>
            </w:pPr>
            <w:r w:rsidRPr="001D6390">
              <w:rPr>
                <w:rFonts w:cs="Arial"/>
                <w:spacing w:val="0"/>
              </w:rPr>
              <w:t>5th anniversary season in Htfd</w:t>
            </w:r>
          </w:p>
        </w:tc>
      </w:tr>
      <w:tr w:rsidR="00AB291D" w:rsidRPr="001D6390" w14:paraId="5DE96C33" w14:textId="77777777" w:rsidTr="00BA19C7">
        <w:trPr>
          <w:trHeight w:val="255"/>
        </w:trPr>
        <w:tc>
          <w:tcPr>
            <w:tcW w:w="2145" w:type="dxa"/>
            <w:noWrap/>
            <w:vAlign w:val="bottom"/>
          </w:tcPr>
          <w:p w14:paraId="5AF07C26" w14:textId="77777777" w:rsidR="00E12F8C" w:rsidRPr="001D6390" w:rsidRDefault="00E12F8C" w:rsidP="00E12F8C">
            <w:pPr>
              <w:ind w:left="90" w:right="36"/>
              <w:jc w:val="both"/>
              <w:rPr>
                <w:rFonts w:cs="Arial"/>
                <w:spacing w:val="0"/>
              </w:rPr>
            </w:pPr>
            <w:r w:rsidRPr="001D6390">
              <w:rPr>
                <w:rFonts w:cs="Arial"/>
                <w:spacing w:val="0"/>
              </w:rPr>
              <w:t>Connecticut Ballet</w:t>
            </w:r>
          </w:p>
        </w:tc>
        <w:tc>
          <w:tcPr>
            <w:tcW w:w="907" w:type="dxa"/>
            <w:noWrap/>
            <w:vAlign w:val="bottom"/>
          </w:tcPr>
          <w:p w14:paraId="56D7ACEC" w14:textId="77777777" w:rsidR="00E12F8C" w:rsidRPr="001D6390" w:rsidRDefault="00E12F8C" w:rsidP="00E12F8C">
            <w:pPr>
              <w:ind w:left="90" w:right="36"/>
              <w:rPr>
                <w:rFonts w:cs="Arial"/>
                <w:spacing w:val="0"/>
              </w:rPr>
            </w:pPr>
            <w:r w:rsidRPr="001D6390">
              <w:rPr>
                <w:rFonts w:cs="Arial"/>
                <w:spacing w:val="0"/>
              </w:rPr>
              <w:t>2008</w:t>
            </w:r>
          </w:p>
        </w:tc>
        <w:tc>
          <w:tcPr>
            <w:tcW w:w="887" w:type="dxa"/>
            <w:noWrap/>
            <w:vAlign w:val="bottom"/>
          </w:tcPr>
          <w:p w14:paraId="2B11C1E3" w14:textId="77777777" w:rsidR="00E12F8C" w:rsidRPr="001D6390" w:rsidRDefault="00E12F8C" w:rsidP="00E12F8C">
            <w:pPr>
              <w:ind w:left="90" w:right="36"/>
              <w:rPr>
                <w:rFonts w:cs="Arial"/>
                <w:spacing w:val="0"/>
              </w:rPr>
            </w:pPr>
            <w:r w:rsidRPr="001D6390">
              <w:rPr>
                <w:rFonts w:cs="Arial"/>
                <w:spacing w:val="0"/>
              </w:rPr>
              <w:t>dance</w:t>
            </w:r>
          </w:p>
        </w:tc>
        <w:tc>
          <w:tcPr>
            <w:tcW w:w="1253" w:type="dxa"/>
            <w:noWrap/>
            <w:vAlign w:val="bottom"/>
          </w:tcPr>
          <w:p w14:paraId="6347E75F" w14:textId="77777777" w:rsidR="00E12F8C" w:rsidRPr="001D6390" w:rsidRDefault="00E12F8C" w:rsidP="00E12F8C">
            <w:pPr>
              <w:ind w:left="90" w:right="36"/>
              <w:rPr>
                <w:rFonts w:cs="Arial"/>
                <w:spacing w:val="0"/>
              </w:rPr>
            </w:pPr>
            <w:r w:rsidRPr="001D6390">
              <w:rPr>
                <w:rFonts w:cs="Arial"/>
                <w:spacing w:val="0"/>
              </w:rPr>
              <w:t xml:space="preserve">$10,000 </w:t>
            </w:r>
          </w:p>
        </w:tc>
        <w:tc>
          <w:tcPr>
            <w:tcW w:w="4379" w:type="dxa"/>
            <w:noWrap/>
            <w:vAlign w:val="bottom"/>
          </w:tcPr>
          <w:p w14:paraId="58841368" w14:textId="77777777" w:rsidR="00E12F8C" w:rsidRPr="001D6390" w:rsidRDefault="00E12F8C" w:rsidP="00E12F8C">
            <w:pPr>
              <w:ind w:left="90" w:right="36"/>
              <w:rPr>
                <w:rFonts w:cs="Arial"/>
                <w:spacing w:val="0"/>
              </w:rPr>
            </w:pPr>
            <w:r w:rsidRPr="001D6390">
              <w:rPr>
                <w:rFonts w:cs="Arial"/>
                <w:spacing w:val="0"/>
              </w:rPr>
              <w:t>productions at Belding &amp; Riverfront</w:t>
            </w:r>
          </w:p>
        </w:tc>
      </w:tr>
    </w:tbl>
    <w:p w14:paraId="01142E31" w14:textId="77777777" w:rsidR="00F14048" w:rsidRDefault="00F14048" w:rsidP="00717BCA">
      <w:pPr>
        <w:pStyle w:val="EnvelopeReturn"/>
        <w:ind w:right="-54"/>
        <w:jc w:val="both"/>
        <w:rPr>
          <w:rFonts w:cs="Arial"/>
          <w:b/>
          <w:bCs/>
          <w:spacing w:val="0"/>
        </w:rPr>
      </w:pPr>
    </w:p>
    <w:p w14:paraId="422F734D" w14:textId="7739D7AE" w:rsidR="000D449D" w:rsidRPr="00F6460A" w:rsidRDefault="000D449D" w:rsidP="00965DEA">
      <w:pPr>
        <w:pStyle w:val="EnvelopeReturn"/>
        <w:ind w:left="90" w:right="-54"/>
        <w:jc w:val="both"/>
        <w:rPr>
          <w:rFonts w:cs="Arial"/>
          <w:b/>
          <w:spacing w:val="0"/>
        </w:rPr>
      </w:pPr>
      <w:r w:rsidRPr="00F6460A">
        <w:rPr>
          <w:rFonts w:cs="Arial"/>
          <w:b/>
          <w:bCs/>
          <w:spacing w:val="0"/>
        </w:rPr>
        <w:t xml:space="preserve">Connecticut </w:t>
      </w:r>
      <w:r w:rsidR="00F47587">
        <w:rPr>
          <w:rFonts w:cs="Arial"/>
          <w:b/>
          <w:bCs/>
          <w:spacing w:val="0"/>
        </w:rPr>
        <w:t>Museum of Culture and History</w:t>
      </w:r>
      <w:r w:rsidRPr="00F6460A">
        <w:rPr>
          <w:rFonts w:cs="Arial"/>
          <w:spacing w:val="0"/>
        </w:rPr>
        <w:tab/>
      </w:r>
      <w:r w:rsidRPr="00F6460A">
        <w:rPr>
          <w:rFonts w:cs="Arial"/>
          <w:spacing w:val="0"/>
        </w:rPr>
        <w:tab/>
      </w:r>
      <w:r w:rsidRPr="00F6460A">
        <w:rPr>
          <w:rFonts w:cs="Arial"/>
          <w:spacing w:val="0"/>
        </w:rPr>
        <w:tab/>
      </w:r>
      <w:r w:rsidRPr="00F6460A">
        <w:rPr>
          <w:rFonts w:cs="Arial"/>
          <w:spacing w:val="0"/>
        </w:rPr>
        <w:tab/>
      </w:r>
      <w:r w:rsidRPr="00F6460A">
        <w:rPr>
          <w:rFonts w:cs="Arial"/>
          <w:spacing w:val="0"/>
        </w:rPr>
        <w:tab/>
      </w:r>
      <w:r w:rsidRPr="00F6460A">
        <w:rPr>
          <w:rFonts w:cs="Arial"/>
          <w:spacing w:val="0"/>
        </w:rPr>
        <w:tab/>
        <w:t xml:space="preserve"> </w:t>
      </w:r>
      <w:r w:rsidRPr="00F6460A">
        <w:rPr>
          <w:rFonts w:cs="Arial"/>
          <w:b/>
          <w:spacing w:val="0"/>
        </w:rPr>
        <w:t xml:space="preserve">                 </w:t>
      </w:r>
      <w:r w:rsidR="00295456" w:rsidRPr="00F6460A">
        <w:rPr>
          <w:rFonts w:cs="Arial"/>
          <w:b/>
          <w:spacing w:val="0"/>
        </w:rPr>
        <w:t xml:space="preserve">   </w:t>
      </w:r>
      <w:r w:rsidR="00F47587">
        <w:rPr>
          <w:rFonts w:cs="Arial"/>
          <w:b/>
          <w:spacing w:val="0"/>
        </w:rPr>
        <w:t xml:space="preserve"> </w:t>
      </w:r>
      <w:r w:rsidR="007C5E1E" w:rsidRPr="00F6460A">
        <w:rPr>
          <w:rFonts w:cs="Arial"/>
          <w:b/>
          <w:spacing w:val="0"/>
        </w:rPr>
        <w:t>$10,0</w:t>
      </w:r>
      <w:r w:rsidRPr="00F6460A">
        <w:rPr>
          <w:rFonts w:cs="Arial"/>
          <w:b/>
          <w:spacing w:val="0"/>
        </w:rPr>
        <w:t>00</w:t>
      </w:r>
    </w:p>
    <w:p w14:paraId="2DF6653E" w14:textId="19DB8589" w:rsidR="00F36B59" w:rsidRDefault="000D449D" w:rsidP="00F36B59">
      <w:pPr>
        <w:ind w:left="90" w:right="36"/>
        <w:jc w:val="both"/>
        <w:rPr>
          <w:rFonts w:cs="Arial"/>
          <w:spacing w:val="0"/>
        </w:rPr>
      </w:pPr>
      <w:r>
        <w:rPr>
          <w:rFonts w:cs="Arial"/>
          <w:spacing w:val="0"/>
        </w:rPr>
        <w:t>Established in 1825</w:t>
      </w:r>
      <w:r w:rsidR="00F47587">
        <w:rPr>
          <w:rFonts w:cs="Arial"/>
          <w:spacing w:val="0"/>
        </w:rPr>
        <w:t xml:space="preserve"> as the </w:t>
      </w:r>
      <w:r>
        <w:rPr>
          <w:rFonts w:cs="Arial"/>
          <w:spacing w:val="0"/>
        </w:rPr>
        <w:t>C</w:t>
      </w:r>
      <w:r w:rsidR="00F47587">
        <w:rPr>
          <w:rFonts w:cs="Arial"/>
          <w:spacing w:val="0"/>
        </w:rPr>
        <w:t>onnecticut History Society, the Connecticut Museum of Culture and History (CMCH)</w:t>
      </w:r>
      <w:r>
        <w:rPr>
          <w:rFonts w:cs="Arial"/>
          <w:spacing w:val="0"/>
        </w:rPr>
        <w:t xml:space="preserve"> is the state’s official historical society and one of the oldest in the nation. C</w:t>
      </w:r>
      <w:r w:rsidR="00F47587">
        <w:rPr>
          <w:rFonts w:cs="Arial"/>
          <w:spacing w:val="0"/>
        </w:rPr>
        <w:t>MCH</w:t>
      </w:r>
      <w:r>
        <w:rPr>
          <w:rFonts w:cs="Arial"/>
          <w:spacing w:val="0"/>
        </w:rPr>
        <w:t xml:space="preserve"> collects and preserves books, documents, images, art and artifacts of Connecticut’s social, cultural and family history. </w:t>
      </w:r>
      <w:r w:rsidR="008063F7">
        <w:rPr>
          <w:rFonts w:cs="Arial"/>
          <w:spacing w:val="0"/>
        </w:rPr>
        <w:t xml:space="preserve">Its collection is available digitally through the online catalog housed on its website and through the Connecticut Digital Archive at the University of Connecticut. </w:t>
      </w:r>
      <w:r w:rsidR="003853CF" w:rsidRPr="003853CF">
        <w:rPr>
          <w:rFonts w:cs="Arial"/>
          <w:spacing w:val="0"/>
        </w:rPr>
        <w:t>CMCH serves more than 43,000 people</w:t>
      </w:r>
      <w:r w:rsidR="003853CF">
        <w:rPr>
          <w:rFonts w:cs="Arial"/>
          <w:spacing w:val="0"/>
        </w:rPr>
        <w:t xml:space="preserve"> annually</w:t>
      </w:r>
      <w:r w:rsidR="00F129DE">
        <w:rPr>
          <w:rFonts w:cs="Arial"/>
          <w:spacing w:val="0"/>
        </w:rPr>
        <w:t xml:space="preserve"> at its Hartford campus and around the state through its research enter, school programs, group tours, public programs, exhibitions, special events, outreach programs and virtual programming. </w:t>
      </w:r>
      <w:r w:rsidR="003853CF" w:rsidRPr="003853CF">
        <w:rPr>
          <w:rFonts w:cs="Arial"/>
          <w:spacing w:val="0"/>
        </w:rPr>
        <w:t xml:space="preserve"> </w:t>
      </w:r>
    </w:p>
    <w:p w14:paraId="3F718F1C" w14:textId="77777777" w:rsidR="008B4AEF" w:rsidRDefault="008B4AEF" w:rsidP="00F36B59">
      <w:pPr>
        <w:ind w:left="90" w:right="36"/>
        <w:jc w:val="both"/>
        <w:rPr>
          <w:rFonts w:cs="Arial"/>
          <w:spacing w:val="0"/>
        </w:rPr>
      </w:pPr>
    </w:p>
    <w:p w14:paraId="2D7E11A8" w14:textId="6B79EC77" w:rsidR="00F36B59" w:rsidRPr="00F129DE" w:rsidRDefault="00F36B59" w:rsidP="00F36B59">
      <w:pPr>
        <w:ind w:left="90" w:right="36"/>
        <w:jc w:val="both"/>
        <w:rPr>
          <w:rFonts w:cs="Arial"/>
          <w:i/>
          <w:iCs/>
          <w:spacing w:val="0"/>
        </w:rPr>
      </w:pPr>
      <w:r w:rsidRPr="003853CF">
        <w:rPr>
          <w:rFonts w:cs="Arial"/>
          <w:spacing w:val="0"/>
        </w:rPr>
        <w:t xml:space="preserve">CMCH </w:t>
      </w:r>
      <w:r w:rsidR="00F129DE">
        <w:rPr>
          <w:rFonts w:cs="Arial"/>
          <w:spacing w:val="0"/>
        </w:rPr>
        <w:t>strives to serve ethnically, economically and educationally di</w:t>
      </w:r>
      <w:r w:rsidR="00DD26D1">
        <w:rPr>
          <w:rFonts w:cs="Arial"/>
          <w:spacing w:val="0"/>
        </w:rPr>
        <w:t>v</w:t>
      </w:r>
      <w:r w:rsidR="00F129DE">
        <w:rPr>
          <w:rFonts w:cs="Arial"/>
          <w:spacing w:val="0"/>
        </w:rPr>
        <w:t xml:space="preserve">erse audience by routinely updating existing programs and creating new ones in collaboration with community members at every stage of program development. </w:t>
      </w:r>
      <w:r>
        <w:rPr>
          <w:rFonts w:cs="Arial"/>
          <w:spacing w:val="0"/>
        </w:rPr>
        <w:t xml:space="preserve">In order to reduce the barrier of admission prices, CMCH offers opportunities for free or reduced admission to Title 1 and Priority schools, participates in the national </w:t>
      </w:r>
      <w:r w:rsidRPr="00F129DE">
        <w:rPr>
          <w:rFonts w:cs="Arial"/>
          <w:i/>
          <w:iCs/>
          <w:spacing w:val="0"/>
        </w:rPr>
        <w:t>Museums for All</w:t>
      </w:r>
      <w:r>
        <w:rPr>
          <w:rFonts w:cs="Arial"/>
          <w:spacing w:val="0"/>
        </w:rPr>
        <w:t xml:space="preserve"> program and offers free admission through sponsored days like </w:t>
      </w:r>
      <w:r w:rsidRPr="00F129DE">
        <w:rPr>
          <w:rFonts w:cs="Arial"/>
          <w:i/>
          <w:iCs/>
          <w:spacing w:val="0"/>
        </w:rPr>
        <w:t xml:space="preserve">Free First Weekends. </w:t>
      </w:r>
    </w:p>
    <w:p w14:paraId="25D4993E" w14:textId="3CC5C6A7" w:rsidR="008063F7" w:rsidRDefault="008063F7" w:rsidP="00F36B59">
      <w:pPr>
        <w:ind w:right="36"/>
        <w:rPr>
          <w:rFonts w:cs="Arial"/>
          <w:spacing w:val="0"/>
        </w:rPr>
      </w:pPr>
    </w:p>
    <w:p w14:paraId="06854555" w14:textId="32364081" w:rsidR="008063F7" w:rsidRDefault="008063F7" w:rsidP="00761CC9">
      <w:pPr>
        <w:ind w:left="90" w:right="36"/>
        <w:jc w:val="both"/>
        <w:rPr>
          <w:rFonts w:cs="Arial"/>
          <w:spacing w:val="0"/>
        </w:rPr>
      </w:pPr>
      <w:r w:rsidRPr="00C41667">
        <w:rPr>
          <w:rFonts w:cs="Arial"/>
          <w:spacing w:val="0"/>
        </w:rPr>
        <w:t>The museum’s Department of Cultural Sustainability’s purpose is to</w:t>
      </w:r>
      <w:r w:rsidR="00C41667" w:rsidRPr="00C41667">
        <w:rPr>
          <w:rFonts w:cs="Arial"/>
          <w:spacing w:val="0"/>
        </w:rPr>
        <w:t xml:space="preserve"> bring together </w:t>
      </w:r>
      <w:r w:rsidRPr="00C41667">
        <w:rPr>
          <w:rFonts w:cs="Arial"/>
          <w:spacing w:val="0"/>
        </w:rPr>
        <w:t xml:space="preserve">living cultural heritage </w:t>
      </w:r>
      <w:r w:rsidR="00C41667" w:rsidRPr="00C41667">
        <w:rPr>
          <w:rFonts w:cs="Arial"/>
          <w:spacing w:val="0"/>
        </w:rPr>
        <w:t xml:space="preserve">and the </w:t>
      </w:r>
      <w:r w:rsidRPr="00C41667">
        <w:rPr>
          <w:rFonts w:cs="Arial"/>
          <w:spacing w:val="0"/>
        </w:rPr>
        <w:t>communities.</w:t>
      </w:r>
      <w:r w:rsidR="00761CC9">
        <w:rPr>
          <w:rFonts w:cs="Arial"/>
          <w:spacing w:val="0"/>
        </w:rPr>
        <w:t xml:space="preserve"> </w:t>
      </w:r>
      <w:r w:rsidRPr="00C41667">
        <w:rPr>
          <w:rFonts w:cs="Arial"/>
          <w:spacing w:val="0"/>
        </w:rPr>
        <w:t>As Con</w:t>
      </w:r>
      <w:r w:rsidR="00F36B59" w:rsidRPr="00C41667">
        <w:rPr>
          <w:rFonts w:cs="Arial"/>
          <w:spacing w:val="0"/>
        </w:rPr>
        <w:t>n</w:t>
      </w:r>
      <w:r w:rsidRPr="00C41667">
        <w:rPr>
          <w:rFonts w:cs="Arial"/>
          <w:spacing w:val="0"/>
        </w:rPr>
        <w:t>ecticut’s offic</w:t>
      </w:r>
      <w:r w:rsidR="00F36B59" w:rsidRPr="00C41667">
        <w:rPr>
          <w:rFonts w:cs="Arial"/>
          <w:spacing w:val="0"/>
        </w:rPr>
        <w:t>ial</w:t>
      </w:r>
      <w:r w:rsidRPr="00C41667">
        <w:rPr>
          <w:rFonts w:cs="Arial"/>
          <w:spacing w:val="0"/>
        </w:rPr>
        <w:t xml:space="preserve"> state folk and traditional arts program,</w:t>
      </w:r>
      <w:r w:rsidR="00E66C1A">
        <w:rPr>
          <w:rFonts w:cs="Arial"/>
          <w:spacing w:val="0"/>
        </w:rPr>
        <w:t xml:space="preserve"> t</w:t>
      </w:r>
      <w:r w:rsidR="00F36B59">
        <w:rPr>
          <w:rFonts w:cs="Arial"/>
          <w:spacing w:val="0"/>
        </w:rPr>
        <w:t xml:space="preserve">he museum partners inclusively and equitably with cultural experts to create events that allow people to enjoy diverse forms of artistic excellence while also making sure that the audiences leave with a more nuanced appreciation for and understanding of those art forms’ rich cultural contexts.  </w:t>
      </w:r>
    </w:p>
    <w:p w14:paraId="240DB803" w14:textId="77777777" w:rsidR="0043154E" w:rsidRDefault="0043154E" w:rsidP="007C5E1E">
      <w:pPr>
        <w:ind w:left="90" w:right="36"/>
        <w:jc w:val="both"/>
        <w:rPr>
          <w:rFonts w:cs="Arial"/>
          <w:spacing w:val="0"/>
        </w:rPr>
      </w:pPr>
    </w:p>
    <w:p w14:paraId="02D47E29" w14:textId="7171D0AA" w:rsidR="00E66C1A" w:rsidRDefault="000D449D" w:rsidP="007C5E1E">
      <w:pPr>
        <w:ind w:left="90" w:right="36"/>
        <w:jc w:val="both"/>
        <w:rPr>
          <w:rFonts w:cs="Arial"/>
          <w:spacing w:val="0"/>
        </w:rPr>
      </w:pPr>
      <w:r w:rsidRPr="00E66C1A">
        <w:rPr>
          <w:rFonts w:cs="Arial"/>
          <w:spacing w:val="0"/>
        </w:rPr>
        <w:t>C</w:t>
      </w:r>
      <w:r w:rsidR="00F47587" w:rsidRPr="00E66C1A">
        <w:rPr>
          <w:rFonts w:cs="Arial"/>
          <w:spacing w:val="0"/>
        </w:rPr>
        <w:t>MCH</w:t>
      </w:r>
      <w:r w:rsidRPr="00E66C1A">
        <w:rPr>
          <w:rFonts w:cs="Arial"/>
          <w:spacing w:val="0"/>
        </w:rPr>
        <w:t xml:space="preserve"> is requesting $</w:t>
      </w:r>
      <w:r w:rsidR="006400D1" w:rsidRPr="00E66C1A">
        <w:rPr>
          <w:rFonts w:cs="Arial"/>
          <w:spacing w:val="0"/>
        </w:rPr>
        <w:t>10,0</w:t>
      </w:r>
      <w:r w:rsidRPr="00E66C1A">
        <w:rPr>
          <w:rFonts w:cs="Arial"/>
          <w:spacing w:val="0"/>
        </w:rPr>
        <w:t xml:space="preserve">00 to fund </w:t>
      </w:r>
      <w:r w:rsidR="00DD3FB0" w:rsidRPr="00E66C1A">
        <w:rPr>
          <w:rFonts w:cs="Arial"/>
          <w:spacing w:val="0"/>
        </w:rPr>
        <w:t xml:space="preserve">its </w:t>
      </w:r>
      <w:r w:rsidR="00E66C1A" w:rsidRPr="0043154E">
        <w:rPr>
          <w:rFonts w:cs="Arial"/>
          <w:i/>
          <w:iCs/>
          <w:spacing w:val="0"/>
        </w:rPr>
        <w:t>202</w:t>
      </w:r>
      <w:r w:rsidR="00F129DE">
        <w:rPr>
          <w:rFonts w:cs="Arial"/>
          <w:i/>
          <w:iCs/>
          <w:spacing w:val="0"/>
        </w:rPr>
        <w:t>5</w:t>
      </w:r>
      <w:r w:rsidR="00E66C1A" w:rsidRPr="0043154E">
        <w:rPr>
          <w:rFonts w:cs="Arial"/>
          <w:i/>
          <w:iCs/>
          <w:spacing w:val="0"/>
        </w:rPr>
        <w:t xml:space="preserve"> Dia de Muertos</w:t>
      </w:r>
      <w:r w:rsidR="00E66C1A">
        <w:rPr>
          <w:rFonts w:cs="Arial"/>
          <w:spacing w:val="0"/>
        </w:rPr>
        <w:t xml:space="preserve"> and </w:t>
      </w:r>
      <w:r w:rsidR="00E66C1A" w:rsidRPr="0043154E">
        <w:rPr>
          <w:rFonts w:cs="Arial"/>
          <w:i/>
          <w:iCs/>
          <w:spacing w:val="0"/>
        </w:rPr>
        <w:t>202</w:t>
      </w:r>
      <w:r w:rsidR="00F129DE">
        <w:rPr>
          <w:rFonts w:cs="Arial"/>
          <w:i/>
          <w:iCs/>
          <w:spacing w:val="0"/>
        </w:rPr>
        <w:t>6</w:t>
      </w:r>
      <w:r w:rsidR="00E66C1A" w:rsidRPr="0043154E">
        <w:rPr>
          <w:rFonts w:cs="Arial"/>
          <w:i/>
          <w:iCs/>
          <w:spacing w:val="0"/>
        </w:rPr>
        <w:t xml:space="preserve"> Lunar New Year Celebration</w:t>
      </w:r>
      <w:r w:rsidR="00E66C1A">
        <w:rPr>
          <w:rFonts w:cs="Arial"/>
          <w:spacing w:val="0"/>
        </w:rPr>
        <w:t xml:space="preserve"> which will showcase the artistic excellence of cultural communities and provide meaningful context for audiences to deepen their connection and understanding.</w:t>
      </w:r>
      <w:r w:rsidR="00761CC9">
        <w:rPr>
          <w:rFonts w:cs="Arial"/>
          <w:spacing w:val="0"/>
        </w:rPr>
        <w:t xml:space="preserve"> </w:t>
      </w:r>
      <w:r w:rsidR="00E66C1A">
        <w:rPr>
          <w:rFonts w:cs="Arial"/>
          <w:spacing w:val="0"/>
        </w:rPr>
        <w:t>The events reflect CMCH’s strategy of building meaning</w:t>
      </w:r>
      <w:r w:rsidR="00C835CF">
        <w:rPr>
          <w:rFonts w:cs="Arial"/>
          <w:spacing w:val="0"/>
        </w:rPr>
        <w:t>ful</w:t>
      </w:r>
      <w:r w:rsidR="00E66C1A">
        <w:rPr>
          <w:rFonts w:cs="Arial"/>
          <w:spacing w:val="0"/>
        </w:rPr>
        <w:t xml:space="preserve"> partnerships with diverse cultural groups statewide to enhance community well-being. </w:t>
      </w:r>
      <w:r w:rsidR="00201381">
        <w:rPr>
          <w:rFonts w:cs="Arial"/>
          <w:spacing w:val="0"/>
        </w:rPr>
        <w:t>Both of the events are free to the public.</w:t>
      </w:r>
    </w:p>
    <w:p w14:paraId="1E259A7A" w14:textId="77777777" w:rsidR="00E66C1A" w:rsidRDefault="00E66C1A" w:rsidP="007C5E1E">
      <w:pPr>
        <w:ind w:left="90" w:right="36"/>
        <w:jc w:val="both"/>
        <w:rPr>
          <w:rFonts w:cs="Arial"/>
          <w:spacing w:val="0"/>
        </w:rPr>
      </w:pPr>
    </w:p>
    <w:p w14:paraId="643F6D43" w14:textId="178F59B9" w:rsidR="00E66C1A" w:rsidRPr="006C4273" w:rsidRDefault="00E66C1A" w:rsidP="007C5E1E">
      <w:pPr>
        <w:ind w:left="90" w:right="36"/>
        <w:jc w:val="both"/>
        <w:rPr>
          <w:rFonts w:cs="Arial"/>
          <w:spacing w:val="0"/>
        </w:rPr>
      </w:pPr>
      <w:r>
        <w:rPr>
          <w:rFonts w:cs="Arial"/>
          <w:spacing w:val="0"/>
        </w:rPr>
        <w:t xml:space="preserve">The </w:t>
      </w:r>
      <w:r w:rsidRPr="0043154E">
        <w:rPr>
          <w:rFonts w:cs="Arial"/>
          <w:i/>
          <w:iCs/>
          <w:spacing w:val="0"/>
        </w:rPr>
        <w:t>Dia de Muertos Community Celebration</w:t>
      </w:r>
      <w:r w:rsidR="0043154E">
        <w:rPr>
          <w:rFonts w:cs="Arial"/>
          <w:spacing w:val="0"/>
        </w:rPr>
        <w:t xml:space="preserve"> will collaborate with </w:t>
      </w:r>
      <w:r>
        <w:rPr>
          <w:rFonts w:cs="Arial"/>
          <w:spacing w:val="0"/>
        </w:rPr>
        <w:t xml:space="preserve">Mexican community partners from Hartford and Wallingford </w:t>
      </w:r>
      <w:r w:rsidR="0043154E">
        <w:rPr>
          <w:rFonts w:cs="Arial"/>
          <w:spacing w:val="0"/>
        </w:rPr>
        <w:t xml:space="preserve">to </w:t>
      </w:r>
      <w:r>
        <w:rPr>
          <w:rFonts w:cs="Arial"/>
          <w:spacing w:val="0"/>
        </w:rPr>
        <w:t>co-design an event that integrates vital music and dance performances.</w:t>
      </w:r>
      <w:r w:rsidR="006C4273">
        <w:rPr>
          <w:rFonts w:cs="Arial"/>
          <w:spacing w:val="0"/>
        </w:rPr>
        <w:t xml:space="preserve"> </w:t>
      </w:r>
      <w:r w:rsidR="0043154E">
        <w:rPr>
          <w:rFonts w:cs="Arial"/>
          <w:spacing w:val="0"/>
        </w:rPr>
        <w:t xml:space="preserve">The </w:t>
      </w:r>
      <w:r w:rsidR="00FE517A" w:rsidRPr="0043154E">
        <w:rPr>
          <w:rFonts w:cs="Arial"/>
          <w:i/>
          <w:iCs/>
          <w:spacing w:val="0"/>
        </w:rPr>
        <w:t xml:space="preserve">Dia de Muertos </w:t>
      </w:r>
      <w:r w:rsidR="0043154E" w:rsidRPr="006C4273">
        <w:rPr>
          <w:rFonts w:cs="Arial"/>
          <w:i/>
          <w:iCs/>
          <w:spacing w:val="0"/>
        </w:rPr>
        <w:t>C</w:t>
      </w:r>
      <w:r w:rsidR="00FE517A" w:rsidRPr="006C4273">
        <w:rPr>
          <w:rFonts w:cs="Arial"/>
          <w:i/>
          <w:iCs/>
          <w:spacing w:val="0"/>
        </w:rPr>
        <w:t>elebration</w:t>
      </w:r>
      <w:r w:rsidR="00FE517A" w:rsidRPr="006C4273">
        <w:rPr>
          <w:rFonts w:cs="Arial"/>
          <w:spacing w:val="0"/>
        </w:rPr>
        <w:t xml:space="preserve"> will be held on</w:t>
      </w:r>
      <w:r w:rsidR="000A2952" w:rsidRPr="006C4273">
        <w:rPr>
          <w:rFonts w:cs="Arial"/>
          <w:spacing w:val="0"/>
        </w:rPr>
        <w:t xml:space="preserve"> November </w:t>
      </w:r>
      <w:r w:rsidR="006C4273" w:rsidRPr="006C4273">
        <w:rPr>
          <w:rFonts w:cs="Arial"/>
          <w:spacing w:val="0"/>
        </w:rPr>
        <w:t>1</w:t>
      </w:r>
      <w:r w:rsidR="000A2952" w:rsidRPr="006C4273">
        <w:rPr>
          <w:rFonts w:cs="Arial"/>
          <w:spacing w:val="0"/>
        </w:rPr>
        <w:t>, 202</w:t>
      </w:r>
      <w:r w:rsidR="006C4273" w:rsidRPr="006C4273">
        <w:rPr>
          <w:rFonts w:cs="Arial"/>
          <w:spacing w:val="0"/>
        </w:rPr>
        <w:t>5</w:t>
      </w:r>
      <w:r w:rsidR="000A2952" w:rsidRPr="006C4273">
        <w:rPr>
          <w:rFonts w:cs="Arial"/>
          <w:spacing w:val="0"/>
        </w:rPr>
        <w:t xml:space="preserve"> from 11:00am to 4:00pm</w:t>
      </w:r>
      <w:r w:rsidR="00FE517A" w:rsidRPr="006C4273">
        <w:rPr>
          <w:rFonts w:cs="Arial"/>
          <w:spacing w:val="0"/>
        </w:rPr>
        <w:t xml:space="preserve"> at the Connecticut Museum in Hartford. The performers will include</w:t>
      </w:r>
      <w:r w:rsidR="000A2952" w:rsidRPr="006C4273">
        <w:rPr>
          <w:rFonts w:cs="Arial"/>
          <w:spacing w:val="0"/>
        </w:rPr>
        <w:t xml:space="preserve"> Ballet Folklórica Alma de México, Mariachi Laureles del Monte and Mariachi México Antiguo. </w:t>
      </w:r>
      <w:r w:rsidR="00FE517A" w:rsidRPr="006C4273">
        <w:rPr>
          <w:rFonts w:cs="Arial"/>
          <w:spacing w:val="0"/>
        </w:rPr>
        <w:t xml:space="preserve">In addition, the event will include vendors, games for children, crafts and museum exhibitions. CMCH anticipates an audience of </w:t>
      </w:r>
      <w:r w:rsidR="006C4273" w:rsidRPr="006C4273">
        <w:rPr>
          <w:rFonts w:cs="Arial"/>
          <w:spacing w:val="0"/>
        </w:rPr>
        <w:t>8</w:t>
      </w:r>
      <w:r w:rsidR="00FE517A" w:rsidRPr="006C4273">
        <w:rPr>
          <w:rFonts w:cs="Arial"/>
          <w:spacing w:val="0"/>
        </w:rPr>
        <w:t>00.</w:t>
      </w:r>
    </w:p>
    <w:p w14:paraId="3887637C" w14:textId="77777777" w:rsidR="00E66C1A" w:rsidRDefault="00E66C1A" w:rsidP="007C5E1E">
      <w:pPr>
        <w:ind w:left="90" w:right="36"/>
        <w:jc w:val="both"/>
        <w:rPr>
          <w:rFonts w:cs="Arial"/>
          <w:spacing w:val="0"/>
        </w:rPr>
      </w:pPr>
    </w:p>
    <w:p w14:paraId="48435126" w14:textId="75FBAA21" w:rsidR="00FE517A" w:rsidRPr="006C4273" w:rsidRDefault="00E66C1A" w:rsidP="00FE517A">
      <w:pPr>
        <w:ind w:left="90" w:right="36"/>
        <w:jc w:val="both"/>
        <w:rPr>
          <w:rFonts w:cs="Arial"/>
          <w:spacing w:val="0"/>
        </w:rPr>
      </w:pPr>
      <w:r>
        <w:rPr>
          <w:rFonts w:cs="Arial"/>
          <w:spacing w:val="0"/>
        </w:rPr>
        <w:t xml:space="preserve">Through the </w:t>
      </w:r>
      <w:r w:rsidRPr="0043154E">
        <w:rPr>
          <w:rFonts w:cs="Arial"/>
          <w:i/>
          <w:iCs/>
          <w:spacing w:val="0"/>
        </w:rPr>
        <w:t>Lunar New Year Celebration,</w:t>
      </w:r>
      <w:r>
        <w:rPr>
          <w:rFonts w:cs="Arial"/>
          <w:spacing w:val="0"/>
        </w:rPr>
        <w:t xml:space="preserve"> CMCH will join with Asian American organizations to celebrate this important cultural holiday celebrated by </w:t>
      </w:r>
      <w:r w:rsidR="000A2952">
        <w:rPr>
          <w:rFonts w:cs="Arial"/>
          <w:spacing w:val="0"/>
        </w:rPr>
        <w:t>many</w:t>
      </w:r>
      <w:r>
        <w:rPr>
          <w:rFonts w:cs="Arial"/>
          <w:spacing w:val="0"/>
        </w:rPr>
        <w:t xml:space="preserve"> Asian Americans</w:t>
      </w:r>
      <w:r w:rsidR="00F129DE">
        <w:rPr>
          <w:rFonts w:cs="Arial"/>
          <w:spacing w:val="0"/>
        </w:rPr>
        <w:t>, while ope</w:t>
      </w:r>
      <w:r w:rsidR="00442848">
        <w:rPr>
          <w:rFonts w:cs="Arial"/>
          <w:spacing w:val="0"/>
        </w:rPr>
        <w:t>n</w:t>
      </w:r>
      <w:r w:rsidR="00F129DE">
        <w:rPr>
          <w:rFonts w:cs="Arial"/>
          <w:spacing w:val="0"/>
        </w:rPr>
        <w:t>ing space for br</w:t>
      </w:r>
      <w:r w:rsidR="00442848">
        <w:rPr>
          <w:rFonts w:cs="Arial"/>
          <w:spacing w:val="0"/>
        </w:rPr>
        <w:t>oa</w:t>
      </w:r>
      <w:r w:rsidR="00F129DE">
        <w:rPr>
          <w:rFonts w:cs="Arial"/>
          <w:spacing w:val="0"/>
        </w:rPr>
        <w:t>der relationship-</w:t>
      </w:r>
      <w:r w:rsidR="00F129DE" w:rsidRPr="006C4273">
        <w:rPr>
          <w:rFonts w:cs="Arial"/>
          <w:spacing w:val="0"/>
        </w:rPr>
        <w:t>building within the broader Asian and non-Asian community</w:t>
      </w:r>
      <w:r w:rsidR="000A2952" w:rsidRPr="006C4273">
        <w:rPr>
          <w:rFonts w:cs="Arial"/>
          <w:spacing w:val="0"/>
        </w:rPr>
        <w:t xml:space="preserve">. It will be held on </w:t>
      </w:r>
      <w:r w:rsidR="006C4273" w:rsidRPr="006C4273">
        <w:rPr>
          <w:rFonts w:cs="Arial"/>
          <w:spacing w:val="0"/>
        </w:rPr>
        <w:t>March 7</w:t>
      </w:r>
      <w:r w:rsidR="000A2952" w:rsidRPr="006C4273">
        <w:rPr>
          <w:rFonts w:cs="Arial"/>
          <w:spacing w:val="0"/>
        </w:rPr>
        <w:t>, 202</w:t>
      </w:r>
      <w:r w:rsidR="006C4273" w:rsidRPr="006C4273">
        <w:rPr>
          <w:rFonts w:cs="Arial"/>
          <w:spacing w:val="0"/>
        </w:rPr>
        <w:t>6</w:t>
      </w:r>
      <w:r w:rsidR="000A2952" w:rsidRPr="006C4273">
        <w:rPr>
          <w:rFonts w:cs="Arial"/>
          <w:spacing w:val="0"/>
        </w:rPr>
        <w:t xml:space="preserve"> from 12:00pm to 6:00pm</w:t>
      </w:r>
      <w:r w:rsidR="00442848" w:rsidRPr="006C4273">
        <w:rPr>
          <w:rFonts w:cs="Arial"/>
          <w:spacing w:val="0"/>
        </w:rPr>
        <w:t xml:space="preserve">. In order to accommodate growing audiences, the museum has moved this celebration to CT State </w:t>
      </w:r>
      <w:r w:rsidR="00442848" w:rsidRPr="00442848">
        <w:rPr>
          <w:rFonts w:cs="Arial"/>
          <w:spacing w:val="0"/>
        </w:rPr>
        <w:t>Community College in Manchester, CT which will allow for adequate performance and table space for vendors.</w:t>
      </w:r>
      <w:r w:rsidR="000A2952" w:rsidRPr="00442848">
        <w:rPr>
          <w:rFonts w:cs="Arial"/>
          <w:spacing w:val="0"/>
        </w:rPr>
        <w:t xml:space="preserve"> </w:t>
      </w:r>
      <w:r w:rsidR="000A2952" w:rsidRPr="006C4273">
        <w:rPr>
          <w:rFonts w:cs="Arial"/>
          <w:spacing w:val="0"/>
        </w:rPr>
        <w:t>There is a long list of performers including:  JuLong Wu Shu Dragon Dancers</w:t>
      </w:r>
      <w:r w:rsidR="008C36EE" w:rsidRPr="006C4273">
        <w:rPr>
          <w:rFonts w:cs="Arial"/>
          <w:spacing w:val="0"/>
        </w:rPr>
        <w:t>;</w:t>
      </w:r>
      <w:r w:rsidR="000A2952" w:rsidRPr="006C4273">
        <w:rPr>
          <w:rFonts w:cs="Arial"/>
          <w:spacing w:val="0"/>
        </w:rPr>
        <w:t xml:space="preserve"> Hing Tinh Duong</w:t>
      </w:r>
      <w:r w:rsidR="0043154E" w:rsidRPr="006C4273">
        <w:rPr>
          <w:rFonts w:cs="Arial"/>
          <w:spacing w:val="0"/>
        </w:rPr>
        <w:t>,</w:t>
      </w:r>
      <w:r w:rsidR="000A2952" w:rsidRPr="006C4273">
        <w:rPr>
          <w:rFonts w:cs="Arial"/>
          <w:spacing w:val="0"/>
        </w:rPr>
        <w:t xml:space="preserve"> a Vietnamese Lion Dance troupe based in Springfield</w:t>
      </w:r>
      <w:r w:rsidR="008C36EE" w:rsidRPr="006C4273">
        <w:rPr>
          <w:rFonts w:cs="Arial"/>
          <w:spacing w:val="0"/>
        </w:rPr>
        <w:t>;</w:t>
      </w:r>
      <w:r w:rsidR="000A2952" w:rsidRPr="006C4273">
        <w:rPr>
          <w:rFonts w:cs="Arial"/>
          <w:spacing w:val="0"/>
        </w:rPr>
        <w:t xml:space="preserve"> Hmong Sunshine &amp; Hmong Girls dance</w:t>
      </w:r>
      <w:r w:rsidR="008C36EE" w:rsidRPr="006C4273">
        <w:rPr>
          <w:rFonts w:cs="Arial"/>
          <w:spacing w:val="0"/>
        </w:rPr>
        <w:t>;</w:t>
      </w:r>
      <w:r w:rsidR="000A2952" w:rsidRPr="006C4273">
        <w:rPr>
          <w:rFonts w:cs="Arial"/>
          <w:spacing w:val="0"/>
        </w:rPr>
        <w:t xml:space="preserve"> Ai Ping Tai</w:t>
      </w:r>
      <w:r w:rsidR="008C36EE" w:rsidRPr="006C4273">
        <w:rPr>
          <w:rFonts w:cs="Arial"/>
          <w:spacing w:val="0"/>
        </w:rPr>
        <w:t xml:space="preserve"> Chi; New Haven Chinese Cultural Cooperative; Layavinyasa Kuchipudi dance and Carnatic music; Team Maanudam Parai drumming and folk dancers; Husky Bhangra, competitive dance team at UConn and DJ Ephraim Adamz, an audio visual experiential performance artist. </w:t>
      </w:r>
      <w:r w:rsidR="00FE517A" w:rsidRPr="006C4273">
        <w:rPr>
          <w:rFonts w:cs="Arial"/>
          <w:spacing w:val="0"/>
        </w:rPr>
        <w:t xml:space="preserve">In addition, the event will include vendors, games for children, crafts and museum exhibitions.  CMCH anticipates an audience of </w:t>
      </w:r>
      <w:r w:rsidR="005C4697">
        <w:rPr>
          <w:rFonts w:cs="Arial"/>
          <w:spacing w:val="0"/>
        </w:rPr>
        <w:t>9</w:t>
      </w:r>
      <w:r w:rsidR="00FE517A" w:rsidRPr="006C4273">
        <w:rPr>
          <w:rFonts w:cs="Arial"/>
          <w:spacing w:val="0"/>
        </w:rPr>
        <w:t>00</w:t>
      </w:r>
      <w:r w:rsidR="006C4273">
        <w:rPr>
          <w:rFonts w:cs="Arial"/>
          <w:spacing w:val="0"/>
        </w:rPr>
        <w:t>+</w:t>
      </w:r>
      <w:r w:rsidR="00FE517A" w:rsidRPr="006C4273">
        <w:rPr>
          <w:rFonts w:cs="Arial"/>
          <w:spacing w:val="0"/>
        </w:rPr>
        <w:t>.</w:t>
      </w:r>
    </w:p>
    <w:p w14:paraId="274722ED" w14:textId="598CFAD1" w:rsidR="00E66C1A" w:rsidRPr="00FE517A" w:rsidRDefault="00E66C1A" w:rsidP="00FE517A">
      <w:pPr>
        <w:ind w:left="90" w:right="36"/>
        <w:jc w:val="both"/>
        <w:rPr>
          <w:rFonts w:cs="Arial"/>
          <w:spacing w:val="0"/>
        </w:rPr>
      </w:pPr>
    </w:p>
    <w:p w14:paraId="70847BD7" w14:textId="43DCFA99" w:rsidR="0024219B" w:rsidRPr="005C4697" w:rsidRDefault="00C835CF" w:rsidP="0024219B">
      <w:pPr>
        <w:ind w:left="90" w:right="36"/>
        <w:jc w:val="both"/>
        <w:rPr>
          <w:rFonts w:cs="Arial"/>
          <w:spacing w:val="0"/>
        </w:rPr>
      </w:pPr>
      <w:r>
        <w:rPr>
          <w:rFonts w:cs="Arial"/>
          <w:spacing w:val="0"/>
        </w:rPr>
        <w:t>Roberts’ funding will be allocated towards the artist fees. Any remaining funds will be used to offset expenses for promotion and staging.</w:t>
      </w:r>
      <w:r w:rsidR="00761CC9">
        <w:rPr>
          <w:rFonts w:cs="Arial"/>
          <w:spacing w:val="0"/>
        </w:rPr>
        <w:t xml:space="preserve"> </w:t>
      </w:r>
      <w:r w:rsidR="004B4A14" w:rsidRPr="0024219B">
        <w:rPr>
          <w:rFonts w:cs="Arial"/>
          <w:spacing w:val="0"/>
        </w:rPr>
        <w:t>Promotion efforts will include</w:t>
      </w:r>
      <w:r w:rsidR="00442848">
        <w:rPr>
          <w:rFonts w:cs="Arial"/>
          <w:spacing w:val="0"/>
        </w:rPr>
        <w:t xml:space="preserve"> features in its bi</w:t>
      </w:r>
      <w:r w:rsidR="001651EF">
        <w:rPr>
          <w:rFonts w:cs="Arial"/>
          <w:spacing w:val="0"/>
        </w:rPr>
        <w:t>-</w:t>
      </w:r>
      <w:r w:rsidR="00442848">
        <w:rPr>
          <w:rFonts w:cs="Arial"/>
          <w:spacing w:val="0"/>
        </w:rPr>
        <w:t>annual magazine,</w:t>
      </w:r>
      <w:r w:rsidR="004B4A14" w:rsidRPr="0024219B">
        <w:rPr>
          <w:rFonts w:cs="Arial"/>
          <w:spacing w:val="0"/>
        </w:rPr>
        <w:t xml:space="preserve"> press</w:t>
      </w:r>
      <w:r w:rsidR="0024219B" w:rsidRPr="0024219B">
        <w:rPr>
          <w:rFonts w:cs="Arial"/>
          <w:spacing w:val="0"/>
        </w:rPr>
        <w:t xml:space="preserve"> </w:t>
      </w:r>
      <w:r w:rsidR="004B4A14" w:rsidRPr="0024219B">
        <w:rPr>
          <w:rFonts w:cs="Arial"/>
          <w:spacing w:val="0"/>
        </w:rPr>
        <w:t>releases to media outlets</w:t>
      </w:r>
      <w:r w:rsidR="00442848">
        <w:rPr>
          <w:rFonts w:cs="Arial"/>
          <w:spacing w:val="0"/>
        </w:rPr>
        <w:t xml:space="preserve"> and local online calendars, radio spots on CT Public, news websites, flyers and yard signs.  Blog posts and post-event coverage help sustain engagement.</w:t>
      </w:r>
      <w:r w:rsidR="00BB57DA">
        <w:rPr>
          <w:rFonts w:cs="Arial"/>
          <w:spacing w:val="0"/>
        </w:rPr>
        <w:t xml:space="preserve"> </w:t>
      </w:r>
      <w:r w:rsidR="00442848">
        <w:rPr>
          <w:rFonts w:cs="Arial"/>
          <w:spacing w:val="0"/>
        </w:rPr>
        <w:t xml:space="preserve">In addition, events are promoted via email to a </w:t>
      </w:r>
      <w:r w:rsidR="00442848" w:rsidRPr="005C4697">
        <w:rPr>
          <w:rFonts w:cs="Arial"/>
          <w:spacing w:val="0"/>
        </w:rPr>
        <w:t xml:space="preserve">distribution of 8,000, direct mail to 2,000, social media (1 million impressions) and boosted posts on the organization’s website.  </w:t>
      </w:r>
    </w:p>
    <w:p w14:paraId="6BC494C0" w14:textId="77777777" w:rsidR="0024219B" w:rsidRPr="005C4697" w:rsidRDefault="0024219B" w:rsidP="00C835CF">
      <w:pPr>
        <w:ind w:right="36"/>
        <w:jc w:val="both"/>
        <w:rPr>
          <w:rFonts w:cs="Arial"/>
          <w:spacing w:val="0"/>
        </w:rPr>
      </w:pPr>
    </w:p>
    <w:p w14:paraId="58228E3E" w14:textId="6566BC22" w:rsidR="000D449D" w:rsidRPr="005C4697" w:rsidRDefault="004B4A14" w:rsidP="0024219B">
      <w:pPr>
        <w:ind w:left="90" w:right="36"/>
        <w:jc w:val="both"/>
        <w:rPr>
          <w:rFonts w:cs="Arial"/>
          <w:spacing w:val="0"/>
        </w:rPr>
      </w:pPr>
      <w:r w:rsidRPr="005C4697">
        <w:rPr>
          <w:rFonts w:cs="Arial"/>
          <w:spacing w:val="0"/>
        </w:rPr>
        <w:t>Roberts’ funding will be acknowledged in all media releases, promotional flyers, event signage and stage announcements</w:t>
      </w:r>
      <w:r w:rsidR="00461118" w:rsidRPr="005C4697">
        <w:rPr>
          <w:rFonts w:cs="Arial"/>
          <w:spacing w:val="0"/>
        </w:rPr>
        <w:t xml:space="preserve"> as well as in its magazines and annual report.</w:t>
      </w:r>
      <w:r w:rsidRPr="005C4697">
        <w:rPr>
          <w:rFonts w:cs="Arial"/>
          <w:spacing w:val="0"/>
        </w:rPr>
        <w:t xml:space="preserve"> The logo will be featured in all promotional materials as well. </w:t>
      </w:r>
      <w:r w:rsidR="00C835CF" w:rsidRPr="005C4697">
        <w:rPr>
          <w:rFonts w:cs="Arial"/>
          <w:spacing w:val="0"/>
        </w:rPr>
        <w:t xml:space="preserve">Funders also will be acknowledged in stage remarks.  </w:t>
      </w:r>
      <w:r w:rsidRPr="005C4697">
        <w:rPr>
          <w:rFonts w:cs="Arial"/>
          <w:spacing w:val="0"/>
        </w:rPr>
        <w:t xml:space="preserve"> </w:t>
      </w:r>
    </w:p>
    <w:p w14:paraId="43B648BE" w14:textId="77777777" w:rsidR="00295456" w:rsidRPr="00C41667" w:rsidRDefault="00295456" w:rsidP="007C5E1E">
      <w:pPr>
        <w:ind w:right="36"/>
        <w:jc w:val="both"/>
        <w:rPr>
          <w:rFonts w:cs="Arial"/>
          <w:b/>
          <w:color w:val="0070C0"/>
          <w:spacing w:val="0"/>
        </w:rPr>
      </w:pPr>
    </w:p>
    <w:p w14:paraId="7D34026D" w14:textId="77777777" w:rsidR="00F14048" w:rsidRDefault="00F14048" w:rsidP="007C5E1E">
      <w:pPr>
        <w:ind w:left="90" w:right="36"/>
        <w:jc w:val="both"/>
        <w:rPr>
          <w:rFonts w:cs="Arial"/>
          <w:bCs/>
          <w:spacing w:val="0"/>
        </w:rPr>
      </w:pPr>
    </w:p>
    <w:p w14:paraId="794A973D" w14:textId="7E3CCA90" w:rsidR="00A86E15" w:rsidRPr="00FC2BE3" w:rsidRDefault="00A86E15" w:rsidP="007C5E1E">
      <w:pPr>
        <w:ind w:left="90" w:right="36"/>
        <w:jc w:val="both"/>
        <w:rPr>
          <w:rFonts w:cs="Arial"/>
          <w:bCs/>
          <w:spacing w:val="0"/>
        </w:rPr>
      </w:pPr>
      <w:r w:rsidRPr="00FC2BE3">
        <w:rPr>
          <w:rFonts w:cs="Arial"/>
          <w:bCs/>
          <w:spacing w:val="0"/>
        </w:rPr>
        <w:t xml:space="preserve">Board ethnic diversity: </w:t>
      </w:r>
      <w:r w:rsidR="004B4A14" w:rsidRPr="00FC2BE3">
        <w:rPr>
          <w:rFonts w:cs="Arial"/>
          <w:bCs/>
          <w:spacing w:val="0"/>
        </w:rPr>
        <w:t>2</w:t>
      </w:r>
      <w:r w:rsidR="00FC2BE3" w:rsidRPr="00FC2BE3">
        <w:rPr>
          <w:rFonts w:cs="Arial"/>
          <w:bCs/>
          <w:spacing w:val="0"/>
        </w:rPr>
        <w:t>8</w:t>
      </w:r>
      <w:r w:rsidRPr="00FC2BE3">
        <w:rPr>
          <w:rFonts w:cs="Arial"/>
          <w:bCs/>
          <w:spacing w:val="0"/>
        </w:rPr>
        <w:t>%</w:t>
      </w:r>
    </w:p>
    <w:p w14:paraId="3D98EBA8" w14:textId="77777777" w:rsidR="00A86E15" w:rsidRPr="00FC2BE3" w:rsidRDefault="00A86E15" w:rsidP="007C5E1E">
      <w:pPr>
        <w:ind w:left="90" w:right="36"/>
        <w:jc w:val="both"/>
        <w:rPr>
          <w:rFonts w:cs="Arial"/>
          <w:bCs/>
          <w:spacing w:val="0"/>
        </w:rPr>
      </w:pPr>
      <w:r w:rsidRPr="00FC2BE3">
        <w:rPr>
          <w:rFonts w:cs="Arial"/>
          <w:bCs/>
          <w:spacing w:val="0"/>
        </w:rPr>
        <w:t>Board personal contribution: 100%</w:t>
      </w:r>
    </w:p>
    <w:p w14:paraId="2E956679" w14:textId="585BFE18" w:rsidR="00A86E15" w:rsidRPr="00442848" w:rsidRDefault="00A86E15" w:rsidP="007C5E1E">
      <w:pPr>
        <w:ind w:left="90" w:right="36"/>
        <w:jc w:val="both"/>
        <w:rPr>
          <w:rFonts w:cs="Arial"/>
          <w:bCs/>
          <w:spacing w:val="0"/>
        </w:rPr>
      </w:pPr>
      <w:r w:rsidRPr="00FC2BE3">
        <w:rPr>
          <w:rFonts w:cs="Arial"/>
          <w:bCs/>
          <w:spacing w:val="0"/>
        </w:rPr>
        <w:t xml:space="preserve">Percentage of project budget </w:t>
      </w:r>
      <w:r w:rsidRPr="00442848">
        <w:rPr>
          <w:rFonts w:cs="Arial"/>
          <w:bCs/>
          <w:spacing w:val="0"/>
        </w:rPr>
        <w:t xml:space="preserve">requested: </w:t>
      </w:r>
      <w:r w:rsidR="00FC2BE3" w:rsidRPr="00442848">
        <w:rPr>
          <w:rFonts w:cs="Arial"/>
          <w:bCs/>
          <w:spacing w:val="0"/>
        </w:rPr>
        <w:t>2</w:t>
      </w:r>
      <w:r w:rsidR="00442848" w:rsidRPr="00442848">
        <w:rPr>
          <w:rFonts w:cs="Arial"/>
          <w:bCs/>
          <w:spacing w:val="0"/>
        </w:rPr>
        <w:t>2</w:t>
      </w:r>
      <w:r w:rsidRPr="00442848">
        <w:rPr>
          <w:rFonts w:cs="Arial"/>
          <w:bCs/>
          <w:spacing w:val="0"/>
        </w:rPr>
        <w:t>%</w:t>
      </w:r>
    </w:p>
    <w:p w14:paraId="32E43ED1" w14:textId="77777777" w:rsidR="00A86E15" w:rsidRDefault="00A86E15" w:rsidP="007C5E1E">
      <w:pPr>
        <w:ind w:left="90" w:right="36"/>
        <w:jc w:val="both"/>
        <w:rPr>
          <w:rFonts w:cs="Arial"/>
          <w:b/>
          <w:spacing w:val="0"/>
        </w:rPr>
      </w:pPr>
    </w:p>
    <w:p w14:paraId="6D3B8CE5" w14:textId="245857F1" w:rsidR="00F6460A" w:rsidRPr="00F6460A" w:rsidRDefault="00F6460A" w:rsidP="00F6460A">
      <w:pPr>
        <w:ind w:left="90" w:right="36"/>
        <w:jc w:val="both"/>
        <w:rPr>
          <w:rFonts w:cs="Arial"/>
          <w:b/>
          <w:spacing w:val="0"/>
        </w:rPr>
      </w:pPr>
      <w:r>
        <w:rPr>
          <w:rFonts w:cs="Arial"/>
          <w:b/>
          <w:spacing w:val="0"/>
        </w:rPr>
        <w:t>Recommendation: $</w:t>
      </w:r>
      <w:r w:rsidR="00FC2BE3">
        <w:rPr>
          <w:rFonts w:cs="Arial"/>
          <w:b/>
          <w:spacing w:val="0"/>
        </w:rPr>
        <w:t>7,5</w:t>
      </w:r>
      <w:r>
        <w:rPr>
          <w:rFonts w:cs="Arial"/>
          <w:b/>
          <w:spacing w:val="0"/>
        </w:rPr>
        <w:t>00</w:t>
      </w:r>
    </w:p>
    <w:p w14:paraId="139E0385" w14:textId="688706C4" w:rsidR="00695527" w:rsidRPr="00F14048" w:rsidRDefault="00925A51" w:rsidP="00F14048">
      <w:pPr>
        <w:ind w:left="90" w:right="36"/>
        <w:jc w:val="both"/>
        <w:rPr>
          <w:rFonts w:cs="Arial"/>
          <w:spacing w:val="0"/>
        </w:rPr>
      </w:pPr>
      <w:r w:rsidRPr="00695527">
        <w:rPr>
          <w:rFonts w:cs="Arial"/>
          <w:spacing w:val="0"/>
        </w:rPr>
        <w:t>In 202</w:t>
      </w:r>
      <w:r w:rsidR="00695527" w:rsidRPr="00695527">
        <w:rPr>
          <w:rFonts w:cs="Arial"/>
          <w:spacing w:val="0"/>
        </w:rPr>
        <w:t>4</w:t>
      </w:r>
      <w:r w:rsidRPr="00695527">
        <w:rPr>
          <w:rFonts w:cs="Arial"/>
          <w:spacing w:val="0"/>
        </w:rPr>
        <w:t xml:space="preserve">, Roberts funded </w:t>
      </w:r>
      <w:r w:rsidR="00695527" w:rsidRPr="00695527">
        <w:rPr>
          <w:rFonts w:cs="Arial"/>
          <w:spacing w:val="0"/>
        </w:rPr>
        <w:t xml:space="preserve">these two </w:t>
      </w:r>
      <w:r w:rsidR="00201381">
        <w:rPr>
          <w:rFonts w:cs="Arial"/>
          <w:spacing w:val="0"/>
        </w:rPr>
        <w:t xml:space="preserve">free-to-the-public </w:t>
      </w:r>
      <w:r w:rsidR="00695527" w:rsidRPr="00695527">
        <w:rPr>
          <w:rFonts w:cs="Arial"/>
          <w:spacing w:val="0"/>
        </w:rPr>
        <w:t xml:space="preserve">events which attracted an audience of </w:t>
      </w:r>
      <w:r w:rsidR="00695527">
        <w:rPr>
          <w:rFonts w:cs="Arial"/>
          <w:spacing w:val="0"/>
        </w:rPr>
        <w:t>9</w:t>
      </w:r>
      <w:r w:rsidR="00695527" w:rsidRPr="00695527">
        <w:rPr>
          <w:rFonts w:cs="Arial"/>
          <w:spacing w:val="0"/>
        </w:rPr>
        <w:t>00</w:t>
      </w:r>
      <w:r w:rsidR="00695527">
        <w:rPr>
          <w:rFonts w:cs="Arial"/>
          <w:spacing w:val="0"/>
        </w:rPr>
        <w:t>+</w:t>
      </w:r>
      <w:r w:rsidR="00695527" w:rsidRPr="00695527">
        <w:rPr>
          <w:rFonts w:cs="Arial"/>
          <w:spacing w:val="0"/>
        </w:rPr>
        <w:t xml:space="preserve"> attendees each – significantly exceeding expectations. Both events were planned and co-produced with key community partners </w:t>
      </w:r>
      <w:r w:rsidR="00695527">
        <w:rPr>
          <w:rFonts w:cs="Arial"/>
          <w:spacing w:val="0"/>
        </w:rPr>
        <w:t xml:space="preserve">and featured cultural performances, activities and vendors </w:t>
      </w:r>
      <w:r w:rsidR="00201381">
        <w:rPr>
          <w:rFonts w:cs="Arial"/>
          <w:spacing w:val="0"/>
        </w:rPr>
        <w:t xml:space="preserve">and </w:t>
      </w:r>
      <w:r w:rsidR="00695527">
        <w:rPr>
          <w:rFonts w:cs="Arial"/>
          <w:spacing w:val="0"/>
        </w:rPr>
        <w:t>reflected strong collaboration and broad public engagement.</w:t>
      </w:r>
      <w:r w:rsidR="00F14048">
        <w:rPr>
          <w:rFonts w:cs="Arial"/>
          <w:spacing w:val="0"/>
        </w:rPr>
        <w:t xml:space="preserve"> </w:t>
      </w:r>
      <w:r w:rsidR="00695527" w:rsidRPr="00201381">
        <w:rPr>
          <w:rFonts w:cs="Arial"/>
          <w:spacing w:val="0"/>
        </w:rPr>
        <w:t xml:space="preserve">Attendees represented diverse racial, ethnic and age demographics, reinforcing the events’ goals of cross-cultural connection and inclusive community celebration. </w:t>
      </w:r>
      <w:r w:rsidR="00201381">
        <w:rPr>
          <w:rFonts w:cs="Arial"/>
          <w:spacing w:val="0"/>
        </w:rPr>
        <w:t xml:space="preserve">The organization raised $48,120.63 and managed expenses to budget.  </w:t>
      </w:r>
    </w:p>
    <w:p w14:paraId="343BCDC5" w14:textId="229216CB" w:rsidR="000D449D" w:rsidRPr="00201381" w:rsidRDefault="000D449D" w:rsidP="00D064D7">
      <w:pPr>
        <w:ind w:right="36"/>
        <w:jc w:val="both"/>
        <w:rPr>
          <w:rFonts w:cs="Arial"/>
          <w:b/>
          <w:spacing w:val="0"/>
        </w:rPr>
      </w:pPr>
    </w:p>
    <w:p w14:paraId="7551DF39" w14:textId="77777777" w:rsidR="000D449D" w:rsidRDefault="000D449D" w:rsidP="007C5E1E">
      <w:pPr>
        <w:ind w:left="90" w:right="36"/>
        <w:jc w:val="both"/>
        <w:rPr>
          <w:rFonts w:cs="Arial"/>
          <w:b/>
          <w:spacing w:val="0"/>
        </w:rPr>
      </w:pPr>
      <w:r>
        <w:rPr>
          <w:rFonts w:cs="Arial"/>
          <w:b/>
          <w:spacing w:val="0"/>
        </w:rPr>
        <w:t>Priors:</w:t>
      </w:r>
    </w:p>
    <w:tbl>
      <w:tblPr>
        <w:tblW w:w="960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7"/>
        <w:gridCol w:w="990"/>
        <w:gridCol w:w="1260"/>
        <w:gridCol w:w="1175"/>
        <w:gridCol w:w="3955"/>
      </w:tblGrid>
      <w:tr w:rsidR="00DE17B5" w:rsidRPr="00DE17B5" w14:paraId="6196C926" w14:textId="77777777" w:rsidTr="00BA19C7">
        <w:trPr>
          <w:trHeight w:val="255"/>
        </w:trPr>
        <w:tc>
          <w:tcPr>
            <w:tcW w:w="2227" w:type="dxa"/>
            <w:tcBorders>
              <w:top w:val="single" w:sz="4" w:space="0" w:color="auto"/>
              <w:left w:val="single" w:sz="4" w:space="0" w:color="auto"/>
              <w:bottom w:val="single" w:sz="4" w:space="0" w:color="auto"/>
              <w:right w:val="single" w:sz="4" w:space="0" w:color="auto"/>
            </w:tcBorders>
            <w:noWrap/>
            <w:vAlign w:val="bottom"/>
          </w:tcPr>
          <w:p w14:paraId="7A82C05F" w14:textId="77777777" w:rsidR="00BA19C7" w:rsidRPr="00DE17B5" w:rsidRDefault="00BA19C7" w:rsidP="00A6371F">
            <w:pPr>
              <w:ind w:left="90" w:right="36"/>
              <w:jc w:val="both"/>
              <w:rPr>
                <w:rFonts w:cs="Arial"/>
                <w:spacing w:val="0"/>
              </w:rPr>
            </w:pPr>
            <w:r w:rsidRPr="00DE17B5">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051AE8C9" w14:textId="5BE36D98" w:rsidR="00BA19C7" w:rsidRPr="00DE17B5" w:rsidRDefault="00BA19C7" w:rsidP="00A6371F">
            <w:pPr>
              <w:ind w:left="90" w:right="36"/>
              <w:jc w:val="both"/>
              <w:rPr>
                <w:rFonts w:cs="Arial"/>
                <w:spacing w:val="0"/>
              </w:rPr>
            </w:pPr>
            <w:r w:rsidRPr="00DE17B5">
              <w:rPr>
                <w:rFonts w:cs="Arial"/>
                <w:spacing w:val="0"/>
              </w:rPr>
              <w:t>202</w:t>
            </w:r>
            <w:r w:rsidR="00DE17B5" w:rsidRPr="00DE17B5">
              <w:rPr>
                <w:rFonts w:cs="Arial"/>
                <w:spacing w:val="0"/>
              </w:rPr>
              <w:t>4</w:t>
            </w:r>
          </w:p>
        </w:tc>
        <w:tc>
          <w:tcPr>
            <w:tcW w:w="1260" w:type="dxa"/>
            <w:tcBorders>
              <w:top w:val="single" w:sz="4" w:space="0" w:color="auto"/>
              <w:left w:val="single" w:sz="4" w:space="0" w:color="auto"/>
              <w:bottom w:val="single" w:sz="4" w:space="0" w:color="auto"/>
              <w:right w:val="single" w:sz="4" w:space="0" w:color="auto"/>
            </w:tcBorders>
            <w:noWrap/>
            <w:vAlign w:val="bottom"/>
          </w:tcPr>
          <w:p w14:paraId="74612CA0" w14:textId="77777777" w:rsidR="00BA19C7" w:rsidRPr="00DE17B5" w:rsidRDefault="00BA19C7" w:rsidP="00A6371F">
            <w:pPr>
              <w:ind w:left="90" w:right="36"/>
              <w:jc w:val="both"/>
              <w:rPr>
                <w:rFonts w:cs="Arial"/>
                <w:spacing w:val="0"/>
              </w:rPr>
            </w:pPr>
            <w:r w:rsidRPr="00DE17B5">
              <w:rPr>
                <w:rFonts w:cs="Arial"/>
                <w:spacing w:val="0"/>
              </w:rPr>
              <w:t>Visual art</w:t>
            </w:r>
          </w:p>
        </w:tc>
        <w:tc>
          <w:tcPr>
            <w:tcW w:w="1175" w:type="dxa"/>
            <w:tcBorders>
              <w:top w:val="single" w:sz="4" w:space="0" w:color="auto"/>
              <w:left w:val="single" w:sz="4" w:space="0" w:color="auto"/>
              <w:bottom w:val="single" w:sz="4" w:space="0" w:color="auto"/>
              <w:right w:val="single" w:sz="4" w:space="0" w:color="auto"/>
            </w:tcBorders>
            <w:noWrap/>
            <w:vAlign w:val="bottom"/>
          </w:tcPr>
          <w:p w14:paraId="4EF9EC83" w14:textId="44C8FF46" w:rsidR="00BA19C7" w:rsidRPr="00DE17B5" w:rsidRDefault="00BA19C7" w:rsidP="00A6371F">
            <w:pPr>
              <w:ind w:left="90" w:right="36"/>
              <w:jc w:val="both"/>
              <w:rPr>
                <w:rFonts w:cs="Arial"/>
                <w:spacing w:val="0"/>
              </w:rPr>
            </w:pPr>
            <w:r w:rsidRPr="00DE17B5">
              <w:rPr>
                <w:rFonts w:cs="Arial"/>
                <w:spacing w:val="0"/>
              </w:rPr>
              <w:t>$</w:t>
            </w:r>
            <w:r w:rsidR="00F129DE" w:rsidRPr="00DE17B5">
              <w:rPr>
                <w:rFonts w:cs="Arial"/>
                <w:spacing w:val="0"/>
              </w:rPr>
              <w:t>7</w:t>
            </w:r>
            <w:r w:rsidRPr="00DE17B5">
              <w:rPr>
                <w:rFonts w:cs="Arial"/>
                <w:spacing w:val="0"/>
              </w:rPr>
              <w:t>,</w:t>
            </w:r>
            <w:r w:rsidR="00F129DE" w:rsidRPr="00DE17B5">
              <w:rPr>
                <w:rFonts w:cs="Arial"/>
                <w:spacing w:val="0"/>
              </w:rPr>
              <w:t>5</w:t>
            </w:r>
            <w:r w:rsidRPr="00DE17B5">
              <w:rPr>
                <w:rFonts w:cs="Arial"/>
                <w:spacing w:val="0"/>
              </w:rPr>
              <w:t>00</w:t>
            </w:r>
          </w:p>
        </w:tc>
        <w:tc>
          <w:tcPr>
            <w:tcW w:w="3955" w:type="dxa"/>
            <w:tcBorders>
              <w:top w:val="single" w:sz="4" w:space="0" w:color="auto"/>
              <w:left w:val="single" w:sz="4" w:space="0" w:color="auto"/>
              <w:bottom w:val="single" w:sz="4" w:space="0" w:color="auto"/>
              <w:right w:val="single" w:sz="4" w:space="0" w:color="auto"/>
            </w:tcBorders>
            <w:vAlign w:val="bottom"/>
          </w:tcPr>
          <w:p w14:paraId="64F33721" w14:textId="75789856" w:rsidR="00BA19C7" w:rsidRPr="00DE17B5" w:rsidRDefault="00DE17B5" w:rsidP="00A6371F">
            <w:pPr>
              <w:ind w:left="90" w:right="36"/>
              <w:jc w:val="both"/>
              <w:rPr>
                <w:rFonts w:cs="Arial"/>
                <w:i/>
                <w:iCs/>
                <w:spacing w:val="0"/>
              </w:rPr>
            </w:pPr>
            <w:r w:rsidRPr="00C76890">
              <w:rPr>
                <w:rFonts w:cs="Arial"/>
                <w:i/>
                <w:iCs/>
                <w:spacing w:val="0"/>
              </w:rPr>
              <w:t>Dia de los Muertos</w:t>
            </w:r>
            <w:r>
              <w:rPr>
                <w:rFonts w:cs="Arial"/>
                <w:i/>
                <w:iCs/>
                <w:spacing w:val="0"/>
              </w:rPr>
              <w:t xml:space="preserve"> &amp;</w:t>
            </w:r>
            <w:r w:rsidR="00BA19C7" w:rsidRPr="00DE17B5">
              <w:rPr>
                <w:rFonts w:cs="Arial"/>
                <w:i/>
                <w:iCs/>
                <w:spacing w:val="0"/>
              </w:rPr>
              <w:t xml:space="preserve"> Lunar New Year </w:t>
            </w:r>
          </w:p>
        </w:tc>
      </w:tr>
      <w:tr w:rsidR="00326B21" w:rsidRPr="00326B21" w14:paraId="4FDD1D11" w14:textId="77777777" w:rsidTr="00907B60">
        <w:trPr>
          <w:trHeight w:val="255"/>
        </w:trPr>
        <w:tc>
          <w:tcPr>
            <w:tcW w:w="2227" w:type="dxa"/>
            <w:tcBorders>
              <w:top w:val="single" w:sz="4" w:space="0" w:color="auto"/>
              <w:left w:val="single" w:sz="4" w:space="0" w:color="auto"/>
              <w:bottom w:val="single" w:sz="4" w:space="0" w:color="auto"/>
              <w:right w:val="single" w:sz="4" w:space="0" w:color="auto"/>
            </w:tcBorders>
            <w:noWrap/>
            <w:vAlign w:val="bottom"/>
          </w:tcPr>
          <w:p w14:paraId="61682325" w14:textId="77777777" w:rsidR="00907B60" w:rsidRPr="00326B21" w:rsidRDefault="00907B60" w:rsidP="000924C5">
            <w:pPr>
              <w:ind w:left="90" w:right="36"/>
              <w:jc w:val="both"/>
              <w:rPr>
                <w:rFonts w:cs="Arial"/>
                <w:spacing w:val="0"/>
              </w:rPr>
            </w:pPr>
            <w:r w:rsidRPr="00326B21">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73191EAD" w14:textId="3148D37E" w:rsidR="00907B60" w:rsidRPr="00326B21" w:rsidRDefault="00907B60" w:rsidP="000924C5">
            <w:pPr>
              <w:ind w:left="90" w:right="36"/>
              <w:jc w:val="both"/>
              <w:rPr>
                <w:rFonts w:cs="Arial"/>
                <w:spacing w:val="0"/>
              </w:rPr>
            </w:pPr>
            <w:r w:rsidRPr="00326B21">
              <w:rPr>
                <w:rFonts w:cs="Arial"/>
                <w:spacing w:val="0"/>
              </w:rPr>
              <w:t>202</w:t>
            </w:r>
            <w:r w:rsidR="00326B21">
              <w:rPr>
                <w:rFonts w:cs="Arial"/>
                <w:spacing w:val="0"/>
              </w:rPr>
              <w:t>3</w:t>
            </w:r>
          </w:p>
        </w:tc>
        <w:tc>
          <w:tcPr>
            <w:tcW w:w="1260" w:type="dxa"/>
            <w:tcBorders>
              <w:top w:val="single" w:sz="4" w:space="0" w:color="auto"/>
              <w:left w:val="single" w:sz="4" w:space="0" w:color="auto"/>
              <w:bottom w:val="single" w:sz="4" w:space="0" w:color="auto"/>
              <w:right w:val="single" w:sz="4" w:space="0" w:color="auto"/>
            </w:tcBorders>
            <w:noWrap/>
            <w:vAlign w:val="bottom"/>
          </w:tcPr>
          <w:p w14:paraId="25BAC3B1" w14:textId="77777777" w:rsidR="00907B60" w:rsidRPr="00102031" w:rsidRDefault="00907B60" w:rsidP="000924C5">
            <w:pPr>
              <w:ind w:left="90" w:right="36"/>
              <w:jc w:val="both"/>
              <w:rPr>
                <w:rFonts w:cs="Arial"/>
                <w:spacing w:val="0"/>
              </w:rPr>
            </w:pPr>
            <w:r w:rsidRPr="00102031">
              <w:rPr>
                <w:rFonts w:cs="Arial"/>
                <w:spacing w:val="0"/>
              </w:rPr>
              <w:t>Visual art</w:t>
            </w:r>
          </w:p>
        </w:tc>
        <w:tc>
          <w:tcPr>
            <w:tcW w:w="1175" w:type="dxa"/>
            <w:tcBorders>
              <w:top w:val="single" w:sz="4" w:space="0" w:color="auto"/>
              <w:left w:val="single" w:sz="4" w:space="0" w:color="auto"/>
              <w:bottom w:val="single" w:sz="4" w:space="0" w:color="auto"/>
              <w:right w:val="single" w:sz="4" w:space="0" w:color="auto"/>
            </w:tcBorders>
            <w:noWrap/>
            <w:vAlign w:val="bottom"/>
          </w:tcPr>
          <w:p w14:paraId="08F2260F" w14:textId="6E5589ED" w:rsidR="00907B60" w:rsidRPr="00102031" w:rsidRDefault="00907B60" w:rsidP="000924C5">
            <w:pPr>
              <w:ind w:left="90" w:right="36"/>
              <w:jc w:val="both"/>
              <w:rPr>
                <w:rFonts w:cs="Arial"/>
                <w:spacing w:val="0"/>
              </w:rPr>
            </w:pPr>
            <w:r w:rsidRPr="00102031">
              <w:rPr>
                <w:rFonts w:cs="Arial"/>
                <w:spacing w:val="0"/>
              </w:rPr>
              <w:t>$</w:t>
            </w:r>
            <w:r w:rsidR="00326B21" w:rsidRPr="00102031">
              <w:rPr>
                <w:rFonts w:cs="Arial"/>
                <w:spacing w:val="0"/>
              </w:rPr>
              <w:t>5,0</w:t>
            </w:r>
            <w:r w:rsidRPr="00102031">
              <w:rPr>
                <w:rFonts w:cs="Arial"/>
                <w:spacing w:val="0"/>
              </w:rPr>
              <w:t>00</w:t>
            </w:r>
          </w:p>
        </w:tc>
        <w:tc>
          <w:tcPr>
            <w:tcW w:w="3955" w:type="dxa"/>
            <w:tcBorders>
              <w:top w:val="single" w:sz="4" w:space="0" w:color="auto"/>
              <w:left w:val="single" w:sz="4" w:space="0" w:color="auto"/>
              <w:bottom w:val="single" w:sz="4" w:space="0" w:color="auto"/>
              <w:right w:val="single" w:sz="4" w:space="0" w:color="auto"/>
            </w:tcBorders>
            <w:vAlign w:val="bottom"/>
          </w:tcPr>
          <w:p w14:paraId="4CAACF3C" w14:textId="75635D13" w:rsidR="00907B60" w:rsidRPr="00326B21" w:rsidRDefault="00326B21" w:rsidP="000924C5">
            <w:pPr>
              <w:ind w:left="90" w:right="36"/>
              <w:jc w:val="both"/>
              <w:rPr>
                <w:rFonts w:cs="Arial"/>
                <w:i/>
                <w:iCs/>
                <w:spacing w:val="0"/>
              </w:rPr>
            </w:pPr>
            <w:r>
              <w:rPr>
                <w:rFonts w:cs="Arial"/>
                <w:i/>
                <w:iCs/>
                <w:spacing w:val="0"/>
              </w:rPr>
              <w:t>Two concerts and Lunar New Year Fest</w:t>
            </w:r>
          </w:p>
        </w:tc>
      </w:tr>
      <w:tr w:rsidR="00C76890" w:rsidRPr="00C76890" w14:paraId="20C3F1D4" w14:textId="77777777" w:rsidTr="00302280">
        <w:trPr>
          <w:trHeight w:val="255"/>
        </w:trPr>
        <w:tc>
          <w:tcPr>
            <w:tcW w:w="2227" w:type="dxa"/>
            <w:tcBorders>
              <w:top w:val="single" w:sz="4" w:space="0" w:color="auto"/>
              <w:left w:val="single" w:sz="4" w:space="0" w:color="auto"/>
              <w:bottom w:val="single" w:sz="4" w:space="0" w:color="auto"/>
              <w:right w:val="single" w:sz="4" w:space="0" w:color="auto"/>
            </w:tcBorders>
            <w:noWrap/>
            <w:vAlign w:val="bottom"/>
          </w:tcPr>
          <w:p w14:paraId="6E6C63F1" w14:textId="77777777" w:rsidR="00D832A6" w:rsidRPr="00C76890" w:rsidRDefault="00D832A6" w:rsidP="007C5E1E">
            <w:pPr>
              <w:ind w:left="90" w:right="36"/>
              <w:jc w:val="both"/>
              <w:rPr>
                <w:rFonts w:cs="Arial"/>
                <w:spacing w:val="0"/>
              </w:rPr>
            </w:pPr>
            <w:r w:rsidRPr="00C76890">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4F42F429" w14:textId="7FBC0374" w:rsidR="00D832A6" w:rsidRPr="00C76890" w:rsidRDefault="00D832A6" w:rsidP="007C5E1E">
            <w:pPr>
              <w:ind w:left="90" w:right="36"/>
              <w:jc w:val="both"/>
              <w:rPr>
                <w:rFonts w:cs="Arial"/>
                <w:spacing w:val="0"/>
              </w:rPr>
            </w:pPr>
            <w:r w:rsidRPr="00C76890">
              <w:rPr>
                <w:rFonts w:cs="Arial"/>
                <w:spacing w:val="0"/>
              </w:rPr>
              <w:t>202</w:t>
            </w:r>
            <w:r w:rsidR="00C76890" w:rsidRPr="00C76890">
              <w:rPr>
                <w:rFonts w:cs="Arial"/>
                <w:spacing w:val="0"/>
              </w:rPr>
              <w:t>1</w:t>
            </w:r>
          </w:p>
        </w:tc>
        <w:tc>
          <w:tcPr>
            <w:tcW w:w="1260" w:type="dxa"/>
            <w:tcBorders>
              <w:top w:val="single" w:sz="4" w:space="0" w:color="auto"/>
              <w:left w:val="single" w:sz="4" w:space="0" w:color="auto"/>
              <w:bottom w:val="single" w:sz="4" w:space="0" w:color="auto"/>
              <w:right w:val="single" w:sz="4" w:space="0" w:color="auto"/>
            </w:tcBorders>
            <w:noWrap/>
            <w:vAlign w:val="bottom"/>
          </w:tcPr>
          <w:p w14:paraId="569D9A0A" w14:textId="77777777" w:rsidR="00D832A6" w:rsidRPr="00C76890" w:rsidRDefault="00D832A6" w:rsidP="007C5E1E">
            <w:pPr>
              <w:ind w:left="90" w:right="36"/>
              <w:jc w:val="both"/>
              <w:rPr>
                <w:rFonts w:cs="Arial"/>
                <w:spacing w:val="0"/>
              </w:rPr>
            </w:pPr>
            <w:r w:rsidRPr="00C76890">
              <w:rPr>
                <w:rFonts w:cs="Arial"/>
                <w:spacing w:val="0"/>
              </w:rPr>
              <w:t>Visual art</w:t>
            </w:r>
          </w:p>
        </w:tc>
        <w:tc>
          <w:tcPr>
            <w:tcW w:w="1175" w:type="dxa"/>
            <w:tcBorders>
              <w:top w:val="single" w:sz="4" w:space="0" w:color="auto"/>
              <w:left w:val="single" w:sz="4" w:space="0" w:color="auto"/>
              <w:bottom w:val="single" w:sz="4" w:space="0" w:color="auto"/>
              <w:right w:val="single" w:sz="4" w:space="0" w:color="auto"/>
            </w:tcBorders>
            <w:noWrap/>
            <w:vAlign w:val="bottom"/>
          </w:tcPr>
          <w:p w14:paraId="772B66F8" w14:textId="4A90F8A7" w:rsidR="00D832A6" w:rsidRPr="00C76890" w:rsidRDefault="00D832A6" w:rsidP="007C5E1E">
            <w:pPr>
              <w:ind w:left="90" w:right="36"/>
              <w:jc w:val="both"/>
              <w:rPr>
                <w:rFonts w:cs="Arial"/>
                <w:spacing w:val="0"/>
              </w:rPr>
            </w:pPr>
            <w:r w:rsidRPr="00C76890">
              <w:rPr>
                <w:rFonts w:cs="Arial"/>
                <w:spacing w:val="0"/>
              </w:rPr>
              <w:t>$3,</w:t>
            </w:r>
            <w:r w:rsidR="00C76890" w:rsidRPr="00C76890">
              <w:rPr>
                <w:rFonts w:cs="Arial"/>
                <w:spacing w:val="0"/>
              </w:rPr>
              <w:t>1</w:t>
            </w:r>
            <w:r w:rsidRPr="00C76890">
              <w:rPr>
                <w:rFonts w:cs="Arial"/>
                <w:spacing w:val="0"/>
              </w:rPr>
              <w:t>00</w:t>
            </w:r>
          </w:p>
        </w:tc>
        <w:tc>
          <w:tcPr>
            <w:tcW w:w="3955" w:type="dxa"/>
            <w:tcBorders>
              <w:top w:val="single" w:sz="4" w:space="0" w:color="auto"/>
              <w:left w:val="single" w:sz="4" w:space="0" w:color="auto"/>
              <w:bottom w:val="single" w:sz="4" w:space="0" w:color="auto"/>
              <w:right w:val="single" w:sz="4" w:space="0" w:color="auto"/>
            </w:tcBorders>
            <w:vAlign w:val="bottom"/>
          </w:tcPr>
          <w:p w14:paraId="571A232A" w14:textId="1532BAEC" w:rsidR="00D832A6" w:rsidRPr="00C76890" w:rsidRDefault="00D832A6" w:rsidP="007C5E1E">
            <w:pPr>
              <w:ind w:left="90" w:right="36"/>
              <w:jc w:val="both"/>
              <w:rPr>
                <w:rFonts w:cs="Arial"/>
                <w:i/>
                <w:iCs/>
                <w:spacing w:val="0"/>
              </w:rPr>
            </w:pPr>
            <w:r w:rsidRPr="00C76890">
              <w:rPr>
                <w:rFonts w:cs="Arial"/>
                <w:i/>
                <w:iCs/>
                <w:spacing w:val="0"/>
              </w:rPr>
              <w:t xml:space="preserve">Dia de los Muertos </w:t>
            </w:r>
            <w:r w:rsidR="00C76890" w:rsidRPr="00C76890">
              <w:rPr>
                <w:rFonts w:cs="Arial"/>
                <w:spacing w:val="0"/>
              </w:rPr>
              <w:t>production</w:t>
            </w:r>
          </w:p>
        </w:tc>
      </w:tr>
      <w:tr w:rsidR="000D449D" w:rsidRPr="00424C63" w14:paraId="35B1AFB3" w14:textId="77777777" w:rsidTr="00302280">
        <w:trPr>
          <w:trHeight w:val="255"/>
        </w:trPr>
        <w:tc>
          <w:tcPr>
            <w:tcW w:w="2227" w:type="dxa"/>
            <w:tcBorders>
              <w:top w:val="single" w:sz="4" w:space="0" w:color="auto"/>
              <w:left w:val="single" w:sz="4" w:space="0" w:color="auto"/>
              <w:bottom w:val="single" w:sz="4" w:space="0" w:color="auto"/>
              <w:right w:val="single" w:sz="4" w:space="0" w:color="auto"/>
            </w:tcBorders>
            <w:noWrap/>
            <w:vAlign w:val="bottom"/>
          </w:tcPr>
          <w:p w14:paraId="60ED73AF" w14:textId="77777777" w:rsidR="000D449D" w:rsidRPr="00424C63" w:rsidRDefault="000D449D" w:rsidP="007C5E1E">
            <w:pPr>
              <w:ind w:left="90" w:right="36"/>
              <w:jc w:val="both"/>
              <w:rPr>
                <w:rFonts w:cs="Arial"/>
                <w:spacing w:val="0"/>
              </w:rPr>
            </w:pPr>
            <w:r w:rsidRPr="00424C63">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107BE2A9" w14:textId="77777777" w:rsidR="000D449D" w:rsidRPr="00424C63" w:rsidRDefault="000D449D" w:rsidP="007C5E1E">
            <w:pPr>
              <w:ind w:left="90" w:right="36"/>
              <w:jc w:val="both"/>
              <w:rPr>
                <w:rFonts w:cs="Arial"/>
                <w:spacing w:val="0"/>
              </w:rPr>
            </w:pPr>
            <w:r w:rsidRPr="00424C63">
              <w:rPr>
                <w:rFonts w:cs="Arial"/>
                <w:spacing w:val="0"/>
              </w:rPr>
              <w:t>2020</w:t>
            </w:r>
          </w:p>
        </w:tc>
        <w:tc>
          <w:tcPr>
            <w:tcW w:w="1260" w:type="dxa"/>
            <w:tcBorders>
              <w:top w:val="single" w:sz="4" w:space="0" w:color="auto"/>
              <w:left w:val="single" w:sz="4" w:space="0" w:color="auto"/>
              <w:bottom w:val="single" w:sz="4" w:space="0" w:color="auto"/>
              <w:right w:val="single" w:sz="4" w:space="0" w:color="auto"/>
            </w:tcBorders>
            <w:noWrap/>
            <w:vAlign w:val="bottom"/>
          </w:tcPr>
          <w:p w14:paraId="7BB317F3" w14:textId="77777777" w:rsidR="000D449D" w:rsidRPr="00424C63" w:rsidRDefault="000D449D" w:rsidP="007C5E1E">
            <w:pPr>
              <w:ind w:left="90" w:right="36"/>
              <w:jc w:val="both"/>
              <w:rPr>
                <w:rFonts w:cs="Arial"/>
                <w:spacing w:val="0"/>
              </w:rPr>
            </w:pPr>
            <w:r w:rsidRPr="00424C63">
              <w:rPr>
                <w:rFonts w:cs="Arial"/>
                <w:spacing w:val="0"/>
              </w:rPr>
              <w:t>Visual art</w:t>
            </w:r>
          </w:p>
        </w:tc>
        <w:tc>
          <w:tcPr>
            <w:tcW w:w="1175" w:type="dxa"/>
            <w:tcBorders>
              <w:top w:val="single" w:sz="4" w:space="0" w:color="auto"/>
              <w:left w:val="single" w:sz="4" w:space="0" w:color="auto"/>
              <w:bottom w:val="single" w:sz="4" w:space="0" w:color="auto"/>
              <w:right w:val="single" w:sz="4" w:space="0" w:color="auto"/>
            </w:tcBorders>
            <w:noWrap/>
            <w:vAlign w:val="bottom"/>
          </w:tcPr>
          <w:p w14:paraId="20AACC13" w14:textId="77777777" w:rsidR="000D449D" w:rsidRPr="00424C63" w:rsidRDefault="000D449D" w:rsidP="007C5E1E">
            <w:pPr>
              <w:ind w:left="90" w:right="36"/>
              <w:jc w:val="both"/>
              <w:rPr>
                <w:rFonts w:cs="Arial"/>
                <w:spacing w:val="0"/>
              </w:rPr>
            </w:pPr>
            <w:r w:rsidRPr="00424C63">
              <w:rPr>
                <w:rFonts w:cs="Arial"/>
                <w:spacing w:val="0"/>
              </w:rPr>
              <w:t>$3,600</w:t>
            </w:r>
          </w:p>
        </w:tc>
        <w:tc>
          <w:tcPr>
            <w:tcW w:w="3955" w:type="dxa"/>
            <w:tcBorders>
              <w:top w:val="single" w:sz="4" w:space="0" w:color="auto"/>
              <w:left w:val="single" w:sz="4" w:space="0" w:color="auto"/>
              <w:bottom w:val="single" w:sz="4" w:space="0" w:color="auto"/>
              <w:right w:val="single" w:sz="4" w:space="0" w:color="auto"/>
            </w:tcBorders>
            <w:vAlign w:val="bottom"/>
          </w:tcPr>
          <w:p w14:paraId="5363C60C" w14:textId="77777777" w:rsidR="000D449D" w:rsidRPr="00424C63" w:rsidRDefault="000D449D" w:rsidP="007C5E1E">
            <w:pPr>
              <w:ind w:left="90" w:right="36"/>
              <w:jc w:val="both"/>
              <w:rPr>
                <w:rFonts w:cs="Arial"/>
                <w:spacing w:val="0"/>
              </w:rPr>
            </w:pPr>
            <w:r w:rsidRPr="00424C63">
              <w:rPr>
                <w:rFonts w:cs="Arial"/>
                <w:i/>
                <w:iCs/>
                <w:spacing w:val="0"/>
              </w:rPr>
              <w:t xml:space="preserve">Dia de los Muertos </w:t>
            </w:r>
            <w:r w:rsidRPr="00C76890">
              <w:rPr>
                <w:rFonts w:cs="Arial"/>
                <w:spacing w:val="0"/>
              </w:rPr>
              <w:t>ofrenda video</w:t>
            </w:r>
          </w:p>
        </w:tc>
      </w:tr>
      <w:tr w:rsidR="000D449D" w:rsidRPr="00A1587C" w14:paraId="47D269E9" w14:textId="77777777" w:rsidTr="00302280">
        <w:trPr>
          <w:trHeight w:val="255"/>
        </w:trPr>
        <w:tc>
          <w:tcPr>
            <w:tcW w:w="2227" w:type="dxa"/>
            <w:noWrap/>
            <w:vAlign w:val="bottom"/>
          </w:tcPr>
          <w:p w14:paraId="7CAE2ABC" w14:textId="77777777" w:rsidR="000D449D" w:rsidRPr="00A1587C" w:rsidRDefault="000D449D" w:rsidP="007C5E1E">
            <w:pPr>
              <w:ind w:left="90" w:right="36"/>
              <w:jc w:val="both"/>
              <w:rPr>
                <w:rFonts w:cs="Arial"/>
                <w:spacing w:val="0"/>
              </w:rPr>
            </w:pPr>
            <w:r>
              <w:rPr>
                <w:rFonts w:cs="Arial"/>
                <w:spacing w:val="0"/>
              </w:rPr>
              <w:t>CT Historical Society</w:t>
            </w:r>
          </w:p>
        </w:tc>
        <w:tc>
          <w:tcPr>
            <w:tcW w:w="990" w:type="dxa"/>
            <w:noWrap/>
            <w:vAlign w:val="bottom"/>
          </w:tcPr>
          <w:p w14:paraId="40AA5DCA" w14:textId="77777777" w:rsidR="000D449D" w:rsidRPr="00A1587C" w:rsidRDefault="000D449D" w:rsidP="007C5E1E">
            <w:pPr>
              <w:ind w:left="90" w:right="36"/>
              <w:jc w:val="both"/>
              <w:rPr>
                <w:rFonts w:cs="Arial"/>
                <w:spacing w:val="0"/>
              </w:rPr>
            </w:pPr>
            <w:r w:rsidRPr="00A1587C">
              <w:rPr>
                <w:rFonts w:cs="Arial"/>
                <w:spacing w:val="0"/>
              </w:rPr>
              <w:t>20</w:t>
            </w:r>
            <w:r>
              <w:rPr>
                <w:rFonts w:cs="Arial"/>
                <w:spacing w:val="0"/>
              </w:rPr>
              <w:t>17</w:t>
            </w:r>
          </w:p>
        </w:tc>
        <w:tc>
          <w:tcPr>
            <w:tcW w:w="1260" w:type="dxa"/>
            <w:noWrap/>
            <w:vAlign w:val="bottom"/>
          </w:tcPr>
          <w:p w14:paraId="62DCF302" w14:textId="77777777" w:rsidR="000D449D" w:rsidRPr="00A1587C" w:rsidRDefault="000D449D" w:rsidP="007C5E1E">
            <w:pPr>
              <w:ind w:left="90" w:right="36"/>
              <w:jc w:val="both"/>
              <w:rPr>
                <w:rFonts w:cs="Arial"/>
                <w:spacing w:val="0"/>
              </w:rPr>
            </w:pPr>
            <w:r>
              <w:rPr>
                <w:rFonts w:cs="Arial"/>
                <w:spacing w:val="0"/>
              </w:rPr>
              <w:t xml:space="preserve">Multi </w:t>
            </w:r>
          </w:p>
        </w:tc>
        <w:tc>
          <w:tcPr>
            <w:tcW w:w="1175" w:type="dxa"/>
            <w:noWrap/>
            <w:vAlign w:val="bottom"/>
          </w:tcPr>
          <w:p w14:paraId="516391C1" w14:textId="77777777" w:rsidR="000D449D" w:rsidRPr="00A1587C" w:rsidRDefault="000D449D" w:rsidP="007C5E1E">
            <w:pPr>
              <w:ind w:left="90" w:right="36"/>
              <w:jc w:val="both"/>
              <w:rPr>
                <w:rFonts w:cs="Arial"/>
                <w:spacing w:val="0"/>
              </w:rPr>
            </w:pPr>
            <w:r>
              <w:rPr>
                <w:rFonts w:cs="Arial"/>
                <w:spacing w:val="0"/>
              </w:rPr>
              <w:t>$5,000</w:t>
            </w:r>
          </w:p>
        </w:tc>
        <w:tc>
          <w:tcPr>
            <w:tcW w:w="3955" w:type="dxa"/>
            <w:vAlign w:val="bottom"/>
          </w:tcPr>
          <w:p w14:paraId="73DB86E1" w14:textId="77777777" w:rsidR="000D449D" w:rsidRPr="00A1587C" w:rsidRDefault="000D449D" w:rsidP="007C5E1E">
            <w:pPr>
              <w:ind w:left="90" w:right="36"/>
              <w:jc w:val="both"/>
              <w:rPr>
                <w:rFonts w:cs="Arial"/>
                <w:color w:val="000000"/>
              </w:rPr>
            </w:pPr>
            <w:r>
              <w:rPr>
                <w:rFonts w:cs="Arial"/>
                <w:spacing w:val="0"/>
              </w:rPr>
              <w:t>Cultural Heritage Open House</w:t>
            </w:r>
          </w:p>
        </w:tc>
      </w:tr>
      <w:tr w:rsidR="000D449D" w:rsidRPr="00A1587C" w14:paraId="264C3560" w14:textId="77777777" w:rsidTr="00302280">
        <w:trPr>
          <w:trHeight w:val="255"/>
        </w:trPr>
        <w:tc>
          <w:tcPr>
            <w:tcW w:w="2227" w:type="dxa"/>
            <w:tcBorders>
              <w:top w:val="single" w:sz="4" w:space="0" w:color="auto"/>
              <w:left w:val="single" w:sz="4" w:space="0" w:color="auto"/>
              <w:bottom w:val="single" w:sz="4" w:space="0" w:color="auto"/>
              <w:right w:val="single" w:sz="4" w:space="0" w:color="auto"/>
            </w:tcBorders>
            <w:noWrap/>
            <w:vAlign w:val="bottom"/>
          </w:tcPr>
          <w:p w14:paraId="6E35F95E" w14:textId="77777777" w:rsidR="000D449D" w:rsidRPr="00A1587C" w:rsidRDefault="000D449D" w:rsidP="007C5E1E">
            <w:pPr>
              <w:ind w:left="90" w:right="36"/>
              <w:jc w:val="both"/>
              <w:rPr>
                <w:rFonts w:cs="Arial"/>
                <w:spacing w:val="0"/>
              </w:rPr>
            </w:pPr>
            <w:r>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27AC704E" w14:textId="77777777" w:rsidR="000D449D" w:rsidRPr="00266103" w:rsidRDefault="000D449D" w:rsidP="007C5E1E">
            <w:pPr>
              <w:ind w:left="90" w:right="36"/>
              <w:jc w:val="both"/>
              <w:rPr>
                <w:rFonts w:cs="Arial"/>
                <w:spacing w:val="0"/>
              </w:rPr>
            </w:pPr>
            <w:r w:rsidRPr="00266103">
              <w:rPr>
                <w:rFonts w:cs="Arial"/>
                <w:spacing w:val="0"/>
              </w:rPr>
              <w:t>2013</w:t>
            </w:r>
          </w:p>
        </w:tc>
        <w:tc>
          <w:tcPr>
            <w:tcW w:w="1260" w:type="dxa"/>
            <w:tcBorders>
              <w:top w:val="single" w:sz="4" w:space="0" w:color="auto"/>
              <w:left w:val="single" w:sz="4" w:space="0" w:color="auto"/>
              <w:bottom w:val="single" w:sz="4" w:space="0" w:color="auto"/>
              <w:right w:val="single" w:sz="4" w:space="0" w:color="auto"/>
            </w:tcBorders>
            <w:noWrap/>
            <w:vAlign w:val="bottom"/>
          </w:tcPr>
          <w:p w14:paraId="1D5D1C35" w14:textId="77777777" w:rsidR="000D449D" w:rsidRPr="00A1587C" w:rsidRDefault="000D449D" w:rsidP="007C5E1E">
            <w:pPr>
              <w:ind w:left="90" w:right="36"/>
              <w:jc w:val="both"/>
              <w:rPr>
                <w:rFonts w:cs="Arial"/>
                <w:spacing w:val="0"/>
              </w:rPr>
            </w:pPr>
            <w:r>
              <w:rPr>
                <w:rFonts w:cs="Arial"/>
                <w:spacing w:val="0"/>
              </w:rPr>
              <w:t xml:space="preserve">Visual art </w:t>
            </w:r>
          </w:p>
        </w:tc>
        <w:tc>
          <w:tcPr>
            <w:tcW w:w="1175" w:type="dxa"/>
            <w:tcBorders>
              <w:top w:val="single" w:sz="4" w:space="0" w:color="auto"/>
              <w:left w:val="single" w:sz="4" w:space="0" w:color="auto"/>
              <w:bottom w:val="single" w:sz="4" w:space="0" w:color="auto"/>
              <w:right w:val="single" w:sz="4" w:space="0" w:color="auto"/>
            </w:tcBorders>
            <w:noWrap/>
            <w:vAlign w:val="bottom"/>
          </w:tcPr>
          <w:p w14:paraId="180FD5C1" w14:textId="77777777" w:rsidR="000D449D" w:rsidRPr="00A1587C" w:rsidRDefault="000D449D" w:rsidP="007C5E1E">
            <w:pPr>
              <w:ind w:left="90" w:right="36"/>
              <w:jc w:val="both"/>
              <w:rPr>
                <w:rFonts w:cs="Arial"/>
                <w:spacing w:val="0"/>
              </w:rPr>
            </w:pPr>
            <w:r>
              <w:rPr>
                <w:rFonts w:cs="Arial"/>
                <w:spacing w:val="0"/>
              </w:rPr>
              <w:t>Declined</w:t>
            </w:r>
            <w:r w:rsidRPr="00A1587C">
              <w:rPr>
                <w:rFonts w:cs="Arial"/>
                <w:spacing w:val="0"/>
              </w:rPr>
              <w:t xml:space="preserve"> </w:t>
            </w:r>
          </w:p>
        </w:tc>
        <w:tc>
          <w:tcPr>
            <w:tcW w:w="3955" w:type="dxa"/>
            <w:tcBorders>
              <w:top w:val="single" w:sz="4" w:space="0" w:color="auto"/>
              <w:left w:val="single" w:sz="4" w:space="0" w:color="auto"/>
              <w:bottom w:val="single" w:sz="4" w:space="0" w:color="auto"/>
              <w:right w:val="single" w:sz="4" w:space="0" w:color="auto"/>
            </w:tcBorders>
            <w:vAlign w:val="bottom"/>
          </w:tcPr>
          <w:p w14:paraId="3287FEF1" w14:textId="77777777" w:rsidR="000D449D" w:rsidRPr="006615D7" w:rsidRDefault="000D449D" w:rsidP="007C5E1E">
            <w:pPr>
              <w:ind w:left="90" w:right="36"/>
              <w:jc w:val="both"/>
              <w:rPr>
                <w:rFonts w:cs="Arial"/>
                <w:spacing w:val="0"/>
              </w:rPr>
            </w:pPr>
            <w:r>
              <w:rPr>
                <w:rFonts w:cs="Arial"/>
                <w:spacing w:val="0"/>
              </w:rPr>
              <w:t>Digital Library Expansion</w:t>
            </w:r>
          </w:p>
        </w:tc>
      </w:tr>
      <w:tr w:rsidR="000D449D" w:rsidRPr="00A1587C" w14:paraId="7E6DF67B" w14:textId="77777777" w:rsidTr="00302280">
        <w:trPr>
          <w:trHeight w:val="255"/>
        </w:trPr>
        <w:tc>
          <w:tcPr>
            <w:tcW w:w="2227" w:type="dxa"/>
            <w:tcBorders>
              <w:top w:val="single" w:sz="4" w:space="0" w:color="auto"/>
              <w:left w:val="single" w:sz="4" w:space="0" w:color="auto"/>
              <w:bottom w:val="single" w:sz="4" w:space="0" w:color="auto"/>
              <w:right w:val="single" w:sz="4" w:space="0" w:color="auto"/>
            </w:tcBorders>
            <w:noWrap/>
            <w:vAlign w:val="bottom"/>
          </w:tcPr>
          <w:p w14:paraId="54A864D6" w14:textId="77777777" w:rsidR="000D449D" w:rsidRPr="00A1587C" w:rsidRDefault="000D449D" w:rsidP="007C5E1E">
            <w:pPr>
              <w:ind w:left="90" w:right="36"/>
              <w:jc w:val="both"/>
              <w:rPr>
                <w:rFonts w:cs="Arial"/>
                <w:spacing w:val="0"/>
              </w:rPr>
            </w:pPr>
            <w:r>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5B315216" w14:textId="77777777" w:rsidR="000D449D" w:rsidRPr="00266103" w:rsidRDefault="000D449D" w:rsidP="007C5E1E">
            <w:pPr>
              <w:ind w:left="90" w:right="36"/>
              <w:jc w:val="both"/>
              <w:rPr>
                <w:rFonts w:cs="Arial"/>
                <w:spacing w:val="0"/>
              </w:rPr>
            </w:pPr>
            <w:r w:rsidRPr="00266103">
              <w:rPr>
                <w:rFonts w:cs="Arial"/>
                <w:spacing w:val="0"/>
              </w:rPr>
              <w:t>2012</w:t>
            </w:r>
          </w:p>
        </w:tc>
        <w:tc>
          <w:tcPr>
            <w:tcW w:w="1260" w:type="dxa"/>
            <w:tcBorders>
              <w:top w:val="single" w:sz="4" w:space="0" w:color="auto"/>
              <w:left w:val="single" w:sz="4" w:space="0" w:color="auto"/>
              <w:bottom w:val="single" w:sz="4" w:space="0" w:color="auto"/>
              <w:right w:val="single" w:sz="4" w:space="0" w:color="auto"/>
            </w:tcBorders>
            <w:noWrap/>
            <w:vAlign w:val="bottom"/>
          </w:tcPr>
          <w:p w14:paraId="0E2708DC" w14:textId="77777777" w:rsidR="000D449D" w:rsidRPr="00A1587C" w:rsidRDefault="000D449D" w:rsidP="007C5E1E">
            <w:pPr>
              <w:ind w:left="90" w:right="36"/>
              <w:jc w:val="both"/>
              <w:rPr>
                <w:rFonts w:cs="Arial"/>
                <w:spacing w:val="0"/>
              </w:rPr>
            </w:pPr>
            <w:r>
              <w:rPr>
                <w:rFonts w:cs="Arial"/>
                <w:spacing w:val="0"/>
              </w:rPr>
              <w:t xml:space="preserve">Visual art </w:t>
            </w:r>
          </w:p>
        </w:tc>
        <w:tc>
          <w:tcPr>
            <w:tcW w:w="1175" w:type="dxa"/>
            <w:tcBorders>
              <w:top w:val="single" w:sz="4" w:space="0" w:color="auto"/>
              <w:left w:val="single" w:sz="4" w:space="0" w:color="auto"/>
              <w:bottom w:val="single" w:sz="4" w:space="0" w:color="auto"/>
              <w:right w:val="single" w:sz="4" w:space="0" w:color="auto"/>
            </w:tcBorders>
            <w:noWrap/>
            <w:vAlign w:val="bottom"/>
          </w:tcPr>
          <w:p w14:paraId="0A8BA4DC" w14:textId="77777777" w:rsidR="000D449D" w:rsidRPr="00A1587C" w:rsidRDefault="000D449D" w:rsidP="007C5E1E">
            <w:pPr>
              <w:ind w:left="90" w:right="36"/>
              <w:jc w:val="both"/>
              <w:rPr>
                <w:rFonts w:cs="Arial"/>
                <w:spacing w:val="0"/>
              </w:rPr>
            </w:pPr>
            <w:r>
              <w:rPr>
                <w:rFonts w:cs="Arial"/>
                <w:spacing w:val="0"/>
              </w:rPr>
              <w:t>Declined</w:t>
            </w:r>
            <w:r w:rsidRPr="00A1587C">
              <w:rPr>
                <w:rFonts w:cs="Arial"/>
                <w:spacing w:val="0"/>
              </w:rPr>
              <w:t xml:space="preserve"> </w:t>
            </w:r>
          </w:p>
        </w:tc>
        <w:tc>
          <w:tcPr>
            <w:tcW w:w="3955" w:type="dxa"/>
            <w:tcBorders>
              <w:top w:val="single" w:sz="4" w:space="0" w:color="auto"/>
              <w:left w:val="single" w:sz="4" w:space="0" w:color="auto"/>
              <w:bottom w:val="single" w:sz="4" w:space="0" w:color="auto"/>
              <w:right w:val="single" w:sz="4" w:space="0" w:color="auto"/>
            </w:tcBorders>
            <w:vAlign w:val="bottom"/>
          </w:tcPr>
          <w:p w14:paraId="2A404398" w14:textId="77777777" w:rsidR="000D449D" w:rsidRPr="006615D7" w:rsidRDefault="000D449D" w:rsidP="007C5E1E">
            <w:pPr>
              <w:ind w:left="90" w:right="36"/>
              <w:jc w:val="both"/>
              <w:rPr>
                <w:rFonts w:cs="Arial"/>
                <w:spacing w:val="0"/>
              </w:rPr>
            </w:pPr>
            <w:r>
              <w:rPr>
                <w:rFonts w:cs="Arial"/>
                <w:spacing w:val="0"/>
              </w:rPr>
              <w:t>Cats &amp; Dogs: Artistic Inspirations exh</w:t>
            </w:r>
          </w:p>
        </w:tc>
      </w:tr>
      <w:tr w:rsidR="000D449D" w:rsidRPr="00A1587C" w14:paraId="1FD485FD" w14:textId="77777777" w:rsidTr="00302280">
        <w:trPr>
          <w:trHeight w:val="255"/>
        </w:trPr>
        <w:tc>
          <w:tcPr>
            <w:tcW w:w="2227" w:type="dxa"/>
            <w:tcBorders>
              <w:top w:val="single" w:sz="4" w:space="0" w:color="auto"/>
              <w:left w:val="single" w:sz="4" w:space="0" w:color="auto"/>
              <w:bottom w:val="single" w:sz="4" w:space="0" w:color="auto"/>
              <w:right w:val="single" w:sz="4" w:space="0" w:color="auto"/>
            </w:tcBorders>
            <w:noWrap/>
            <w:vAlign w:val="bottom"/>
          </w:tcPr>
          <w:p w14:paraId="5B95CBD6" w14:textId="77777777" w:rsidR="000D449D" w:rsidRPr="00A1587C" w:rsidRDefault="000D449D" w:rsidP="007C5E1E">
            <w:pPr>
              <w:ind w:left="90" w:right="36"/>
              <w:jc w:val="both"/>
              <w:rPr>
                <w:rFonts w:cs="Arial"/>
                <w:spacing w:val="0"/>
              </w:rPr>
            </w:pPr>
            <w:r>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1CB9B406" w14:textId="77777777" w:rsidR="000D449D" w:rsidRPr="00266103" w:rsidRDefault="000D449D" w:rsidP="007C5E1E">
            <w:pPr>
              <w:ind w:left="90" w:right="36"/>
              <w:jc w:val="both"/>
              <w:rPr>
                <w:rFonts w:cs="Arial"/>
                <w:spacing w:val="0"/>
              </w:rPr>
            </w:pPr>
            <w:r w:rsidRPr="00266103">
              <w:rPr>
                <w:rFonts w:cs="Arial"/>
                <w:spacing w:val="0"/>
              </w:rPr>
              <w:t>2009</w:t>
            </w:r>
          </w:p>
        </w:tc>
        <w:tc>
          <w:tcPr>
            <w:tcW w:w="1260" w:type="dxa"/>
            <w:tcBorders>
              <w:top w:val="single" w:sz="4" w:space="0" w:color="auto"/>
              <w:left w:val="single" w:sz="4" w:space="0" w:color="auto"/>
              <w:bottom w:val="single" w:sz="4" w:space="0" w:color="auto"/>
              <w:right w:val="single" w:sz="4" w:space="0" w:color="auto"/>
            </w:tcBorders>
            <w:noWrap/>
            <w:vAlign w:val="bottom"/>
          </w:tcPr>
          <w:p w14:paraId="1B3C1782" w14:textId="77777777" w:rsidR="000D449D" w:rsidRPr="00A1587C" w:rsidRDefault="000D449D" w:rsidP="007C5E1E">
            <w:pPr>
              <w:ind w:left="90" w:right="36"/>
              <w:jc w:val="both"/>
              <w:rPr>
                <w:rFonts w:cs="Arial"/>
                <w:spacing w:val="0"/>
              </w:rPr>
            </w:pPr>
            <w:r>
              <w:rPr>
                <w:rFonts w:cs="Arial"/>
                <w:spacing w:val="0"/>
              </w:rPr>
              <w:t xml:space="preserve">Visual art </w:t>
            </w:r>
          </w:p>
        </w:tc>
        <w:tc>
          <w:tcPr>
            <w:tcW w:w="1175" w:type="dxa"/>
            <w:tcBorders>
              <w:top w:val="single" w:sz="4" w:space="0" w:color="auto"/>
              <w:left w:val="single" w:sz="4" w:space="0" w:color="auto"/>
              <w:bottom w:val="single" w:sz="4" w:space="0" w:color="auto"/>
              <w:right w:val="single" w:sz="4" w:space="0" w:color="auto"/>
            </w:tcBorders>
            <w:noWrap/>
            <w:vAlign w:val="bottom"/>
          </w:tcPr>
          <w:p w14:paraId="6B5E9B15" w14:textId="77777777" w:rsidR="000D449D" w:rsidRPr="00A1587C" w:rsidRDefault="000D449D" w:rsidP="007C5E1E">
            <w:pPr>
              <w:ind w:left="90" w:right="36"/>
              <w:jc w:val="both"/>
              <w:rPr>
                <w:rFonts w:cs="Arial"/>
                <w:spacing w:val="0"/>
              </w:rPr>
            </w:pPr>
            <w:r w:rsidRPr="00266103">
              <w:rPr>
                <w:rFonts w:cs="Arial"/>
                <w:spacing w:val="0"/>
              </w:rPr>
              <w:t>$6,500</w:t>
            </w:r>
          </w:p>
        </w:tc>
        <w:tc>
          <w:tcPr>
            <w:tcW w:w="3955" w:type="dxa"/>
            <w:tcBorders>
              <w:top w:val="single" w:sz="4" w:space="0" w:color="auto"/>
              <w:left w:val="single" w:sz="4" w:space="0" w:color="auto"/>
              <w:bottom w:val="single" w:sz="4" w:space="0" w:color="auto"/>
              <w:right w:val="single" w:sz="4" w:space="0" w:color="auto"/>
            </w:tcBorders>
            <w:vAlign w:val="bottom"/>
          </w:tcPr>
          <w:p w14:paraId="27707210" w14:textId="77777777" w:rsidR="000D449D" w:rsidRPr="006615D7" w:rsidRDefault="000D449D" w:rsidP="007C5E1E">
            <w:pPr>
              <w:ind w:left="90" w:right="36"/>
              <w:jc w:val="both"/>
              <w:rPr>
                <w:rFonts w:cs="Arial"/>
                <w:spacing w:val="0"/>
              </w:rPr>
            </w:pPr>
            <w:r>
              <w:rPr>
                <w:rFonts w:cs="Arial"/>
                <w:spacing w:val="0"/>
              </w:rPr>
              <w:t>Kellogg Brothers exhibition</w:t>
            </w:r>
          </w:p>
        </w:tc>
      </w:tr>
      <w:tr w:rsidR="000D449D" w:rsidRPr="00A1587C" w14:paraId="6E9D0008" w14:textId="77777777" w:rsidTr="00302280">
        <w:trPr>
          <w:trHeight w:val="255"/>
        </w:trPr>
        <w:tc>
          <w:tcPr>
            <w:tcW w:w="2227" w:type="dxa"/>
            <w:tcBorders>
              <w:top w:val="single" w:sz="4" w:space="0" w:color="auto"/>
              <w:left w:val="single" w:sz="4" w:space="0" w:color="auto"/>
              <w:bottom w:val="single" w:sz="4" w:space="0" w:color="auto"/>
              <w:right w:val="single" w:sz="4" w:space="0" w:color="auto"/>
            </w:tcBorders>
            <w:noWrap/>
            <w:vAlign w:val="bottom"/>
          </w:tcPr>
          <w:p w14:paraId="3724FAE6" w14:textId="77777777" w:rsidR="000D449D" w:rsidRPr="00A1587C" w:rsidRDefault="000D449D" w:rsidP="007C5E1E">
            <w:pPr>
              <w:ind w:left="90" w:right="36"/>
              <w:jc w:val="both"/>
              <w:rPr>
                <w:rFonts w:cs="Arial"/>
                <w:spacing w:val="0"/>
              </w:rPr>
            </w:pPr>
            <w:r>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20BA280B" w14:textId="77777777" w:rsidR="000D449D" w:rsidRPr="00266103" w:rsidRDefault="000D449D" w:rsidP="007C5E1E">
            <w:pPr>
              <w:ind w:left="90" w:right="36"/>
              <w:jc w:val="both"/>
              <w:rPr>
                <w:rFonts w:cs="Arial"/>
                <w:spacing w:val="0"/>
              </w:rPr>
            </w:pPr>
            <w:r w:rsidRPr="00266103">
              <w:rPr>
                <w:rFonts w:cs="Arial"/>
                <w:spacing w:val="0"/>
              </w:rPr>
              <w:t>2004</w:t>
            </w:r>
          </w:p>
        </w:tc>
        <w:tc>
          <w:tcPr>
            <w:tcW w:w="1260" w:type="dxa"/>
            <w:tcBorders>
              <w:top w:val="single" w:sz="4" w:space="0" w:color="auto"/>
              <w:left w:val="single" w:sz="4" w:space="0" w:color="auto"/>
              <w:bottom w:val="single" w:sz="4" w:space="0" w:color="auto"/>
              <w:right w:val="single" w:sz="4" w:space="0" w:color="auto"/>
            </w:tcBorders>
            <w:noWrap/>
            <w:vAlign w:val="bottom"/>
          </w:tcPr>
          <w:p w14:paraId="209EE359" w14:textId="77777777" w:rsidR="000D449D" w:rsidRPr="00A1587C" w:rsidRDefault="000D449D" w:rsidP="007C5E1E">
            <w:pPr>
              <w:ind w:left="90" w:right="36"/>
              <w:jc w:val="both"/>
              <w:rPr>
                <w:rFonts w:cs="Arial"/>
                <w:spacing w:val="0"/>
              </w:rPr>
            </w:pPr>
            <w:r>
              <w:rPr>
                <w:rFonts w:cs="Arial"/>
                <w:spacing w:val="0"/>
              </w:rPr>
              <w:t xml:space="preserve">Visual art </w:t>
            </w:r>
          </w:p>
        </w:tc>
        <w:tc>
          <w:tcPr>
            <w:tcW w:w="1175" w:type="dxa"/>
            <w:tcBorders>
              <w:top w:val="single" w:sz="4" w:space="0" w:color="auto"/>
              <w:left w:val="single" w:sz="4" w:space="0" w:color="auto"/>
              <w:bottom w:val="single" w:sz="4" w:space="0" w:color="auto"/>
              <w:right w:val="single" w:sz="4" w:space="0" w:color="auto"/>
            </w:tcBorders>
            <w:noWrap/>
            <w:vAlign w:val="bottom"/>
          </w:tcPr>
          <w:p w14:paraId="0A848D66" w14:textId="77777777" w:rsidR="000D449D" w:rsidRPr="00A1587C" w:rsidRDefault="000D449D" w:rsidP="007C5E1E">
            <w:pPr>
              <w:ind w:left="90" w:right="36"/>
              <w:jc w:val="both"/>
              <w:rPr>
                <w:rFonts w:cs="Arial"/>
                <w:spacing w:val="0"/>
              </w:rPr>
            </w:pPr>
            <w:r>
              <w:rPr>
                <w:rFonts w:cs="Arial"/>
                <w:spacing w:val="0"/>
              </w:rPr>
              <w:t>$10,000</w:t>
            </w:r>
            <w:r w:rsidRPr="00A1587C">
              <w:rPr>
                <w:rFonts w:cs="Arial"/>
                <w:spacing w:val="0"/>
              </w:rPr>
              <w:t xml:space="preserve"> </w:t>
            </w:r>
          </w:p>
        </w:tc>
        <w:tc>
          <w:tcPr>
            <w:tcW w:w="3955" w:type="dxa"/>
            <w:tcBorders>
              <w:top w:val="single" w:sz="4" w:space="0" w:color="auto"/>
              <w:left w:val="single" w:sz="4" w:space="0" w:color="auto"/>
              <w:bottom w:val="single" w:sz="4" w:space="0" w:color="auto"/>
              <w:right w:val="single" w:sz="4" w:space="0" w:color="auto"/>
            </w:tcBorders>
            <w:vAlign w:val="bottom"/>
          </w:tcPr>
          <w:p w14:paraId="1A314126" w14:textId="77777777" w:rsidR="000D449D" w:rsidRPr="006615D7" w:rsidRDefault="000D449D" w:rsidP="007C5E1E">
            <w:pPr>
              <w:ind w:left="90" w:right="36"/>
              <w:jc w:val="both"/>
              <w:rPr>
                <w:rFonts w:cs="Arial"/>
                <w:spacing w:val="0"/>
              </w:rPr>
            </w:pPr>
            <w:r>
              <w:rPr>
                <w:rFonts w:cs="Arial"/>
                <w:spacing w:val="0"/>
              </w:rPr>
              <w:t>2</w:t>
            </w:r>
            <w:r w:rsidRPr="00286240">
              <w:rPr>
                <w:rFonts w:cs="Arial"/>
                <w:spacing w:val="0"/>
                <w:vertAlign w:val="superscript"/>
              </w:rPr>
              <w:t>nd</w:t>
            </w:r>
            <w:r>
              <w:rPr>
                <w:rFonts w:cs="Arial"/>
                <w:spacing w:val="0"/>
              </w:rPr>
              <w:t>/2 year grant for Chapin furniture exh</w:t>
            </w:r>
          </w:p>
        </w:tc>
      </w:tr>
      <w:tr w:rsidR="000D449D" w:rsidRPr="00A1587C" w14:paraId="2DFC3CA5" w14:textId="77777777" w:rsidTr="00302280">
        <w:trPr>
          <w:trHeight w:val="255"/>
        </w:trPr>
        <w:tc>
          <w:tcPr>
            <w:tcW w:w="2227" w:type="dxa"/>
            <w:tcBorders>
              <w:top w:val="single" w:sz="4" w:space="0" w:color="auto"/>
              <w:left w:val="single" w:sz="4" w:space="0" w:color="auto"/>
              <w:bottom w:val="single" w:sz="4" w:space="0" w:color="auto"/>
              <w:right w:val="single" w:sz="4" w:space="0" w:color="auto"/>
            </w:tcBorders>
            <w:noWrap/>
            <w:vAlign w:val="bottom"/>
          </w:tcPr>
          <w:p w14:paraId="181719B6" w14:textId="77777777" w:rsidR="000D449D" w:rsidRPr="00A1587C" w:rsidRDefault="000D449D" w:rsidP="007C5E1E">
            <w:pPr>
              <w:ind w:left="90" w:right="36"/>
              <w:jc w:val="both"/>
              <w:rPr>
                <w:rFonts w:cs="Arial"/>
                <w:spacing w:val="0"/>
              </w:rPr>
            </w:pPr>
            <w:r>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494216AF" w14:textId="77777777" w:rsidR="000D449D" w:rsidRPr="00266103" w:rsidRDefault="000D449D" w:rsidP="007C5E1E">
            <w:pPr>
              <w:ind w:left="90" w:right="36"/>
              <w:jc w:val="both"/>
              <w:rPr>
                <w:rFonts w:cs="Arial"/>
                <w:spacing w:val="0"/>
              </w:rPr>
            </w:pPr>
            <w:r w:rsidRPr="00266103">
              <w:rPr>
                <w:rFonts w:cs="Arial"/>
                <w:spacing w:val="0"/>
              </w:rPr>
              <w:t>2003</w:t>
            </w:r>
          </w:p>
        </w:tc>
        <w:tc>
          <w:tcPr>
            <w:tcW w:w="1260" w:type="dxa"/>
            <w:tcBorders>
              <w:top w:val="single" w:sz="4" w:space="0" w:color="auto"/>
              <w:left w:val="single" w:sz="4" w:space="0" w:color="auto"/>
              <w:bottom w:val="single" w:sz="4" w:space="0" w:color="auto"/>
              <w:right w:val="single" w:sz="4" w:space="0" w:color="auto"/>
            </w:tcBorders>
            <w:noWrap/>
            <w:vAlign w:val="bottom"/>
          </w:tcPr>
          <w:p w14:paraId="076D20ED" w14:textId="77777777" w:rsidR="000D449D" w:rsidRPr="00A1587C" w:rsidRDefault="000D449D" w:rsidP="007C5E1E">
            <w:pPr>
              <w:ind w:left="90" w:right="36"/>
              <w:jc w:val="both"/>
              <w:rPr>
                <w:rFonts w:cs="Arial"/>
                <w:spacing w:val="0"/>
              </w:rPr>
            </w:pPr>
            <w:r>
              <w:rPr>
                <w:rFonts w:cs="Arial"/>
                <w:spacing w:val="0"/>
              </w:rPr>
              <w:t xml:space="preserve">Visual art </w:t>
            </w:r>
          </w:p>
        </w:tc>
        <w:tc>
          <w:tcPr>
            <w:tcW w:w="1175" w:type="dxa"/>
            <w:tcBorders>
              <w:top w:val="single" w:sz="4" w:space="0" w:color="auto"/>
              <w:left w:val="single" w:sz="4" w:space="0" w:color="auto"/>
              <w:bottom w:val="single" w:sz="4" w:space="0" w:color="auto"/>
              <w:right w:val="single" w:sz="4" w:space="0" w:color="auto"/>
            </w:tcBorders>
            <w:noWrap/>
            <w:vAlign w:val="bottom"/>
          </w:tcPr>
          <w:p w14:paraId="0094E66A" w14:textId="77777777" w:rsidR="000D449D" w:rsidRPr="00A1587C" w:rsidRDefault="000D449D" w:rsidP="007C5E1E">
            <w:pPr>
              <w:ind w:left="90" w:right="36"/>
              <w:jc w:val="both"/>
              <w:rPr>
                <w:rFonts w:cs="Arial"/>
                <w:spacing w:val="0"/>
              </w:rPr>
            </w:pPr>
            <w:r>
              <w:rPr>
                <w:rFonts w:cs="Arial"/>
                <w:spacing w:val="0"/>
              </w:rPr>
              <w:t>$10,000</w:t>
            </w:r>
            <w:r w:rsidRPr="00A1587C">
              <w:rPr>
                <w:rFonts w:cs="Arial"/>
                <w:spacing w:val="0"/>
              </w:rPr>
              <w:t xml:space="preserve"> </w:t>
            </w:r>
          </w:p>
        </w:tc>
        <w:tc>
          <w:tcPr>
            <w:tcW w:w="3955" w:type="dxa"/>
            <w:tcBorders>
              <w:top w:val="single" w:sz="4" w:space="0" w:color="auto"/>
              <w:left w:val="single" w:sz="4" w:space="0" w:color="auto"/>
              <w:bottom w:val="single" w:sz="4" w:space="0" w:color="auto"/>
              <w:right w:val="single" w:sz="4" w:space="0" w:color="auto"/>
            </w:tcBorders>
            <w:vAlign w:val="bottom"/>
          </w:tcPr>
          <w:p w14:paraId="6B581A77" w14:textId="77777777" w:rsidR="000D449D" w:rsidRPr="006615D7" w:rsidRDefault="000D449D" w:rsidP="007C5E1E">
            <w:pPr>
              <w:ind w:left="90" w:right="36"/>
              <w:jc w:val="both"/>
              <w:rPr>
                <w:rFonts w:cs="Arial"/>
                <w:spacing w:val="0"/>
              </w:rPr>
            </w:pPr>
            <w:r>
              <w:rPr>
                <w:rFonts w:cs="Arial"/>
                <w:spacing w:val="0"/>
              </w:rPr>
              <w:t>1</w:t>
            </w:r>
            <w:r w:rsidRPr="00286240">
              <w:rPr>
                <w:rFonts w:cs="Arial"/>
                <w:spacing w:val="0"/>
                <w:vertAlign w:val="superscript"/>
              </w:rPr>
              <w:t>st</w:t>
            </w:r>
            <w:r>
              <w:rPr>
                <w:rFonts w:cs="Arial"/>
                <w:spacing w:val="0"/>
              </w:rPr>
              <w:t>/2 year grant for Chapin furniture exh</w:t>
            </w:r>
          </w:p>
        </w:tc>
      </w:tr>
    </w:tbl>
    <w:p w14:paraId="04445314" w14:textId="77777777" w:rsidR="00AE6BB2" w:rsidRDefault="00AE6BB2" w:rsidP="007C5E1E">
      <w:pPr>
        <w:ind w:right="36"/>
        <w:rPr>
          <w:rFonts w:cs="Arial"/>
          <w:b/>
          <w:bCs/>
          <w:spacing w:val="0"/>
        </w:rPr>
      </w:pPr>
    </w:p>
    <w:p w14:paraId="3AF3473A" w14:textId="77777777" w:rsidR="00761CC9" w:rsidRDefault="00761CC9" w:rsidP="007C5E1E">
      <w:pPr>
        <w:ind w:right="36"/>
        <w:rPr>
          <w:rFonts w:cs="Arial"/>
          <w:b/>
          <w:bCs/>
          <w:spacing w:val="0"/>
        </w:rPr>
      </w:pPr>
    </w:p>
    <w:p w14:paraId="653E18B9" w14:textId="77777777" w:rsidR="00AE6BB2" w:rsidRDefault="00AE6BB2" w:rsidP="00545FCF">
      <w:pPr>
        <w:ind w:right="36"/>
        <w:rPr>
          <w:rFonts w:cs="Arial"/>
          <w:b/>
          <w:bCs/>
          <w:spacing w:val="0"/>
        </w:rPr>
      </w:pPr>
    </w:p>
    <w:p w14:paraId="5EF7A43E" w14:textId="1FAAA82A" w:rsidR="00654C9C" w:rsidRPr="00A928C6" w:rsidRDefault="00654C9C" w:rsidP="007C5E1E">
      <w:pPr>
        <w:ind w:left="90" w:right="36"/>
        <w:rPr>
          <w:rFonts w:cs="Arial"/>
          <w:b/>
          <w:bCs/>
          <w:color w:val="FF0000"/>
          <w:spacing w:val="0"/>
        </w:rPr>
      </w:pPr>
      <w:r w:rsidRPr="000D63B4">
        <w:rPr>
          <w:rFonts w:cs="Arial"/>
          <w:b/>
          <w:bCs/>
          <w:spacing w:val="0"/>
        </w:rPr>
        <w:t>Hartford Performs</w:t>
      </w:r>
      <w:r w:rsidRPr="000D63B4">
        <w:rPr>
          <w:rFonts w:cs="Arial"/>
          <w:b/>
          <w:bCs/>
          <w:spacing w:val="0"/>
        </w:rPr>
        <w:tab/>
      </w:r>
      <w:r w:rsidRPr="000D63B4">
        <w:rPr>
          <w:rFonts w:cs="Arial"/>
          <w:b/>
          <w:bCs/>
          <w:spacing w:val="0"/>
        </w:rPr>
        <w:tab/>
      </w:r>
      <w:r w:rsidRPr="002A1A19">
        <w:rPr>
          <w:rFonts w:cs="Arial"/>
          <w:b/>
          <w:bCs/>
          <w:spacing w:val="0"/>
        </w:rPr>
        <w:tab/>
      </w:r>
      <w:r w:rsidRPr="002A1A19">
        <w:rPr>
          <w:rFonts w:cs="Arial"/>
          <w:b/>
          <w:bCs/>
          <w:spacing w:val="0"/>
        </w:rPr>
        <w:tab/>
      </w:r>
      <w:r w:rsidRPr="002A1A19">
        <w:rPr>
          <w:rFonts w:cs="Arial"/>
          <w:b/>
          <w:bCs/>
          <w:spacing w:val="0"/>
        </w:rPr>
        <w:tab/>
      </w:r>
      <w:r w:rsidRPr="002A1A19">
        <w:rPr>
          <w:rFonts w:cs="Arial"/>
          <w:b/>
          <w:bCs/>
          <w:spacing w:val="0"/>
        </w:rPr>
        <w:tab/>
      </w:r>
      <w:r w:rsidRPr="002A1A19">
        <w:rPr>
          <w:rFonts w:cs="Arial"/>
          <w:b/>
          <w:bCs/>
          <w:spacing w:val="0"/>
        </w:rPr>
        <w:tab/>
      </w:r>
      <w:r w:rsidRPr="002A1A19">
        <w:rPr>
          <w:rFonts w:cs="Arial"/>
          <w:b/>
          <w:bCs/>
          <w:spacing w:val="0"/>
        </w:rPr>
        <w:tab/>
      </w:r>
      <w:r w:rsidRPr="002A1A19">
        <w:rPr>
          <w:rFonts w:cs="Arial"/>
          <w:b/>
          <w:bCs/>
          <w:spacing w:val="0"/>
        </w:rPr>
        <w:tab/>
      </w:r>
      <w:r w:rsidRPr="00D851A6">
        <w:rPr>
          <w:rFonts w:cs="Arial"/>
          <w:b/>
          <w:bCs/>
          <w:spacing w:val="0"/>
        </w:rPr>
        <w:t xml:space="preserve">  </w:t>
      </w:r>
      <w:r w:rsidR="008974A3" w:rsidRPr="00D851A6">
        <w:rPr>
          <w:rFonts w:cs="Arial"/>
          <w:b/>
          <w:bCs/>
          <w:spacing w:val="0"/>
        </w:rPr>
        <w:t xml:space="preserve">          </w:t>
      </w:r>
      <w:r w:rsidR="00460F23" w:rsidRPr="00D851A6">
        <w:rPr>
          <w:rFonts w:cs="Arial"/>
          <w:b/>
          <w:bCs/>
          <w:spacing w:val="0"/>
        </w:rPr>
        <w:t xml:space="preserve">  </w:t>
      </w:r>
      <w:r w:rsidR="009F3DE1" w:rsidRPr="00D851A6">
        <w:rPr>
          <w:rFonts w:cs="Arial"/>
          <w:b/>
          <w:bCs/>
          <w:spacing w:val="0"/>
        </w:rPr>
        <w:t xml:space="preserve">       </w:t>
      </w:r>
      <w:r w:rsidR="00965DEA">
        <w:rPr>
          <w:rFonts w:cs="Arial"/>
          <w:b/>
          <w:bCs/>
          <w:spacing w:val="0"/>
        </w:rPr>
        <w:t xml:space="preserve"> </w:t>
      </w:r>
      <w:r w:rsidR="007C5E1E">
        <w:rPr>
          <w:rFonts w:cs="Arial"/>
          <w:b/>
          <w:spacing w:val="0"/>
        </w:rPr>
        <w:t>$10,0</w:t>
      </w:r>
      <w:r w:rsidR="007C5E1E" w:rsidRPr="00612587">
        <w:rPr>
          <w:rFonts w:cs="Arial"/>
          <w:b/>
          <w:spacing w:val="0"/>
        </w:rPr>
        <w:t>00</w:t>
      </w:r>
    </w:p>
    <w:p w14:paraId="0DFCDF2B" w14:textId="4FFA48D3" w:rsidR="00944AE4" w:rsidRPr="00395C06" w:rsidRDefault="00654C9C" w:rsidP="001C69AA">
      <w:pPr>
        <w:ind w:left="90" w:right="36"/>
        <w:jc w:val="both"/>
        <w:rPr>
          <w:rFonts w:cs="Arial"/>
          <w:spacing w:val="0"/>
        </w:rPr>
      </w:pPr>
      <w:r>
        <w:rPr>
          <w:rFonts w:cs="Arial"/>
          <w:color w:val="000000"/>
          <w:spacing w:val="0"/>
        </w:rPr>
        <w:t xml:space="preserve">Conceived in 2009, Hartford Performs was created as a community partnership between the Hartford Board of Education and the arts community to bring quality arts education free of </w:t>
      </w:r>
      <w:r w:rsidRPr="006C6415">
        <w:rPr>
          <w:rFonts w:cs="Arial"/>
          <w:spacing w:val="0"/>
        </w:rPr>
        <w:t xml:space="preserve">charge </w:t>
      </w:r>
      <w:r w:rsidRPr="00B35E16">
        <w:rPr>
          <w:rFonts w:cs="Arial"/>
          <w:spacing w:val="0"/>
        </w:rPr>
        <w:t>to</w:t>
      </w:r>
      <w:r w:rsidR="00FF34E9" w:rsidRPr="00B35E16">
        <w:rPr>
          <w:rFonts w:cs="Arial"/>
          <w:spacing w:val="0"/>
        </w:rPr>
        <w:t xml:space="preserve"> </w:t>
      </w:r>
      <w:r w:rsidR="00B35E16" w:rsidRPr="00B35E16">
        <w:rPr>
          <w:rFonts w:cs="Arial"/>
          <w:spacing w:val="0"/>
        </w:rPr>
        <w:t>approximately</w:t>
      </w:r>
      <w:r w:rsidRPr="00B35E16">
        <w:rPr>
          <w:rFonts w:cs="Arial"/>
          <w:spacing w:val="0"/>
        </w:rPr>
        <w:t xml:space="preserve"> </w:t>
      </w:r>
      <w:r w:rsidR="00442886" w:rsidRPr="00B35E16">
        <w:rPr>
          <w:rFonts w:cs="Arial"/>
          <w:spacing w:val="0"/>
        </w:rPr>
        <w:t>1</w:t>
      </w:r>
      <w:r w:rsidR="00D77B4D" w:rsidRPr="00B35E16">
        <w:rPr>
          <w:rFonts w:cs="Arial"/>
          <w:spacing w:val="0"/>
        </w:rPr>
        <w:t>0</w:t>
      </w:r>
      <w:r w:rsidR="00442886" w:rsidRPr="00B35E16">
        <w:rPr>
          <w:rFonts w:cs="Arial"/>
          <w:spacing w:val="0"/>
        </w:rPr>
        <w:t>,</w:t>
      </w:r>
      <w:r w:rsidR="005A3215" w:rsidRPr="00B35E16">
        <w:rPr>
          <w:rFonts w:cs="Arial"/>
          <w:spacing w:val="0"/>
        </w:rPr>
        <w:t>0</w:t>
      </w:r>
      <w:r w:rsidRPr="00B35E16">
        <w:rPr>
          <w:rFonts w:cs="Arial"/>
          <w:spacing w:val="0"/>
        </w:rPr>
        <w:t xml:space="preserve">00 students </w:t>
      </w:r>
      <w:r w:rsidRPr="006C6415">
        <w:rPr>
          <w:rFonts w:cs="Arial"/>
          <w:spacing w:val="0"/>
        </w:rPr>
        <w:t xml:space="preserve">in all </w:t>
      </w:r>
      <w:r>
        <w:rPr>
          <w:rFonts w:cs="Arial"/>
          <w:color w:val="000000"/>
          <w:spacing w:val="0"/>
        </w:rPr>
        <w:t xml:space="preserve">of </w:t>
      </w:r>
      <w:r w:rsidRPr="00375BE8">
        <w:rPr>
          <w:rFonts w:cs="Arial"/>
          <w:spacing w:val="0"/>
        </w:rPr>
        <w:t>the city’s 3</w:t>
      </w:r>
      <w:r w:rsidR="003E1939">
        <w:rPr>
          <w:rFonts w:cs="Arial"/>
          <w:spacing w:val="0"/>
        </w:rPr>
        <w:t>1</w:t>
      </w:r>
      <w:r w:rsidRPr="00375BE8">
        <w:rPr>
          <w:rFonts w:cs="Arial"/>
          <w:spacing w:val="0"/>
        </w:rPr>
        <w:t xml:space="preserve"> PreK through Grade 8 schools. </w:t>
      </w:r>
      <w:r>
        <w:rPr>
          <w:rFonts w:cs="Arial"/>
          <w:color w:val="000000"/>
          <w:spacing w:val="0"/>
        </w:rPr>
        <w:t xml:space="preserve">The organization became a stand-alone entity in July 2014 with a </w:t>
      </w:r>
      <w:r w:rsidRPr="001F1C36">
        <w:rPr>
          <w:rFonts w:cs="Arial"/>
          <w:spacing w:val="0"/>
        </w:rPr>
        <w:t xml:space="preserve">mission to </w:t>
      </w:r>
      <w:r w:rsidR="006251D2">
        <w:rPr>
          <w:rFonts w:cs="Arial"/>
          <w:spacing w:val="0"/>
        </w:rPr>
        <w:t>introduce</w:t>
      </w:r>
      <w:r w:rsidRPr="001F1C36">
        <w:rPr>
          <w:rFonts w:cs="Arial"/>
          <w:spacing w:val="0"/>
        </w:rPr>
        <w:t xml:space="preserve"> all Hartford Public School students to </w:t>
      </w:r>
      <w:r w:rsidR="006251D2">
        <w:rPr>
          <w:rFonts w:cs="Arial"/>
          <w:spacing w:val="0"/>
        </w:rPr>
        <w:t xml:space="preserve">a broad spectrum of </w:t>
      </w:r>
      <w:r w:rsidR="007A0A9C" w:rsidRPr="001F1C36">
        <w:rPr>
          <w:rFonts w:cs="Arial"/>
          <w:spacing w:val="0"/>
        </w:rPr>
        <w:t xml:space="preserve">culturally diverse, </w:t>
      </w:r>
      <w:r w:rsidRPr="001F1C36">
        <w:rPr>
          <w:rFonts w:cs="Arial"/>
          <w:spacing w:val="0"/>
        </w:rPr>
        <w:t>quality arts experiences that advance student learning and deepen engagement in the community.</w:t>
      </w:r>
      <w:r w:rsidR="00BB57DA">
        <w:rPr>
          <w:rFonts w:cs="Arial"/>
          <w:spacing w:val="0"/>
        </w:rPr>
        <w:t xml:space="preserve"> </w:t>
      </w:r>
      <w:r w:rsidR="006251D2">
        <w:rPr>
          <w:rFonts w:cs="Arial"/>
          <w:spacing w:val="0"/>
        </w:rPr>
        <w:t xml:space="preserve">Often, these programs are the first time students have witnessed a particular art form or visited a cultural venue. </w:t>
      </w:r>
      <w:r w:rsidR="00EB3389" w:rsidRPr="001F1C36">
        <w:rPr>
          <w:rFonts w:cs="Arial"/>
          <w:spacing w:val="0"/>
        </w:rPr>
        <w:t xml:space="preserve">Every year, Hartford Performs provides </w:t>
      </w:r>
      <w:r w:rsidR="00EB3389" w:rsidRPr="006251D2">
        <w:rPr>
          <w:rFonts w:cs="Arial"/>
          <w:spacing w:val="0"/>
        </w:rPr>
        <w:t xml:space="preserve">more than </w:t>
      </w:r>
      <w:r w:rsidR="006251D2" w:rsidRPr="006251D2">
        <w:rPr>
          <w:rFonts w:cs="Arial"/>
          <w:spacing w:val="0"/>
        </w:rPr>
        <w:t>6</w:t>
      </w:r>
      <w:r w:rsidR="00EB3389" w:rsidRPr="006251D2">
        <w:rPr>
          <w:rFonts w:cs="Arial"/>
          <w:spacing w:val="0"/>
        </w:rPr>
        <w:t>00 arts-</w:t>
      </w:r>
      <w:r w:rsidR="00EB3389" w:rsidRPr="001F1C36">
        <w:rPr>
          <w:rFonts w:cs="Arial"/>
          <w:spacing w:val="0"/>
        </w:rPr>
        <w:t xml:space="preserve">based education programs </w:t>
      </w:r>
      <w:r w:rsidR="00EB3389" w:rsidRPr="00395C06">
        <w:rPr>
          <w:rFonts w:cs="Arial"/>
          <w:spacing w:val="0"/>
        </w:rPr>
        <w:t xml:space="preserve">taught by </w:t>
      </w:r>
      <w:r w:rsidR="00395C06" w:rsidRPr="00395C06">
        <w:rPr>
          <w:rFonts w:cs="Arial"/>
          <w:spacing w:val="0"/>
        </w:rPr>
        <w:t>79</w:t>
      </w:r>
      <w:r w:rsidR="00EB3389" w:rsidRPr="00395C06">
        <w:rPr>
          <w:rFonts w:cs="Arial"/>
          <w:spacing w:val="0"/>
        </w:rPr>
        <w:t xml:space="preserve"> immensely qualified </w:t>
      </w:r>
      <w:r w:rsidR="00EB3389" w:rsidRPr="001F1C36">
        <w:rPr>
          <w:rFonts w:cs="Arial"/>
          <w:spacing w:val="0"/>
        </w:rPr>
        <w:t xml:space="preserve">and creative teaching artists who pair music, dance, poetry, visual arts and theater activities with science, math, social studies, English language arts and other subjects. </w:t>
      </w:r>
      <w:r w:rsidR="001F1C36" w:rsidRPr="001F1C36">
        <w:rPr>
          <w:rFonts w:cs="Arial"/>
          <w:spacing w:val="0"/>
        </w:rPr>
        <w:t xml:space="preserve">These talented professionals </w:t>
      </w:r>
      <w:r w:rsidRPr="001F1C36">
        <w:rPr>
          <w:rFonts w:cs="Arial"/>
          <w:spacing w:val="0"/>
        </w:rPr>
        <w:t xml:space="preserve">deliver </w:t>
      </w:r>
      <w:r w:rsidR="008542BC" w:rsidRPr="001F1C36">
        <w:rPr>
          <w:rFonts w:cs="Arial"/>
          <w:spacing w:val="0"/>
        </w:rPr>
        <w:t xml:space="preserve">approximately </w:t>
      </w:r>
      <w:r w:rsidR="007A0A9C" w:rsidRPr="00395C06">
        <w:rPr>
          <w:rFonts w:cs="Arial"/>
          <w:spacing w:val="0"/>
        </w:rPr>
        <w:t>3,</w:t>
      </w:r>
      <w:r w:rsidR="00395C06" w:rsidRPr="00395C06">
        <w:rPr>
          <w:rFonts w:cs="Arial"/>
          <w:spacing w:val="0"/>
        </w:rPr>
        <w:t>200</w:t>
      </w:r>
      <w:r w:rsidR="007A0A9C" w:rsidRPr="00395C06">
        <w:rPr>
          <w:rFonts w:cs="Arial"/>
          <w:spacing w:val="0"/>
        </w:rPr>
        <w:t xml:space="preserve"> hours of arts engagement</w:t>
      </w:r>
      <w:r w:rsidRPr="00395C06">
        <w:rPr>
          <w:rFonts w:cs="Arial"/>
          <w:spacing w:val="0"/>
        </w:rPr>
        <w:t xml:space="preserve"> in the school</w:t>
      </w:r>
      <w:r w:rsidR="00797100" w:rsidRPr="00395C06">
        <w:rPr>
          <w:rFonts w:cs="Arial"/>
          <w:spacing w:val="0"/>
        </w:rPr>
        <w:t>s.</w:t>
      </w:r>
    </w:p>
    <w:p w14:paraId="58407B44" w14:textId="77777777" w:rsidR="00944AE4" w:rsidRDefault="00944AE4" w:rsidP="007C5E1E">
      <w:pPr>
        <w:ind w:left="90" w:right="36"/>
        <w:jc w:val="both"/>
        <w:rPr>
          <w:rFonts w:cs="Arial"/>
          <w:color w:val="000000"/>
          <w:spacing w:val="0"/>
        </w:rPr>
      </w:pPr>
    </w:p>
    <w:p w14:paraId="6A581805" w14:textId="3DDE6F6C" w:rsidR="00326B21" w:rsidRDefault="00944AE4" w:rsidP="001C69AA">
      <w:pPr>
        <w:ind w:left="90" w:right="36"/>
        <w:jc w:val="both"/>
        <w:rPr>
          <w:rFonts w:cs="Arial"/>
          <w:spacing w:val="0"/>
        </w:rPr>
      </w:pPr>
      <w:r>
        <w:rPr>
          <w:rFonts w:cs="Arial"/>
          <w:color w:val="000000"/>
          <w:spacing w:val="0"/>
        </w:rPr>
        <w:t xml:space="preserve">Hartford Performs is requesting $10,000 to underwrite the fees </w:t>
      </w:r>
      <w:r w:rsidR="003E1939">
        <w:rPr>
          <w:rFonts w:cs="Arial"/>
          <w:spacing w:val="0"/>
        </w:rPr>
        <w:t>for s</w:t>
      </w:r>
      <w:r w:rsidR="009204FE">
        <w:rPr>
          <w:rFonts w:cs="Arial"/>
          <w:spacing w:val="0"/>
        </w:rPr>
        <w:t xml:space="preserve">ix </w:t>
      </w:r>
      <w:r w:rsidRPr="00EC13F1">
        <w:rPr>
          <w:rFonts w:cs="Arial"/>
          <w:spacing w:val="0"/>
        </w:rPr>
        <w:t>Connecticut</w:t>
      </w:r>
      <w:r>
        <w:rPr>
          <w:rFonts w:cs="Arial"/>
          <w:color w:val="000000"/>
          <w:spacing w:val="0"/>
        </w:rPr>
        <w:t>-based professional artists of color who will deliver arts education programs in Hartford Public Schools during the 202</w:t>
      </w:r>
      <w:r w:rsidR="003E1939">
        <w:rPr>
          <w:rFonts w:cs="Arial"/>
          <w:color w:val="000000"/>
          <w:spacing w:val="0"/>
        </w:rPr>
        <w:t>4</w:t>
      </w:r>
      <w:r w:rsidR="00375BE8">
        <w:rPr>
          <w:rFonts w:cs="Arial"/>
          <w:color w:val="000000"/>
          <w:spacing w:val="0"/>
        </w:rPr>
        <w:t>-2</w:t>
      </w:r>
      <w:r w:rsidR="003E1939">
        <w:rPr>
          <w:rFonts w:cs="Arial"/>
          <w:color w:val="000000"/>
          <w:spacing w:val="0"/>
        </w:rPr>
        <w:t>5</w:t>
      </w:r>
      <w:r>
        <w:rPr>
          <w:rFonts w:cs="Arial"/>
          <w:color w:val="000000"/>
          <w:spacing w:val="0"/>
        </w:rPr>
        <w:t xml:space="preserve"> school </w:t>
      </w:r>
      <w:r w:rsidRPr="009D6CAB">
        <w:rPr>
          <w:rFonts w:cs="Arial"/>
          <w:spacing w:val="0"/>
        </w:rPr>
        <w:t xml:space="preserve">year. </w:t>
      </w:r>
      <w:r w:rsidR="008D4D01">
        <w:rPr>
          <w:rFonts w:cs="Arial"/>
          <w:spacing w:val="0"/>
        </w:rPr>
        <w:t xml:space="preserve">90% of the students in Hartford Public Schools identify as people of color, but only 23% of teachers identify as BIPOC. </w:t>
      </w:r>
      <w:r w:rsidR="00326B21">
        <w:rPr>
          <w:rFonts w:cs="Arial"/>
          <w:spacing w:val="0"/>
        </w:rPr>
        <w:t xml:space="preserve">Each of the programs are reviewed by certified art teachers to ensure artistic merit as well as developmental and cultural appropriateness. In addition, Hartford Performs requires </w:t>
      </w:r>
      <w:r w:rsidR="001651EF">
        <w:rPr>
          <w:rFonts w:cs="Arial"/>
          <w:spacing w:val="0"/>
        </w:rPr>
        <w:t xml:space="preserve">that </w:t>
      </w:r>
      <w:r w:rsidR="00326B21">
        <w:rPr>
          <w:rFonts w:cs="Arial"/>
          <w:spacing w:val="0"/>
        </w:rPr>
        <w:t xml:space="preserve">each </w:t>
      </w:r>
      <w:r w:rsidR="001651EF">
        <w:rPr>
          <w:rFonts w:cs="Arial"/>
          <w:spacing w:val="0"/>
        </w:rPr>
        <w:t>artist</w:t>
      </w:r>
      <w:r w:rsidR="00326B21">
        <w:rPr>
          <w:rFonts w:cs="Arial"/>
          <w:spacing w:val="0"/>
        </w:rPr>
        <w:t xml:space="preserve"> include </w:t>
      </w:r>
      <w:r w:rsidR="001651EF">
        <w:rPr>
          <w:rFonts w:cs="Arial"/>
          <w:spacing w:val="0"/>
        </w:rPr>
        <w:t>an</w:t>
      </w:r>
      <w:r w:rsidR="00326B21">
        <w:rPr>
          <w:rFonts w:cs="Arial"/>
          <w:spacing w:val="0"/>
        </w:rPr>
        <w:t xml:space="preserve"> arts-based learning target that students are expected to achieve. </w:t>
      </w:r>
    </w:p>
    <w:p w14:paraId="6644B977" w14:textId="77777777" w:rsidR="00326B21" w:rsidRDefault="00326B21" w:rsidP="001C69AA">
      <w:pPr>
        <w:ind w:left="90" w:right="36"/>
        <w:jc w:val="both"/>
        <w:rPr>
          <w:rFonts w:cs="Arial"/>
          <w:spacing w:val="0"/>
        </w:rPr>
      </w:pPr>
    </w:p>
    <w:p w14:paraId="45EA423F" w14:textId="77777777" w:rsidR="00092E4D" w:rsidRDefault="001F0324" w:rsidP="000D41E8">
      <w:pPr>
        <w:ind w:left="90" w:right="36"/>
        <w:jc w:val="both"/>
        <w:rPr>
          <w:rFonts w:cs="Arial"/>
          <w:spacing w:val="0"/>
        </w:rPr>
      </w:pPr>
      <w:r>
        <w:rPr>
          <w:rFonts w:cs="Arial"/>
          <w:spacing w:val="0"/>
        </w:rPr>
        <w:t>Based on the previous school year’s bookings, t</w:t>
      </w:r>
      <w:r w:rsidR="00027F40" w:rsidRPr="009D6CAB">
        <w:rPr>
          <w:rFonts w:cs="Arial"/>
          <w:spacing w:val="0"/>
        </w:rPr>
        <w:t>he</w:t>
      </w:r>
      <w:r w:rsidR="009D6CAB" w:rsidRPr="009D6CAB">
        <w:rPr>
          <w:rFonts w:cs="Arial"/>
          <w:spacing w:val="0"/>
        </w:rPr>
        <w:t xml:space="preserve"> proposed </w:t>
      </w:r>
      <w:r w:rsidR="00654C9C" w:rsidRPr="009D6CAB">
        <w:rPr>
          <w:rFonts w:cs="Arial"/>
          <w:spacing w:val="0"/>
        </w:rPr>
        <w:t xml:space="preserve">programs will reach </w:t>
      </w:r>
      <w:r w:rsidR="000576EE" w:rsidRPr="009D6CAB">
        <w:rPr>
          <w:rFonts w:cs="Arial"/>
          <w:spacing w:val="0"/>
        </w:rPr>
        <w:t>a projected</w:t>
      </w:r>
      <w:r w:rsidR="00654C9C" w:rsidRPr="009D6CAB">
        <w:rPr>
          <w:rFonts w:cs="Arial"/>
          <w:spacing w:val="0"/>
        </w:rPr>
        <w:t xml:space="preserve"> </w:t>
      </w:r>
      <w:r w:rsidR="00375BE8" w:rsidRPr="009D6CAB">
        <w:rPr>
          <w:rFonts w:cs="Arial"/>
          <w:spacing w:val="0"/>
        </w:rPr>
        <w:t>2,</w:t>
      </w:r>
      <w:r w:rsidR="009204FE">
        <w:rPr>
          <w:rFonts w:cs="Arial"/>
          <w:spacing w:val="0"/>
        </w:rPr>
        <w:t>000</w:t>
      </w:r>
      <w:r w:rsidR="009D6CAB" w:rsidRPr="009D6CAB">
        <w:rPr>
          <w:rFonts w:cs="Arial"/>
          <w:spacing w:val="0"/>
        </w:rPr>
        <w:t xml:space="preserve"> </w:t>
      </w:r>
      <w:r w:rsidR="00654C9C" w:rsidRPr="009D6CAB">
        <w:rPr>
          <w:rFonts w:cs="Arial"/>
          <w:spacing w:val="0"/>
        </w:rPr>
        <w:t>students</w:t>
      </w:r>
      <w:r w:rsidR="00D06E3C" w:rsidRPr="009D6CAB">
        <w:rPr>
          <w:rFonts w:cs="Arial"/>
          <w:spacing w:val="0"/>
        </w:rPr>
        <w:t xml:space="preserve"> </w:t>
      </w:r>
      <w:r w:rsidR="007A0A9C" w:rsidRPr="009D6CAB">
        <w:rPr>
          <w:rFonts w:cs="Arial"/>
          <w:spacing w:val="0"/>
        </w:rPr>
        <w:t xml:space="preserve">in </w:t>
      </w:r>
      <w:r w:rsidR="00395C06">
        <w:rPr>
          <w:rFonts w:cs="Arial"/>
          <w:spacing w:val="0"/>
        </w:rPr>
        <w:t>in 80 to 100 classrooms. This is a decrease</w:t>
      </w:r>
      <w:r w:rsidR="00094ADE">
        <w:rPr>
          <w:rFonts w:cs="Arial"/>
          <w:spacing w:val="0"/>
        </w:rPr>
        <w:t xml:space="preserve"> from</w:t>
      </w:r>
      <w:r w:rsidR="00395C06">
        <w:rPr>
          <w:rFonts w:cs="Arial"/>
          <w:spacing w:val="0"/>
        </w:rPr>
        <w:t xml:space="preserve"> the 2,250 students in 150 classrooms last year because of declining number of students in HPS and increase in class size. Also, HPS adopted a new literacy curriculum in 2024-25 using art as a vehicle to introduce new topics of study. HPS asked Hartford Performs to emphasize connections between the arts programs and the literacy curriculum. </w:t>
      </w:r>
      <w:r w:rsidR="007F59B3">
        <w:rPr>
          <w:rFonts w:cs="Arial"/>
          <w:spacing w:val="0"/>
        </w:rPr>
        <w:t>As a result, t</w:t>
      </w:r>
      <w:r w:rsidR="00395C06">
        <w:rPr>
          <w:rFonts w:cs="Arial"/>
          <w:spacing w:val="0"/>
        </w:rPr>
        <w:t xml:space="preserve">he artists Hartford Performs has chosen for this proposal align nicely with the literacy curriculum and they are confident they will be popular bookings. </w:t>
      </w:r>
    </w:p>
    <w:p w14:paraId="580A980D" w14:textId="77777777" w:rsidR="00092E4D" w:rsidRDefault="00092E4D" w:rsidP="000D41E8">
      <w:pPr>
        <w:ind w:left="90" w:right="36"/>
        <w:jc w:val="both"/>
        <w:rPr>
          <w:rFonts w:cs="Arial"/>
          <w:spacing w:val="0"/>
        </w:rPr>
      </w:pPr>
    </w:p>
    <w:p w14:paraId="346634E6" w14:textId="297805C3" w:rsidR="00F14048" w:rsidRDefault="00797100" w:rsidP="00092E4D">
      <w:pPr>
        <w:ind w:left="90" w:right="36"/>
        <w:jc w:val="both"/>
        <w:rPr>
          <w:rFonts w:cs="Arial"/>
          <w:spacing w:val="0"/>
        </w:rPr>
      </w:pPr>
      <w:r>
        <w:rPr>
          <w:rFonts w:cs="Arial"/>
          <w:spacing w:val="0"/>
        </w:rPr>
        <w:t xml:space="preserve">The </w:t>
      </w:r>
      <w:r w:rsidR="00326B21">
        <w:rPr>
          <w:rFonts w:cs="Arial"/>
          <w:spacing w:val="0"/>
        </w:rPr>
        <w:t>artists are:</w:t>
      </w:r>
      <w:r w:rsidR="00375BE8" w:rsidRPr="009D6CAB">
        <w:rPr>
          <w:rFonts w:cs="Arial"/>
          <w:spacing w:val="0"/>
        </w:rPr>
        <w:t xml:space="preserve"> </w:t>
      </w:r>
    </w:p>
    <w:p w14:paraId="6745863B" w14:textId="77777777" w:rsidR="00F14048" w:rsidRPr="000D41E8" w:rsidRDefault="00F14048" w:rsidP="000D41E8">
      <w:pPr>
        <w:ind w:left="90" w:right="36"/>
        <w:jc w:val="both"/>
        <w:rPr>
          <w:rFonts w:cs="Arial"/>
          <w:spacing w:val="0"/>
        </w:rPr>
      </w:pPr>
    </w:p>
    <w:p w14:paraId="63539F72" w14:textId="70B6E91C" w:rsidR="00EB3389" w:rsidRPr="000D41E8" w:rsidRDefault="00F80881" w:rsidP="0091295D">
      <w:pPr>
        <w:pStyle w:val="yiv0188779308msonormal"/>
        <w:numPr>
          <w:ilvl w:val="0"/>
          <w:numId w:val="33"/>
        </w:numPr>
        <w:shd w:val="clear" w:color="auto" w:fill="FFFFFF"/>
        <w:spacing w:before="0" w:beforeAutospacing="0" w:after="0" w:afterAutospacing="0"/>
        <w:ind w:left="720" w:right="36"/>
        <w:jc w:val="both"/>
        <w:rPr>
          <w:rFonts w:ascii="Helvetica" w:hAnsi="Helvetica" w:cs="Helvetica"/>
          <w:sz w:val="20"/>
          <w:szCs w:val="20"/>
        </w:rPr>
      </w:pPr>
      <w:r w:rsidRPr="000D41E8">
        <w:rPr>
          <w:rFonts w:ascii="Helvetica" w:hAnsi="Helvetica" w:cs="Helvetica"/>
          <w:sz w:val="20"/>
          <w:szCs w:val="20"/>
        </w:rPr>
        <w:t>Masem Enyong</w:t>
      </w:r>
      <w:r w:rsidR="00DC3ACD" w:rsidRPr="000D41E8">
        <w:rPr>
          <w:rFonts w:ascii="Helvetica" w:hAnsi="Helvetica" w:cs="Helvetica"/>
          <w:sz w:val="20"/>
          <w:szCs w:val="20"/>
        </w:rPr>
        <w:t xml:space="preserve"> </w:t>
      </w:r>
      <w:r w:rsidR="001C69AA" w:rsidRPr="000D41E8">
        <w:rPr>
          <w:rFonts w:ascii="Helvetica" w:hAnsi="Helvetica" w:cs="Helvetica"/>
          <w:sz w:val="20"/>
          <w:szCs w:val="20"/>
        </w:rPr>
        <w:t>introduces student</w:t>
      </w:r>
      <w:r w:rsidR="009F205C" w:rsidRPr="000D41E8">
        <w:rPr>
          <w:rFonts w:ascii="Helvetica" w:hAnsi="Helvetica" w:cs="Helvetica"/>
          <w:sz w:val="20"/>
          <w:szCs w:val="20"/>
        </w:rPr>
        <w:t>s</w:t>
      </w:r>
      <w:r w:rsidR="001C69AA" w:rsidRPr="000D41E8">
        <w:rPr>
          <w:rFonts w:ascii="Helvetica" w:hAnsi="Helvetica" w:cs="Helvetica"/>
          <w:sz w:val="20"/>
          <w:szCs w:val="20"/>
        </w:rPr>
        <w:t xml:space="preserve"> to AfroBeat rhythms and dance</w:t>
      </w:r>
      <w:r w:rsidR="001C6FF1" w:rsidRPr="000D41E8">
        <w:rPr>
          <w:rFonts w:ascii="Helvetica" w:hAnsi="Helvetica" w:cs="Helvetica"/>
          <w:sz w:val="20"/>
          <w:szCs w:val="20"/>
        </w:rPr>
        <w:t>, helping them create their own choreography</w:t>
      </w:r>
      <w:r w:rsidR="00027F40" w:rsidRPr="000D41E8">
        <w:rPr>
          <w:rFonts w:ascii="Helvetica" w:hAnsi="Helvetica" w:cs="Helvetica"/>
          <w:sz w:val="20"/>
          <w:szCs w:val="20"/>
        </w:rPr>
        <w:t xml:space="preserve">. </w:t>
      </w:r>
      <w:r w:rsidRPr="000D41E8">
        <w:rPr>
          <w:rFonts w:ascii="Helvetica" w:hAnsi="Helvetica" w:cs="Helvetica"/>
          <w:sz w:val="20"/>
          <w:szCs w:val="20"/>
        </w:rPr>
        <w:t xml:space="preserve">This two-visit program is </w:t>
      </w:r>
      <w:r w:rsidR="000554AF" w:rsidRPr="000D41E8">
        <w:rPr>
          <w:rFonts w:ascii="Helvetica" w:hAnsi="Helvetica" w:cs="Helvetica"/>
          <w:sz w:val="20"/>
          <w:szCs w:val="20"/>
        </w:rPr>
        <w:t xml:space="preserve">geared to students in grades </w:t>
      </w:r>
      <w:r w:rsidR="002E4906" w:rsidRPr="000D41E8">
        <w:rPr>
          <w:rFonts w:ascii="Helvetica" w:hAnsi="Helvetica" w:cs="Helvetica"/>
          <w:sz w:val="20"/>
          <w:szCs w:val="20"/>
        </w:rPr>
        <w:t>1</w:t>
      </w:r>
      <w:r w:rsidR="000554AF" w:rsidRPr="000D41E8">
        <w:rPr>
          <w:rFonts w:ascii="Helvetica" w:hAnsi="Helvetica" w:cs="Helvetica"/>
          <w:sz w:val="20"/>
          <w:szCs w:val="20"/>
        </w:rPr>
        <w:t>-8</w:t>
      </w:r>
      <w:r w:rsidRPr="000D41E8">
        <w:rPr>
          <w:rFonts w:ascii="Helvetica" w:hAnsi="Helvetica" w:cs="Helvetica"/>
          <w:sz w:val="20"/>
          <w:szCs w:val="20"/>
        </w:rPr>
        <w:t xml:space="preserve">. </w:t>
      </w:r>
    </w:p>
    <w:p w14:paraId="045C2CA9" w14:textId="570E37B1" w:rsidR="009D6CAB" w:rsidRPr="000D41E8" w:rsidRDefault="00EB3389" w:rsidP="00A9334C">
      <w:pPr>
        <w:pStyle w:val="yiv0188779308msonormal"/>
        <w:numPr>
          <w:ilvl w:val="0"/>
          <w:numId w:val="33"/>
        </w:numPr>
        <w:shd w:val="clear" w:color="auto" w:fill="FFFFFF"/>
        <w:spacing w:before="0" w:beforeAutospacing="0" w:after="0" w:afterAutospacing="0"/>
        <w:ind w:left="720" w:right="36"/>
        <w:jc w:val="both"/>
        <w:rPr>
          <w:rFonts w:ascii="Helvetica" w:hAnsi="Helvetica" w:cs="Helvetica"/>
          <w:sz w:val="20"/>
          <w:szCs w:val="20"/>
        </w:rPr>
      </w:pPr>
      <w:r w:rsidRPr="000D41E8">
        <w:rPr>
          <w:rFonts w:ascii="Helvetica" w:hAnsi="Helvetica" w:cs="Helvetica"/>
          <w:sz w:val="20"/>
          <w:szCs w:val="20"/>
        </w:rPr>
        <w:t>Chefiatooou Tokuo teaches a blend of West African dance and urban movement</w:t>
      </w:r>
      <w:r w:rsidR="000D41E8" w:rsidRPr="000D41E8">
        <w:rPr>
          <w:rFonts w:ascii="Helvetica" w:hAnsi="Helvetica" w:cs="Helvetica"/>
          <w:sz w:val="20"/>
          <w:szCs w:val="20"/>
        </w:rPr>
        <w:t xml:space="preserve"> for students in PK-8.</w:t>
      </w:r>
      <w:r w:rsidRPr="000D41E8">
        <w:rPr>
          <w:rFonts w:ascii="Helvetica" w:hAnsi="Helvetica" w:cs="Helvetica"/>
          <w:sz w:val="20"/>
          <w:szCs w:val="20"/>
        </w:rPr>
        <w:t xml:space="preserve"> </w:t>
      </w:r>
      <w:r w:rsidR="00CA4EC1" w:rsidRPr="000D41E8">
        <w:rPr>
          <w:rFonts w:ascii="Helvetica" w:hAnsi="Helvetica" w:cs="Helvetica"/>
          <w:sz w:val="20"/>
          <w:szCs w:val="20"/>
        </w:rPr>
        <w:t xml:space="preserve"> </w:t>
      </w:r>
    </w:p>
    <w:p w14:paraId="126739D7" w14:textId="77777777" w:rsidR="00094ADE" w:rsidRDefault="00DC3ACD" w:rsidP="00094ADE">
      <w:pPr>
        <w:pStyle w:val="yiv0188779308msonormal"/>
        <w:numPr>
          <w:ilvl w:val="0"/>
          <w:numId w:val="17"/>
        </w:numPr>
        <w:shd w:val="clear" w:color="auto" w:fill="FFFFFF"/>
        <w:spacing w:before="0" w:beforeAutospacing="0" w:after="0" w:afterAutospacing="0"/>
        <w:ind w:left="720" w:right="36"/>
        <w:jc w:val="both"/>
        <w:rPr>
          <w:rFonts w:ascii="Helvetica" w:hAnsi="Helvetica" w:cs="Helvetica"/>
          <w:sz w:val="20"/>
          <w:szCs w:val="20"/>
        </w:rPr>
      </w:pPr>
      <w:r w:rsidRPr="000D41E8">
        <w:rPr>
          <w:rFonts w:ascii="Helvetica" w:hAnsi="Helvetica" w:cs="Helvetica"/>
          <w:sz w:val="20"/>
          <w:szCs w:val="20"/>
        </w:rPr>
        <w:t xml:space="preserve">Lance </w:t>
      </w:r>
      <w:r w:rsidR="00582879" w:rsidRPr="000D41E8">
        <w:rPr>
          <w:rFonts w:ascii="Helvetica" w:hAnsi="Helvetica" w:cs="Helvetica"/>
          <w:sz w:val="20"/>
          <w:szCs w:val="20"/>
        </w:rPr>
        <w:t xml:space="preserve">Kamau </w:t>
      </w:r>
      <w:r w:rsidRPr="000D41E8">
        <w:rPr>
          <w:rFonts w:ascii="Helvetica" w:hAnsi="Helvetica" w:cs="Helvetica"/>
          <w:sz w:val="20"/>
          <w:szCs w:val="20"/>
        </w:rPr>
        <w:t xml:space="preserve">James </w:t>
      </w:r>
      <w:r w:rsidR="00027F40" w:rsidRPr="000D41E8">
        <w:rPr>
          <w:rFonts w:ascii="Helvetica" w:hAnsi="Helvetica" w:cs="Helvetica"/>
          <w:sz w:val="20"/>
          <w:szCs w:val="20"/>
        </w:rPr>
        <w:t xml:space="preserve">teaches drumming techniques connecting music and rhythm with African culture. </w:t>
      </w:r>
      <w:r w:rsidR="000D41E8" w:rsidRPr="000D41E8">
        <w:rPr>
          <w:rFonts w:ascii="Helvetica" w:hAnsi="Helvetica" w:cs="Helvetica"/>
          <w:sz w:val="20"/>
          <w:szCs w:val="20"/>
        </w:rPr>
        <w:t xml:space="preserve">Program is accessible to students with special needs. </w:t>
      </w:r>
    </w:p>
    <w:p w14:paraId="2297AD25" w14:textId="14F83DCA" w:rsidR="000D41E8" w:rsidRPr="00094ADE" w:rsidRDefault="002E4906" w:rsidP="00094ADE">
      <w:pPr>
        <w:pStyle w:val="yiv0188779308msonormal"/>
        <w:numPr>
          <w:ilvl w:val="0"/>
          <w:numId w:val="17"/>
        </w:numPr>
        <w:shd w:val="clear" w:color="auto" w:fill="FFFFFF"/>
        <w:spacing w:before="0" w:beforeAutospacing="0" w:after="0" w:afterAutospacing="0"/>
        <w:ind w:left="720" w:right="36"/>
        <w:jc w:val="both"/>
        <w:rPr>
          <w:rFonts w:ascii="Helvetica" w:hAnsi="Helvetica" w:cs="Helvetica"/>
          <w:sz w:val="20"/>
          <w:szCs w:val="20"/>
        </w:rPr>
      </w:pPr>
      <w:r w:rsidRPr="00094ADE">
        <w:rPr>
          <w:rFonts w:ascii="Helvetica" w:hAnsi="Helvetica" w:cs="Helvetica"/>
          <w:sz w:val="20"/>
          <w:szCs w:val="20"/>
        </w:rPr>
        <w:t xml:space="preserve">Tere Luna </w:t>
      </w:r>
      <w:r w:rsidR="00A57A0C" w:rsidRPr="00094ADE">
        <w:rPr>
          <w:rFonts w:ascii="Helvetica" w:hAnsi="Helvetica" w:cs="Helvetica"/>
          <w:sz w:val="20"/>
          <w:szCs w:val="20"/>
        </w:rPr>
        <w:t>gives bilingual performances and workshops celebrating Mexican folkloric dance</w:t>
      </w:r>
      <w:r w:rsidR="001C6FF1" w:rsidRPr="00094ADE">
        <w:rPr>
          <w:rFonts w:ascii="Helvetica" w:hAnsi="Helvetica" w:cs="Helvetica"/>
          <w:sz w:val="20"/>
          <w:szCs w:val="20"/>
        </w:rPr>
        <w:t xml:space="preserve"> and commemorating Hispanic cultural tradition</w:t>
      </w:r>
      <w:r w:rsidR="009D6CAB" w:rsidRPr="00094ADE">
        <w:rPr>
          <w:rFonts w:ascii="Helvetica" w:hAnsi="Helvetica" w:cs="Helvetica"/>
          <w:sz w:val="20"/>
          <w:szCs w:val="20"/>
        </w:rPr>
        <w:t xml:space="preserve"> in classes Kindergarten through grade 8. </w:t>
      </w:r>
    </w:p>
    <w:p w14:paraId="050333B5" w14:textId="37B3AD63" w:rsidR="00AA524E" w:rsidRPr="000D41E8" w:rsidRDefault="00AA524E" w:rsidP="000D41E8">
      <w:pPr>
        <w:pStyle w:val="yiv0188779308msonormal"/>
        <w:numPr>
          <w:ilvl w:val="0"/>
          <w:numId w:val="33"/>
        </w:numPr>
        <w:shd w:val="clear" w:color="auto" w:fill="FFFFFF"/>
        <w:spacing w:before="0" w:beforeAutospacing="0" w:after="0" w:afterAutospacing="0"/>
        <w:ind w:left="720" w:right="36"/>
        <w:jc w:val="both"/>
        <w:rPr>
          <w:rFonts w:ascii="Helvetica" w:hAnsi="Helvetica" w:cs="Helvetica"/>
          <w:sz w:val="20"/>
          <w:szCs w:val="20"/>
        </w:rPr>
      </w:pPr>
      <w:r w:rsidRPr="000D41E8">
        <w:rPr>
          <w:rFonts w:ascii="Helvetica" w:hAnsi="Helvetica" w:cs="Helvetica"/>
          <w:sz w:val="20"/>
          <w:szCs w:val="20"/>
        </w:rPr>
        <w:t>Rey Bermudez</w:t>
      </w:r>
      <w:r w:rsidR="001C69AA" w:rsidRPr="000D41E8">
        <w:rPr>
          <w:rFonts w:ascii="Helvetica" w:hAnsi="Helvetica" w:cs="Helvetica"/>
          <w:sz w:val="20"/>
          <w:szCs w:val="20"/>
        </w:rPr>
        <w:t xml:space="preserve"> teaches salsa and explores the artistic, cultural and environmental characteristics of different regions and countries. </w:t>
      </w:r>
      <w:r w:rsidR="000D41E8" w:rsidRPr="000D41E8">
        <w:rPr>
          <w:rFonts w:ascii="Helvetica" w:hAnsi="Helvetica" w:cs="Helvetica"/>
          <w:sz w:val="20"/>
          <w:szCs w:val="20"/>
        </w:rPr>
        <w:t>By far the most popular program during the 2</w:t>
      </w:r>
      <w:r w:rsidR="00094ADE">
        <w:rPr>
          <w:rFonts w:ascii="Helvetica" w:hAnsi="Helvetica" w:cs="Helvetica"/>
          <w:sz w:val="20"/>
          <w:szCs w:val="20"/>
        </w:rPr>
        <w:t>4</w:t>
      </w:r>
      <w:r w:rsidR="000D41E8" w:rsidRPr="000D41E8">
        <w:rPr>
          <w:rFonts w:ascii="Helvetica" w:hAnsi="Helvetica" w:cs="Helvetica"/>
          <w:sz w:val="20"/>
          <w:szCs w:val="20"/>
        </w:rPr>
        <w:t>/2</w:t>
      </w:r>
      <w:r w:rsidR="00094ADE">
        <w:rPr>
          <w:rFonts w:ascii="Helvetica" w:hAnsi="Helvetica" w:cs="Helvetica"/>
          <w:sz w:val="20"/>
          <w:szCs w:val="20"/>
        </w:rPr>
        <w:t>5</w:t>
      </w:r>
      <w:r w:rsidR="000D41E8" w:rsidRPr="000D41E8">
        <w:rPr>
          <w:rFonts w:ascii="Helvetica" w:hAnsi="Helvetica" w:cs="Helvetica"/>
          <w:sz w:val="20"/>
          <w:szCs w:val="20"/>
        </w:rPr>
        <w:t xml:space="preserve"> school year. </w:t>
      </w:r>
    </w:p>
    <w:p w14:paraId="2EB586DA" w14:textId="58DC3F0D" w:rsidR="00AA524E" w:rsidRPr="000D41E8" w:rsidRDefault="000D41E8" w:rsidP="004A6413">
      <w:pPr>
        <w:pStyle w:val="yiv0188779308msonormal"/>
        <w:numPr>
          <w:ilvl w:val="0"/>
          <w:numId w:val="33"/>
        </w:numPr>
        <w:shd w:val="clear" w:color="auto" w:fill="FFFFFF"/>
        <w:spacing w:before="0" w:beforeAutospacing="0" w:after="0" w:afterAutospacing="0"/>
        <w:ind w:left="720" w:right="36"/>
        <w:jc w:val="both"/>
        <w:rPr>
          <w:rFonts w:ascii="Helvetica" w:hAnsi="Helvetica" w:cs="Helvetica"/>
          <w:sz w:val="20"/>
          <w:szCs w:val="20"/>
        </w:rPr>
      </w:pPr>
      <w:r>
        <w:rPr>
          <w:rFonts w:ascii="Helvetica" w:hAnsi="Helvetica" w:cs="Helvetica"/>
          <w:sz w:val="20"/>
          <w:szCs w:val="20"/>
        </w:rPr>
        <w:t xml:space="preserve">L. </w:t>
      </w:r>
      <w:r w:rsidR="00AA524E" w:rsidRPr="000D41E8">
        <w:rPr>
          <w:rFonts w:ascii="Helvetica" w:hAnsi="Helvetica" w:cs="Helvetica"/>
          <w:sz w:val="20"/>
          <w:szCs w:val="20"/>
        </w:rPr>
        <w:t>Mixashawn Roxie</w:t>
      </w:r>
      <w:r w:rsidR="001C69AA" w:rsidRPr="000D41E8">
        <w:rPr>
          <w:rFonts w:ascii="Helvetica" w:hAnsi="Helvetica" w:cs="Helvetica"/>
          <w:sz w:val="20"/>
          <w:szCs w:val="20"/>
        </w:rPr>
        <w:t xml:space="preserve"> performs examples of </w:t>
      </w:r>
      <w:r w:rsidR="009204FE" w:rsidRPr="000D41E8">
        <w:rPr>
          <w:rFonts w:ascii="Helvetica" w:hAnsi="Helvetica" w:cs="Helvetica"/>
          <w:sz w:val="20"/>
          <w:szCs w:val="20"/>
        </w:rPr>
        <w:t>‘</w:t>
      </w:r>
      <w:r w:rsidR="001C69AA" w:rsidRPr="000D41E8">
        <w:rPr>
          <w:rFonts w:ascii="Helvetica" w:hAnsi="Helvetica" w:cs="Helvetica"/>
          <w:sz w:val="20"/>
          <w:szCs w:val="20"/>
        </w:rPr>
        <w:t>American</w:t>
      </w:r>
      <w:r w:rsidR="009204FE" w:rsidRPr="000D41E8">
        <w:rPr>
          <w:rFonts w:ascii="Helvetica" w:hAnsi="Helvetica" w:cs="Helvetica"/>
          <w:sz w:val="20"/>
          <w:szCs w:val="20"/>
        </w:rPr>
        <w:t>’</w:t>
      </w:r>
      <w:r w:rsidR="001C69AA" w:rsidRPr="000D41E8">
        <w:rPr>
          <w:rFonts w:ascii="Helvetica" w:hAnsi="Helvetica" w:cs="Helvetica"/>
          <w:sz w:val="20"/>
          <w:szCs w:val="20"/>
        </w:rPr>
        <w:t xml:space="preserve"> music – Indigenous, Afro Caribbean, Blues and Jazz – helping students understand how music reflects various ethnicities and nationalities.  </w:t>
      </w:r>
    </w:p>
    <w:p w14:paraId="6E43A59D" w14:textId="77777777" w:rsidR="00375BE8" w:rsidRPr="00A57A0C" w:rsidRDefault="00375BE8" w:rsidP="00A57A0C">
      <w:pPr>
        <w:ind w:right="36"/>
        <w:rPr>
          <w:rFonts w:ascii="Helvetica" w:hAnsi="Helvetica" w:cs="Helvetica"/>
          <w:color w:val="1D2228"/>
        </w:rPr>
      </w:pPr>
    </w:p>
    <w:p w14:paraId="60BF125F" w14:textId="72193999" w:rsidR="00620131" w:rsidRDefault="00B35E16" w:rsidP="00620131">
      <w:pPr>
        <w:ind w:left="90" w:right="36"/>
        <w:jc w:val="both"/>
        <w:rPr>
          <w:rFonts w:cs="Arial"/>
          <w:spacing w:val="0"/>
        </w:rPr>
      </w:pPr>
      <w:r w:rsidRPr="001F3A7A">
        <w:rPr>
          <w:rFonts w:cs="Arial"/>
          <w:spacing w:val="0"/>
        </w:rPr>
        <w:t>Roberts</w:t>
      </w:r>
      <w:r>
        <w:rPr>
          <w:rFonts w:cs="Arial"/>
          <w:spacing w:val="0"/>
        </w:rPr>
        <w:t>’</w:t>
      </w:r>
      <w:r w:rsidRPr="001F3A7A">
        <w:rPr>
          <w:rFonts w:cs="Arial"/>
          <w:spacing w:val="0"/>
        </w:rPr>
        <w:t xml:space="preserve"> support will fund the</w:t>
      </w:r>
      <w:r>
        <w:rPr>
          <w:rFonts w:cs="Arial"/>
          <w:spacing w:val="0"/>
        </w:rPr>
        <w:t>se</w:t>
      </w:r>
      <w:r w:rsidRPr="001F3A7A">
        <w:rPr>
          <w:rFonts w:cs="Arial"/>
          <w:spacing w:val="0"/>
        </w:rPr>
        <w:t xml:space="preserve"> individual artists who are the perennial favorites and are favored with multiple bookings each year. </w:t>
      </w:r>
      <w:r>
        <w:rPr>
          <w:rFonts w:cs="Arial"/>
          <w:spacing w:val="0"/>
        </w:rPr>
        <w:t>85</w:t>
      </w:r>
      <w:r w:rsidR="001C69AA" w:rsidRPr="009D6CAB">
        <w:rPr>
          <w:rFonts w:cs="Arial"/>
          <w:spacing w:val="0"/>
        </w:rPr>
        <w:t>%</w:t>
      </w:r>
      <w:r w:rsidR="001C69AA" w:rsidRPr="004F05A6">
        <w:rPr>
          <w:rFonts w:cs="Arial"/>
          <w:spacing w:val="0"/>
        </w:rPr>
        <w:t xml:space="preserve"> of the grant w</w:t>
      </w:r>
      <w:r w:rsidR="009F205C">
        <w:rPr>
          <w:rFonts w:cs="Arial"/>
          <w:spacing w:val="0"/>
        </w:rPr>
        <w:t>ill</w:t>
      </w:r>
      <w:r w:rsidR="001C69AA" w:rsidRPr="004F05A6">
        <w:rPr>
          <w:rFonts w:cs="Arial"/>
          <w:spacing w:val="0"/>
        </w:rPr>
        <w:t xml:space="preserve"> be paid to the teaching artists who deliver programming; the balance will support program management and evaluation. Teaching artists are generally paid $5 or $10 per student with a guaranteed minimum of 40 students. </w:t>
      </w:r>
      <w:r w:rsidR="001C69AA" w:rsidRPr="001F3A7A">
        <w:rPr>
          <w:rFonts w:cs="Arial"/>
          <w:spacing w:val="0"/>
        </w:rPr>
        <w:t>Not only do the students benefit from these interactions, but the artists do as well.</w:t>
      </w:r>
      <w:r w:rsidR="00620131">
        <w:rPr>
          <w:rFonts w:cs="Arial"/>
          <w:spacing w:val="0"/>
        </w:rPr>
        <w:t xml:space="preserve"> </w:t>
      </w:r>
      <w:r w:rsidR="001C69AA" w:rsidRPr="001F3A7A">
        <w:rPr>
          <w:rFonts w:cs="Arial"/>
          <w:spacing w:val="0"/>
        </w:rPr>
        <w:t xml:space="preserve">These bookings are an important source of income and help them refine and exhibit their </w:t>
      </w:r>
      <w:r w:rsidR="00620131">
        <w:rPr>
          <w:rFonts w:cs="Arial"/>
          <w:spacing w:val="0"/>
        </w:rPr>
        <w:t xml:space="preserve">work.  Roberts’ funding will be recognized on Hartford Performs website, in e-newsletters and on its Facebook, Twitter, Instagram and Linked In social media feeds. </w:t>
      </w:r>
    </w:p>
    <w:p w14:paraId="4DDA30C5" w14:textId="1D30BEED" w:rsidR="00AA524E" w:rsidRPr="00620131" w:rsidRDefault="001C69AA" w:rsidP="00620131">
      <w:pPr>
        <w:ind w:left="90" w:right="36"/>
        <w:jc w:val="both"/>
        <w:rPr>
          <w:rFonts w:cs="Arial"/>
          <w:spacing w:val="0"/>
        </w:rPr>
      </w:pPr>
      <w:r w:rsidRPr="001F3A7A">
        <w:rPr>
          <w:rFonts w:cs="Arial"/>
          <w:spacing w:val="0"/>
        </w:rPr>
        <w:t>work.</w:t>
      </w:r>
      <w:r w:rsidR="00620131">
        <w:rPr>
          <w:rFonts w:cs="Arial"/>
          <w:spacing w:val="0"/>
        </w:rPr>
        <w:t xml:space="preserve"> </w:t>
      </w:r>
    </w:p>
    <w:p w14:paraId="21C70ECF" w14:textId="77777777" w:rsidR="00AA524E" w:rsidRPr="001F3A7A" w:rsidRDefault="00AA524E" w:rsidP="000D63B4">
      <w:pPr>
        <w:shd w:val="clear" w:color="auto" w:fill="FFFFFF"/>
        <w:ind w:right="36"/>
        <w:jc w:val="both"/>
        <w:rPr>
          <w:rFonts w:cs="Arial"/>
          <w:b/>
          <w:spacing w:val="0"/>
        </w:rPr>
      </w:pPr>
    </w:p>
    <w:p w14:paraId="16B97349" w14:textId="104077C9" w:rsidR="003E14B2" w:rsidRPr="001F1C36" w:rsidRDefault="003E14B2" w:rsidP="007C5E1E">
      <w:pPr>
        <w:ind w:left="90" w:right="36"/>
        <w:jc w:val="both"/>
        <w:rPr>
          <w:rFonts w:cs="Arial"/>
          <w:bCs/>
          <w:spacing w:val="0"/>
        </w:rPr>
      </w:pPr>
      <w:r w:rsidRPr="001F1C36">
        <w:rPr>
          <w:rFonts w:cs="Arial"/>
          <w:bCs/>
          <w:spacing w:val="0"/>
        </w:rPr>
        <w:t xml:space="preserve">Board ethnic diversity: </w:t>
      </w:r>
      <w:r w:rsidR="009204FE">
        <w:rPr>
          <w:rFonts w:cs="Arial"/>
          <w:bCs/>
          <w:spacing w:val="0"/>
        </w:rPr>
        <w:t>48</w:t>
      </w:r>
      <w:r w:rsidRPr="001F1C36">
        <w:rPr>
          <w:rFonts w:cs="Arial"/>
          <w:bCs/>
          <w:spacing w:val="0"/>
        </w:rPr>
        <w:t>%</w:t>
      </w:r>
    </w:p>
    <w:p w14:paraId="63887050" w14:textId="77777777" w:rsidR="003E14B2" w:rsidRPr="00E33C32" w:rsidRDefault="003E14B2" w:rsidP="007C5E1E">
      <w:pPr>
        <w:ind w:left="90" w:right="36"/>
        <w:jc w:val="both"/>
        <w:rPr>
          <w:rFonts w:cs="Arial"/>
          <w:bCs/>
          <w:spacing w:val="0"/>
        </w:rPr>
      </w:pPr>
      <w:r w:rsidRPr="00E33C32">
        <w:rPr>
          <w:rFonts w:cs="Arial"/>
          <w:bCs/>
          <w:spacing w:val="0"/>
        </w:rPr>
        <w:t>Board personal contribution: 100%</w:t>
      </w:r>
    </w:p>
    <w:p w14:paraId="0449A121" w14:textId="59965279" w:rsidR="003E14B2" w:rsidRPr="00E33C32" w:rsidRDefault="003E14B2" w:rsidP="007C5E1E">
      <w:pPr>
        <w:ind w:left="90" w:right="36"/>
        <w:jc w:val="both"/>
        <w:rPr>
          <w:rFonts w:cs="Arial"/>
          <w:bCs/>
          <w:spacing w:val="0"/>
        </w:rPr>
      </w:pPr>
      <w:r w:rsidRPr="00E33C32">
        <w:rPr>
          <w:rFonts w:cs="Arial"/>
          <w:bCs/>
          <w:spacing w:val="0"/>
        </w:rPr>
        <w:t xml:space="preserve">Percentage of project budget requested:  </w:t>
      </w:r>
      <w:r w:rsidR="009204FE">
        <w:rPr>
          <w:rFonts w:cs="Arial"/>
          <w:bCs/>
          <w:spacing w:val="0"/>
        </w:rPr>
        <w:t>47</w:t>
      </w:r>
      <w:r w:rsidRPr="00E33C32">
        <w:rPr>
          <w:rFonts w:cs="Arial"/>
          <w:bCs/>
          <w:spacing w:val="0"/>
        </w:rPr>
        <w:t>%</w:t>
      </w:r>
    </w:p>
    <w:p w14:paraId="1573CE2E" w14:textId="77777777" w:rsidR="003E14B2" w:rsidRPr="00612587" w:rsidRDefault="003E14B2" w:rsidP="007C5E1E">
      <w:pPr>
        <w:shd w:val="clear" w:color="auto" w:fill="FFFFFF"/>
        <w:ind w:left="90" w:right="36"/>
        <w:jc w:val="both"/>
        <w:rPr>
          <w:rFonts w:cs="Arial"/>
          <w:b/>
          <w:spacing w:val="0"/>
        </w:rPr>
      </w:pPr>
    </w:p>
    <w:p w14:paraId="41DD3100" w14:textId="6BB802D3" w:rsidR="00F6460A" w:rsidRPr="00F6460A" w:rsidRDefault="00F6460A" w:rsidP="00F6460A">
      <w:pPr>
        <w:shd w:val="clear" w:color="auto" w:fill="FFFFFF"/>
        <w:ind w:left="90" w:right="36"/>
        <w:jc w:val="both"/>
        <w:rPr>
          <w:rFonts w:cs="Arial"/>
          <w:b/>
          <w:spacing w:val="0"/>
        </w:rPr>
      </w:pPr>
      <w:r>
        <w:rPr>
          <w:rFonts w:cs="Arial"/>
          <w:b/>
          <w:spacing w:val="0"/>
        </w:rPr>
        <w:t>Recommendation:  $10,0</w:t>
      </w:r>
      <w:r w:rsidRPr="00612587">
        <w:rPr>
          <w:rFonts w:cs="Arial"/>
          <w:b/>
          <w:spacing w:val="0"/>
        </w:rPr>
        <w:t>00</w:t>
      </w:r>
    </w:p>
    <w:p w14:paraId="35CE70DE" w14:textId="1A62723D" w:rsidR="00DE17B5" w:rsidRPr="00DE17B5" w:rsidRDefault="006E1691" w:rsidP="000D41E8">
      <w:pPr>
        <w:ind w:left="90" w:right="36"/>
        <w:jc w:val="both"/>
        <w:rPr>
          <w:rFonts w:cs="Arial"/>
          <w:spacing w:val="0"/>
        </w:rPr>
      </w:pPr>
      <w:r w:rsidRPr="00DE17B5">
        <w:rPr>
          <w:rFonts w:cs="Arial"/>
          <w:spacing w:val="0"/>
        </w:rPr>
        <w:t xml:space="preserve">The </w:t>
      </w:r>
      <w:r w:rsidR="00C23573" w:rsidRPr="00DE17B5">
        <w:rPr>
          <w:rFonts w:cs="Arial"/>
          <w:spacing w:val="0"/>
        </w:rPr>
        <w:t>s</w:t>
      </w:r>
      <w:r w:rsidR="00DE17B5" w:rsidRPr="00DE17B5">
        <w:rPr>
          <w:rFonts w:cs="Arial"/>
          <w:spacing w:val="0"/>
        </w:rPr>
        <w:t>even</w:t>
      </w:r>
      <w:r w:rsidR="00C23573" w:rsidRPr="00DE17B5">
        <w:rPr>
          <w:rFonts w:cs="Arial"/>
          <w:spacing w:val="0"/>
        </w:rPr>
        <w:t xml:space="preserve"> </w:t>
      </w:r>
      <w:r w:rsidRPr="00DE17B5">
        <w:rPr>
          <w:rFonts w:cs="Arial"/>
          <w:spacing w:val="0"/>
        </w:rPr>
        <w:t xml:space="preserve">teaching artists sponsored by the Roberts Foundation </w:t>
      </w:r>
      <w:r w:rsidR="00094ADE">
        <w:rPr>
          <w:rFonts w:cs="Arial"/>
          <w:spacing w:val="0"/>
        </w:rPr>
        <w:t xml:space="preserve">last year </w:t>
      </w:r>
      <w:r w:rsidRPr="00DE17B5">
        <w:rPr>
          <w:rFonts w:cs="Arial"/>
          <w:spacing w:val="0"/>
        </w:rPr>
        <w:t xml:space="preserve">delivered a total of </w:t>
      </w:r>
      <w:r w:rsidR="00DE17B5">
        <w:rPr>
          <w:rFonts w:cs="Arial"/>
          <w:spacing w:val="0"/>
        </w:rPr>
        <w:t>49</w:t>
      </w:r>
      <w:r w:rsidRPr="00DE17B5">
        <w:rPr>
          <w:rFonts w:cs="Arial"/>
          <w:spacing w:val="0"/>
        </w:rPr>
        <w:t xml:space="preserve"> programs to </w:t>
      </w:r>
      <w:r w:rsidR="00C23573" w:rsidRPr="00DE17B5">
        <w:rPr>
          <w:rFonts w:cs="Arial"/>
          <w:spacing w:val="0"/>
        </w:rPr>
        <w:t>2,</w:t>
      </w:r>
      <w:r w:rsidR="00DE17B5">
        <w:rPr>
          <w:rFonts w:cs="Arial"/>
          <w:spacing w:val="0"/>
        </w:rPr>
        <w:t>269</w:t>
      </w:r>
      <w:r w:rsidRPr="00DE17B5">
        <w:rPr>
          <w:rFonts w:cs="Arial"/>
          <w:spacing w:val="0"/>
        </w:rPr>
        <w:t xml:space="preserve"> students in </w:t>
      </w:r>
      <w:r w:rsidR="00C23573" w:rsidRPr="00DE17B5">
        <w:rPr>
          <w:rFonts w:cs="Arial"/>
          <w:spacing w:val="0"/>
        </w:rPr>
        <w:t>1</w:t>
      </w:r>
      <w:r w:rsidR="00DE17B5" w:rsidRPr="00DE17B5">
        <w:rPr>
          <w:rFonts w:cs="Arial"/>
          <w:spacing w:val="0"/>
        </w:rPr>
        <w:t>16</w:t>
      </w:r>
      <w:r w:rsidRPr="00DE17B5">
        <w:rPr>
          <w:rFonts w:cs="Arial"/>
          <w:spacing w:val="0"/>
        </w:rPr>
        <w:t xml:space="preserve"> classrooms at 1</w:t>
      </w:r>
      <w:r w:rsidR="00DE17B5">
        <w:rPr>
          <w:rFonts w:cs="Arial"/>
          <w:spacing w:val="0"/>
        </w:rPr>
        <w:t>7</w:t>
      </w:r>
      <w:r w:rsidRPr="00DE17B5">
        <w:rPr>
          <w:rFonts w:cs="Arial"/>
          <w:spacing w:val="0"/>
        </w:rPr>
        <w:t xml:space="preserve"> Hartford Public Schools</w:t>
      </w:r>
      <w:r w:rsidR="00C1038D" w:rsidRPr="00DE17B5">
        <w:rPr>
          <w:rFonts w:cs="Arial"/>
          <w:spacing w:val="0"/>
        </w:rPr>
        <w:t xml:space="preserve"> over the 2</w:t>
      </w:r>
      <w:r w:rsidR="00DE17B5">
        <w:rPr>
          <w:rFonts w:cs="Arial"/>
          <w:spacing w:val="0"/>
        </w:rPr>
        <w:t>4</w:t>
      </w:r>
      <w:r w:rsidR="00C1038D" w:rsidRPr="00DE17B5">
        <w:rPr>
          <w:rFonts w:cs="Arial"/>
          <w:spacing w:val="0"/>
        </w:rPr>
        <w:t>/2</w:t>
      </w:r>
      <w:r w:rsidR="00DE17B5">
        <w:rPr>
          <w:rFonts w:cs="Arial"/>
          <w:spacing w:val="0"/>
        </w:rPr>
        <w:t>5</w:t>
      </w:r>
      <w:r w:rsidR="00C1038D" w:rsidRPr="00DE17B5">
        <w:rPr>
          <w:rFonts w:cs="Arial"/>
          <w:spacing w:val="0"/>
        </w:rPr>
        <w:t xml:space="preserve"> school year</w:t>
      </w:r>
      <w:r w:rsidR="00DE17B5">
        <w:rPr>
          <w:rFonts w:cs="Arial"/>
          <w:spacing w:val="0"/>
        </w:rPr>
        <w:t xml:space="preserve">. This was a slight decrease from the 23/24 school </w:t>
      </w:r>
      <w:r w:rsidR="00204560">
        <w:rPr>
          <w:rFonts w:cs="Arial"/>
          <w:spacing w:val="0"/>
        </w:rPr>
        <w:t>year;</w:t>
      </w:r>
      <w:r w:rsidR="00DE17B5">
        <w:rPr>
          <w:rFonts w:cs="Arial"/>
          <w:spacing w:val="0"/>
        </w:rPr>
        <w:t xml:space="preserve"> however, school enrollment is down as well. </w:t>
      </w:r>
      <w:r w:rsidRPr="00DE17B5">
        <w:rPr>
          <w:rFonts w:cs="Arial"/>
          <w:spacing w:val="0"/>
        </w:rPr>
        <w:t>The artists were</w:t>
      </w:r>
      <w:r w:rsidR="00DE17B5" w:rsidRPr="00DE17B5">
        <w:rPr>
          <w:rFonts w:cs="Arial"/>
          <w:spacing w:val="0"/>
        </w:rPr>
        <w:t>:</w:t>
      </w:r>
      <w:r w:rsidRPr="00DE17B5">
        <w:rPr>
          <w:rFonts w:cs="Arial"/>
          <w:spacing w:val="0"/>
        </w:rPr>
        <w:t xml:space="preserve"> </w:t>
      </w:r>
    </w:p>
    <w:p w14:paraId="07770CFD" w14:textId="3F00C36D" w:rsidR="00DE17B5" w:rsidRPr="000D41E8" w:rsidRDefault="006E1691" w:rsidP="000D41E8">
      <w:pPr>
        <w:pStyle w:val="ListParagraph"/>
        <w:numPr>
          <w:ilvl w:val="0"/>
          <w:numId w:val="42"/>
        </w:numPr>
        <w:ind w:right="36"/>
        <w:jc w:val="both"/>
        <w:rPr>
          <w:rFonts w:cs="Arial"/>
          <w:spacing w:val="0"/>
        </w:rPr>
      </w:pPr>
      <w:r w:rsidRPr="000D41E8">
        <w:rPr>
          <w:rFonts w:cs="Arial"/>
          <w:spacing w:val="0"/>
        </w:rPr>
        <w:t>Massem Enyong (Afro Beat Dance)</w:t>
      </w:r>
      <w:r w:rsidR="00C23573" w:rsidRPr="000D41E8">
        <w:rPr>
          <w:rFonts w:cs="Arial"/>
          <w:spacing w:val="0"/>
        </w:rPr>
        <w:t xml:space="preserve"> </w:t>
      </w:r>
      <w:r w:rsidR="00DE17B5" w:rsidRPr="000D41E8">
        <w:rPr>
          <w:rFonts w:cs="Arial"/>
          <w:spacing w:val="0"/>
        </w:rPr>
        <w:t>who taught 367 students in 17 classes in PK, K, 2,4,5,6,7,8</w:t>
      </w:r>
    </w:p>
    <w:p w14:paraId="32F06A59" w14:textId="0FE821D1" w:rsidR="00DE17B5" w:rsidRPr="000D41E8" w:rsidRDefault="00C23573" w:rsidP="000D41E8">
      <w:pPr>
        <w:pStyle w:val="ListParagraph"/>
        <w:numPr>
          <w:ilvl w:val="0"/>
          <w:numId w:val="42"/>
        </w:numPr>
        <w:ind w:right="36"/>
        <w:jc w:val="both"/>
        <w:rPr>
          <w:rFonts w:cs="Arial"/>
          <w:spacing w:val="0"/>
        </w:rPr>
      </w:pPr>
      <w:r w:rsidRPr="000D41E8">
        <w:rPr>
          <w:rFonts w:cs="Arial"/>
          <w:spacing w:val="0"/>
        </w:rPr>
        <w:t>Chefiatou Tokou (Traditional African Dance)</w:t>
      </w:r>
      <w:r w:rsidR="00DE17B5" w:rsidRPr="000D41E8">
        <w:rPr>
          <w:rFonts w:cs="Arial"/>
          <w:spacing w:val="0"/>
        </w:rPr>
        <w:t xml:space="preserve"> who taught 257 students in 15 classes in 1,2,3,5,6,7,8</w:t>
      </w:r>
    </w:p>
    <w:p w14:paraId="66243D0A" w14:textId="2945DF63" w:rsidR="00DE17B5" w:rsidRPr="000D41E8" w:rsidRDefault="006E1691" w:rsidP="000D41E8">
      <w:pPr>
        <w:pStyle w:val="ListParagraph"/>
        <w:numPr>
          <w:ilvl w:val="0"/>
          <w:numId w:val="42"/>
        </w:numPr>
        <w:ind w:right="36"/>
        <w:jc w:val="both"/>
        <w:rPr>
          <w:rFonts w:cs="Arial"/>
          <w:spacing w:val="0"/>
        </w:rPr>
      </w:pPr>
      <w:r w:rsidRPr="000D41E8">
        <w:rPr>
          <w:rFonts w:cs="Arial"/>
          <w:spacing w:val="0"/>
        </w:rPr>
        <w:t>Tere Lune (Mexican songs and dance)</w:t>
      </w:r>
      <w:r w:rsidR="00DE17B5" w:rsidRPr="000D41E8">
        <w:rPr>
          <w:rFonts w:cs="Arial"/>
          <w:spacing w:val="0"/>
        </w:rPr>
        <w:t xml:space="preserve"> who taught 131 students in 9 classes in grades 1 and 8</w:t>
      </w:r>
    </w:p>
    <w:p w14:paraId="02345B8A" w14:textId="57E912D9" w:rsidR="00DE17B5" w:rsidRPr="000D41E8" w:rsidRDefault="00306ED6" w:rsidP="000D41E8">
      <w:pPr>
        <w:pStyle w:val="ListParagraph"/>
        <w:numPr>
          <w:ilvl w:val="0"/>
          <w:numId w:val="42"/>
        </w:numPr>
        <w:ind w:right="36"/>
        <w:jc w:val="both"/>
        <w:rPr>
          <w:rFonts w:cs="Arial"/>
          <w:spacing w:val="0"/>
        </w:rPr>
      </w:pPr>
      <w:r w:rsidRPr="000D41E8">
        <w:rPr>
          <w:rFonts w:cs="Arial"/>
          <w:spacing w:val="0"/>
        </w:rPr>
        <w:t>Doll E Daze (African wrap dolls)</w:t>
      </w:r>
      <w:r w:rsidR="00DE17B5" w:rsidRPr="000D41E8">
        <w:rPr>
          <w:rFonts w:cs="Arial"/>
          <w:spacing w:val="0"/>
        </w:rPr>
        <w:t xml:space="preserve"> who taught 107 students in 3 classes in grades 5 and 6</w:t>
      </w:r>
    </w:p>
    <w:p w14:paraId="091ED594" w14:textId="713EC67A" w:rsidR="00DE17B5" w:rsidRPr="000D41E8" w:rsidRDefault="00DE17B5" w:rsidP="000D41E8">
      <w:pPr>
        <w:pStyle w:val="ListParagraph"/>
        <w:numPr>
          <w:ilvl w:val="0"/>
          <w:numId w:val="42"/>
        </w:numPr>
        <w:ind w:right="36"/>
        <w:jc w:val="both"/>
        <w:rPr>
          <w:rFonts w:cs="Arial"/>
          <w:spacing w:val="0"/>
        </w:rPr>
      </w:pPr>
      <w:r w:rsidRPr="000D41E8">
        <w:rPr>
          <w:rFonts w:cs="Arial"/>
          <w:spacing w:val="0"/>
        </w:rPr>
        <w:t xml:space="preserve">Lance </w:t>
      </w:r>
      <w:r w:rsidR="009F205C" w:rsidRPr="000D41E8">
        <w:rPr>
          <w:rFonts w:cs="Arial"/>
          <w:spacing w:val="0"/>
        </w:rPr>
        <w:t xml:space="preserve">Kamau </w:t>
      </w:r>
      <w:r w:rsidR="00C23573" w:rsidRPr="000D41E8">
        <w:rPr>
          <w:rFonts w:cs="Arial"/>
          <w:spacing w:val="0"/>
        </w:rPr>
        <w:t>James (drumming techniques/</w:t>
      </w:r>
      <w:r w:rsidR="008E50AC" w:rsidRPr="000D41E8">
        <w:rPr>
          <w:rFonts w:cs="Arial"/>
          <w:spacing w:val="0"/>
        </w:rPr>
        <w:t xml:space="preserve"> </w:t>
      </w:r>
      <w:r w:rsidR="00C23573" w:rsidRPr="000D41E8">
        <w:rPr>
          <w:rFonts w:cs="Arial"/>
          <w:spacing w:val="0"/>
        </w:rPr>
        <w:t xml:space="preserve">connecting music and rhythm with African culture) </w:t>
      </w:r>
      <w:r w:rsidRPr="000D41E8">
        <w:rPr>
          <w:rFonts w:cs="Arial"/>
          <w:spacing w:val="0"/>
        </w:rPr>
        <w:t>who taught 129 students in 6 classes in PK,4,5</w:t>
      </w:r>
    </w:p>
    <w:p w14:paraId="0AE56D11" w14:textId="1DA6412E" w:rsidR="000D41E8" w:rsidRPr="000D41E8" w:rsidRDefault="000D41E8" w:rsidP="000D41E8">
      <w:pPr>
        <w:pStyle w:val="ListParagraph"/>
        <w:numPr>
          <w:ilvl w:val="0"/>
          <w:numId w:val="42"/>
        </w:numPr>
        <w:ind w:right="36"/>
        <w:jc w:val="both"/>
        <w:rPr>
          <w:rFonts w:cs="Arial"/>
          <w:spacing w:val="0"/>
        </w:rPr>
      </w:pPr>
      <w:r w:rsidRPr="000D41E8">
        <w:rPr>
          <w:rFonts w:cs="Arial"/>
          <w:spacing w:val="0"/>
        </w:rPr>
        <w:t>L.Mixashawn Rozie (International influences on “American” music) who taught 135 students in 6 classes in grade 5</w:t>
      </w:r>
    </w:p>
    <w:p w14:paraId="20BEE654" w14:textId="72CFBD27" w:rsidR="00DE17B5" w:rsidRPr="000D41E8" w:rsidRDefault="000D41E8" w:rsidP="000D41E8">
      <w:pPr>
        <w:pStyle w:val="ListParagraph"/>
        <w:numPr>
          <w:ilvl w:val="0"/>
          <w:numId w:val="42"/>
        </w:numPr>
        <w:ind w:right="36"/>
        <w:jc w:val="both"/>
        <w:rPr>
          <w:rFonts w:cs="Arial"/>
          <w:spacing w:val="0"/>
        </w:rPr>
      </w:pPr>
      <w:r w:rsidRPr="000D41E8">
        <w:rPr>
          <w:rFonts w:cs="Arial"/>
          <w:spacing w:val="0"/>
        </w:rPr>
        <w:t>Rey Bermudez (Salsa and ) who taught 1,143 students in 60 classes in PK,K,1,2,3,4,5,6,8</w:t>
      </w:r>
    </w:p>
    <w:p w14:paraId="7516CF5D" w14:textId="77777777" w:rsidR="00DE17B5" w:rsidRDefault="00DE17B5" w:rsidP="00DE17B5">
      <w:pPr>
        <w:ind w:left="90" w:right="36"/>
        <w:jc w:val="both"/>
        <w:rPr>
          <w:rFonts w:cs="Arial"/>
          <w:color w:val="FF0000"/>
          <w:spacing w:val="0"/>
        </w:rPr>
      </w:pPr>
    </w:p>
    <w:p w14:paraId="06FFB2A4" w14:textId="3AFC6042" w:rsidR="005E0D37" w:rsidRPr="005E0D37" w:rsidRDefault="00DD399D" w:rsidP="005E0D37">
      <w:pPr>
        <w:ind w:left="90" w:right="36"/>
        <w:jc w:val="both"/>
        <w:rPr>
          <w:rFonts w:cs="Arial"/>
          <w:color w:val="FF0000"/>
          <w:spacing w:val="0"/>
        </w:rPr>
      </w:pPr>
      <w:r w:rsidRPr="00046F43">
        <w:rPr>
          <w:rFonts w:cs="Arial"/>
          <w:spacing w:val="0"/>
        </w:rPr>
        <w:t xml:space="preserve">Of the teachers who responded to the post-event survey, </w:t>
      </w:r>
      <w:r w:rsidR="008E50AC" w:rsidRPr="00046F43">
        <w:rPr>
          <w:rFonts w:cs="Arial"/>
          <w:spacing w:val="0"/>
        </w:rPr>
        <w:t>100</w:t>
      </w:r>
      <w:r w:rsidRPr="00046F43">
        <w:rPr>
          <w:rFonts w:cs="Arial"/>
          <w:spacing w:val="0"/>
        </w:rPr>
        <w:t>%</w:t>
      </w:r>
      <w:r w:rsidR="008E50AC" w:rsidRPr="00046F43">
        <w:rPr>
          <w:rFonts w:cs="Arial"/>
          <w:spacing w:val="0"/>
        </w:rPr>
        <w:t xml:space="preserve"> reported that the experiences their students had helped them to think creatively and express themselves artistically. In addition, 100% responded that the programs helped students enjoy their time at school</w:t>
      </w:r>
      <w:r w:rsidRPr="00046F43">
        <w:rPr>
          <w:rFonts w:cs="Arial"/>
          <w:spacing w:val="0"/>
        </w:rPr>
        <w:t xml:space="preserve">. </w:t>
      </w:r>
      <w:r w:rsidR="000D41E8" w:rsidRPr="00046F43">
        <w:rPr>
          <w:rFonts w:cs="Arial"/>
          <w:spacing w:val="0"/>
        </w:rPr>
        <w:t>40% of the teachers also indicated that they will provide more opportunities for art in their classrooms, especially Latin music</w:t>
      </w:r>
      <w:r w:rsidR="00046F43" w:rsidRPr="00046F43">
        <w:rPr>
          <w:rFonts w:cs="Arial"/>
          <w:spacing w:val="0"/>
        </w:rPr>
        <w:t xml:space="preserve"> and dance</w:t>
      </w:r>
      <w:r w:rsidR="000D41E8" w:rsidRPr="00046F43">
        <w:rPr>
          <w:rFonts w:cs="Arial"/>
          <w:spacing w:val="0"/>
        </w:rPr>
        <w:t xml:space="preserve">. </w:t>
      </w:r>
      <w:r w:rsidR="003A3627" w:rsidRPr="00046F43">
        <w:rPr>
          <w:rFonts w:cs="Arial"/>
          <w:spacing w:val="0"/>
        </w:rPr>
        <w:t>Last year Hartford Performs set a budget of $</w:t>
      </w:r>
      <w:r w:rsidR="00046F43" w:rsidRPr="00046F43">
        <w:rPr>
          <w:rFonts w:cs="Arial"/>
          <w:spacing w:val="0"/>
        </w:rPr>
        <w:t>20,075</w:t>
      </w:r>
      <w:r w:rsidR="00046F43">
        <w:rPr>
          <w:rFonts w:cs="Arial"/>
          <w:spacing w:val="0"/>
        </w:rPr>
        <w:t xml:space="preserve"> for the 23/24 school year</w:t>
      </w:r>
      <w:r w:rsidR="00046F43" w:rsidRPr="00046F43">
        <w:rPr>
          <w:rFonts w:cs="Arial"/>
          <w:spacing w:val="0"/>
        </w:rPr>
        <w:t xml:space="preserve"> but raised </w:t>
      </w:r>
      <w:r w:rsidR="00046F43">
        <w:rPr>
          <w:rFonts w:cs="Arial"/>
          <w:spacing w:val="0"/>
        </w:rPr>
        <w:t xml:space="preserve">an impressive </w:t>
      </w:r>
      <w:r w:rsidR="00046F43" w:rsidRPr="00046F43">
        <w:rPr>
          <w:rFonts w:cs="Arial"/>
          <w:spacing w:val="0"/>
        </w:rPr>
        <w:t>$36,960</w:t>
      </w:r>
      <w:r w:rsidR="00046F43">
        <w:rPr>
          <w:rFonts w:cs="Arial"/>
          <w:spacing w:val="0"/>
        </w:rPr>
        <w:t xml:space="preserve">. </w:t>
      </w:r>
      <w:r w:rsidR="00046F43" w:rsidRPr="00046F43">
        <w:rPr>
          <w:rFonts w:cs="Arial"/>
          <w:spacing w:val="0"/>
        </w:rPr>
        <w:t>As a result, the organization was able to quadruple Rey Bermudez’ bookings and double Chefiatou Tokou’s classes.</w:t>
      </w:r>
      <w:r w:rsidR="00B96C08">
        <w:rPr>
          <w:rFonts w:cs="Arial"/>
          <w:spacing w:val="0"/>
        </w:rPr>
        <w:t xml:space="preserve"> I did ask why fewer classes were offered </w:t>
      </w:r>
      <w:r w:rsidR="005E0D37">
        <w:rPr>
          <w:rFonts w:cs="Arial"/>
          <w:spacing w:val="0"/>
        </w:rPr>
        <w:t xml:space="preserve">when </w:t>
      </w:r>
      <w:r w:rsidR="00B96C08">
        <w:rPr>
          <w:rFonts w:cs="Arial"/>
          <w:spacing w:val="0"/>
        </w:rPr>
        <w:t>significantly more money raised</w:t>
      </w:r>
      <w:r w:rsidR="005E0D37">
        <w:rPr>
          <w:rFonts w:cs="Arial"/>
          <w:spacing w:val="0"/>
        </w:rPr>
        <w:t xml:space="preserve">. </w:t>
      </w:r>
      <w:r w:rsidR="00B96C08">
        <w:rPr>
          <w:rFonts w:cs="Arial"/>
          <w:spacing w:val="0"/>
        </w:rPr>
        <w:t xml:space="preserve">Hartford Performs replied that average class size has gone up from 20.4 to 35.9 and that </w:t>
      </w:r>
      <w:r w:rsidR="005E0D37">
        <w:rPr>
          <w:rFonts w:cs="Arial"/>
          <w:spacing w:val="0"/>
        </w:rPr>
        <w:t>eight</w:t>
      </w:r>
      <w:r w:rsidR="00B96C08">
        <w:rPr>
          <w:rFonts w:cs="Arial"/>
          <w:spacing w:val="0"/>
        </w:rPr>
        <w:t xml:space="preserve"> of the programs were offered to large assemblies which serve up to 150 students</w:t>
      </w:r>
      <w:r w:rsidR="005E0D37">
        <w:rPr>
          <w:rFonts w:cs="Arial"/>
          <w:spacing w:val="0"/>
        </w:rPr>
        <w:t xml:space="preserve"> and pay at a $500 flat fee instead of the $5 per student fee.  </w:t>
      </w:r>
      <w:r w:rsidR="00B96C08">
        <w:rPr>
          <w:rFonts w:cs="Arial"/>
          <w:spacing w:val="0"/>
        </w:rPr>
        <w:t xml:space="preserve"> </w:t>
      </w:r>
    </w:p>
    <w:p w14:paraId="12C39E19" w14:textId="77777777" w:rsidR="005E0D37" w:rsidRPr="0054362D" w:rsidRDefault="005E0D37" w:rsidP="00306ED6">
      <w:pPr>
        <w:pStyle w:val="EnvelopeReturn"/>
        <w:ind w:right="36"/>
        <w:jc w:val="both"/>
        <w:rPr>
          <w:rFonts w:cs="Arial"/>
          <w:b/>
          <w:spacing w:val="0"/>
        </w:rPr>
      </w:pPr>
    </w:p>
    <w:p w14:paraId="1DE71E35" w14:textId="6BCADAB4" w:rsidR="00460F23" w:rsidRDefault="00460F23" w:rsidP="007C5E1E">
      <w:pPr>
        <w:pStyle w:val="EnvelopeReturn"/>
        <w:ind w:left="90" w:right="36"/>
        <w:rPr>
          <w:rFonts w:cs="Arial"/>
          <w:b/>
          <w:spacing w:val="0"/>
        </w:rPr>
      </w:pPr>
      <w:r w:rsidRPr="0054362D">
        <w:rPr>
          <w:rFonts w:cs="Arial"/>
          <w:b/>
          <w:spacing w:val="0"/>
        </w:rPr>
        <w:t>Priors:</w:t>
      </w:r>
    </w:p>
    <w:tbl>
      <w:tblPr>
        <w:tblW w:w="960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900"/>
        <w:gridCol w:w="990"/>
        <w:gridCol w:w="1260"/>
        <w:gridCol w:w="3960"/>
      </w:tblGrid>
      <w:tr w:rsidR="00046F43" w:rsidRPr="00046F43" w14:paraId="733DD909" w14:textId="77777777" w:rsidTr="00BA19C7">
        <w:trPr>
          <w:trHeight w:val="255"/>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85309" w14:textId="77777777" w:rsidR="00BA19C7" w:rsidRPr="00046F43" w:rsidRDefault="00BA19C7" w:rsidP="00A6371F">
            <w:pPr>
              <w:ind w:left="90" w:right="36"/>
              <w:rPr>
                <w:rFonts w:cs="Arial"/>
                <w:spacing w:val="0"/>
              </w:rPr>
            </w:pPr>
            <w:r w:rsidRPr="00046F43">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63FCF" w14:textId="10E27665" w:rsidR="00BA19C7" w:rsidRPr="00046F43" w:rsidRDefault="00BA19C7" w:rsidP="00A6371F">
            <w:pPr>
              <w:ind w:left="90" w:right="36"/>
              <w:rPr>
                <w:rFonts w:cs="Arial"/>
                <w:spacing w:val="0"/>
              </w:rPr>
            </w:pPr>
            <w:r w:rsidRPr="00046F43">
              <w:rPr>
                <w:rFonts w:cs="Arial"/>
                <w:spacing w:val="0"/>
              </w:rPr>
              <w:t>202</w:t>
            </w:r>
            <w:r w:rsidR="009204FE" w:rsidRPr="00046F43">
              <w:rPr>
                <w:rFonts w:cs="Arial"/>
                <w:spacing w:val="0"/>
              </w:rPr>
              <w:t>4</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AC33E" w14:textId="77777777" w:rsidR="00BA19C7" w:rsidRPr="00046F43" w:rsidRDefault="00BA19C7" w:rsidP="00A6371F">
            <w:pPr>
              <w:ind w:left="90" w:right="36"/>
              <w:rPr>
                <w:rFonts w:cs="Arial"/>
                <w:spacing w:val="0"/>
              </w:rPr>
            </w:pPr>
            <w:r w:rsidRPr="00046F43">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0C93D" w14:textId="77777777" w:rsidR="00BA19C7" w:rsidRPr="00046F43" w:rsidRDefault="00BA19C7" w:rsidP="00A6371F">
            <w:pPr>
              <w:ind w:left="90" w:right="36"/>
              <w:rPr>
                <w:rFonts w:cs="Arial"/>
                <w:spacing w:val="0"/>
              </w:rPr>
            </w:pPr>
            <w:r w:rsidRPr="00046F43">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4E6FB" w14:textId="77777777" w:rsidR="00BA19C7" w:rsidRPr="00046F43" w:rsidRDefault="00BA19C7" w:rsidP="00A6371F">
            <w:pPr>
              <w:ind w:left="90" w:right="36"/>
              <w:rPr>
                <w:rFonts w:cs="Arial"/>
                <w:spacing w:val="0"/>
              </w:rPr>
            </w:pPr>
            <w:r w:rsidRPr="00046F43">
              <w:rPr>
                <w:rFonts w:cs="Arial"/>
                <w:spacing w:val="0"/>
              </w:rPr>
              <w:t>Artist Residencies</w:t>
            </w:r>
          </w:p>
        </w:tc>
      </w:tr>
      <w:tr w:rsidR="00326B21" w:rsidRPr="00326B21" w14:paraId="694C6F43" w14:textId="77777777" w:rsidTr="00907B60">
        <w:trPr>
          <w:trHeight w:val="255"/>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DB044" w14:textId="77777777" w:rsidR="00907B60" w:rsidRPr="00326B21" w:rsidRDefault="00907B60" w:rsidP="000924C5">
            <w:pPr>
              <w:ind w:left="90" w:right="36"/>
              <w:rPr>
                <w:rFonts w:cs="Arial"/>
                <w:spacing w:val="0"/>
              </w:rPr>
            </w:pPr>
            <w:r w:rsidRPr="00326B21">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FE39D" w14:textId="7CAD2844" w:rsidR="00907B60" w:rsidRPr="00326B21" w:rsidRDefault="00907B60" w:rsidP="000924C5">
            <w:pPr>
              <w:ind w:left="90" w:right="36"/>
              <w:rPr>
                <w:rFonts w:cs="Arial"/>
                <w:spacing w:val="0"/>
              </w:rPr>
            </w:pPr>
            <w:r w:rsidRPr="00326B21">
              <w:rPr>
                <w:rFonts w:cs="Arial"/>
                <w:spacing w:val="0"/>
              </w:rPr>
              <w:t>202</w:t>
            </w:r>
            <w:r w:rsidR="00326B21" w:rsidRPr="00326B21">
              <w:rPr>
                <w:rFonts w:cs="Arial"/>
                <w:spacing w:val="0"/>
              </w:rPr>
              <w:t>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BDFBF" w14:textId="77777777" w:rsidR="00907B60" w:rsidRPr="00326B21" w:rsidRDefault="00907B60" w:rsidP="000924C5">
            <w:pPr>
              <w:ind w:left="90" w:right="36"/>
              <w:rPr>
                <w:rFonts w:cs="Arial"/>
                <w:spacing w:val="0"/>
              </w:rPr>
            </w:pPr>
            <w:r w:rsidRPr="00326B21">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35079" w14:textId="77777777" w:rsidR="00907B60" w:rsidRPr="00326B21" w:rsidRDefault="00907B60" w:rsidP="000924C5">
            <w:pPr>
              <w:ind w:left="90" w:right="36"/>
              <w:rPr>
                <w:rFonts w:cs="Arial"/>
                <w:spacing w:val="0"/>
              </w:rPr>
            </w:pPr>
            <w:r w:rsidRPr="00326B21">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2DA46" w14:textId="77777777" w:rsidR="00907B60" w:rsidRPr="00326B21" w:rsidRDefault="00907B60" w:rsidP="000924C5">
            <w:pPr>
              <w:ind w:left="90" w:right="36"/>
              <w:rPr>
                <w:rFonts w:cs="Arial"/>
                <w:spacing w:val="0"/>
              </w:rPr>
            </w:pPr>
            <w:r w:rsidRPr="00326B21">
              <w:rPr>
                <w:rFonts w:cs="Arial"/>
                <w:spacing w:val="0"/>
              </w:rPr>
              <w:t>Artist Residencies</w:t>
            </w:r>
          </w:p>
        </w:tc>
      </w:tr>
      <w:tr w:rsidR="00B5613E" w:rsidRPr="00B5613E" w14:paraId="7F02AAC2" w14:textId="77777777" w:rsidTr="004A43DD">
        <w:trPr>
          <w:trHeight w:val="255"/>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6C6FA" w14:textId="77777777" w:rsidR="00D832A6" w:rsidRPr="00B5613E" w:rsidRDefault="00D832A6" w:rsidP="007C5E1E">
            <w:pPr>
              <w:ind w:left="90" w:right="36"/>
              <w:rPr>
                <w:rFonts w:cs="Arial"/>
                <w:spacing w:val="0"/>
              </w:rPr>
            </w:pPr>
            <w:r w:rsidRPr="00B5613E">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C43C1" w14:textId="541E9CD4" w:rsidR="00D832A6" w:rsidRPr="00B5613E" w:rsidRDefault="00D832A6" w:rsidP="007C5E1E">
            <w:pPr>
              <w:ind w:left="90" w:right="36"/>
              <w:rPr>
                <w:rFonts w:cs="Arial"/>
                <w:spacing w:val="0"/>
              </w:rPr>
            </w:pPr>
            <w:r w:rsidRPr="00B5613E">
              <w:rPr>
                <w:rFonts w:cs="Arial"/>
                <w:spacing w:val="0"/>
              </w:rPr>
              <w:t>202</w:t>
            </w:r>
            <w:r w:rsidR="00B5613E" w:rsidRPr="00B5613E">
              <w:rPr>
                <w:rFonts w:cs="Arial"/>
                <w:spacing w:val="0"/>
              </w:rPr>
              <w:t>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02246" w14:textId="77777777" w:rsidR="00D832A6" w:rsidRPr="00B5613E" w:rsidRDefault="00D832A6" w:rsidP="007C5E1E">
            <w:pPr>
              <w:ind w:left="90" w:right="36"/>
              <w:rPr>
                <w:rFonts w:cs="Arial"/>
                <w:spacing w:val="0"/>
              </w:rPr>
            </w:pPr>
            <w:r w:rsidRPr="00B5613E">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FA521" w14:textId="77777777" w:rsidR="00D832A6" w:rsidRPr="00B5613E" w:rsidRDefault="00D832A6" w:rsidP="007C5E1E">
            <w:pPr>
              <w:ind w:left="90" w:right="36"/>
              <w:rPr>
                <w:rFonts w:cs="Arial"/>
                <w:spacing w:val="0"/>
              </w:rPr>
            </w:pPr>
            <w:r w:rsidRPr="00B5613E">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ECAB1" w14:textId="77777777" w:rsidR="00D832A6" w:rsidRPr="00B5613E" w:rsidRDefault="00D832A6" w:rsidP="007C5E1E">
            <w:pPr>
              <w:ind w:left="90" w:right="36"/>
              <w:rPr>
                <w:rFonts w:cs="Arial"/>
                <w:spacing w:val="0"/>
              </w:rPr>
            </w:pPr>
            <w:r w:rsidRPr="00B5613E">
              <w:rPr>
                <w:rFonts w:cs="Arial"/>
                <w:spacing w:val="0"/>
              </w:rPr>
              <w:t>Artist Residencies</w:t>
            </w:r>
          </w:p>
        </w:tc>
      </w:tr>
      <w:tr w:rsidR="00770870" w:rsidRPr="0054362D" w14:paraId="282BBDD5" w14:textId="77777777" w:rsidTr="004A43DD">
        <w:trPr>
          <w:trHeight w:val="247"/>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0EBDA" w14:textId="77777777" w:rsidR="00770870" w:rsidRPr="0054362D" w:rsidRDefault="00770870" w:rsidP="007C5E1E">
            <w:pPr>
              <w:ind w:left="90" w:right="36"/>
              <w:rPr>
                <w:rFonts w:cs="Arial"/>
                <w:spacing w:val="0"/>
              </w:rPr>
            </w:pPr>
            <w:r w:rsidRPr="0054362D">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4C145" w14:textId="76A55574" w:rsidR="00770870" w:rsidRPr="0054362D" w:rsidRDefault="00770870" w:rsidP="007C5E1E">
            <w:pPr>
              <w:ind w:left="90" w:right="36"/>
              <w:rPr>
                <w:rFonts w:cs="Arial"/>
                <w:spacing w:val="0"/>
              </w:rPr>
            </w:pPr>
            <w:r w:rsidRPr="0054362D">
              <w:rPr>
                <w:rFonts w:cs="Arial"/>
                <w:spacing w:val="0"/>
              </w:rPr>
              <w:t>202</w:t>
            </w:r>
            <w:r>
              <w:rPr>
                <w:rFonts w:cs="Arial"/>
                <w:spacing w:val="0"/>
              </w:rPr>
              <w:t>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73AF2" w14:textId="77777777" w:rsidR="00770870" w:rsidRPr="0054362D" w:rsidRDefault="00770870" w:rsidP="007C5E1E">
            <w:pPr>
              <w:ind w:left="90" w:right="36"/>
              <w:rPr>
                <w:rFonts w:cs="Arial"/>
                <w:spacing w:val="0"/>
              </w:rPr>
            </w:pPr>
            <w:r w:rsidRPr="0054362D">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D4FAD" w14:textId="77777777" w:rsidR="00770870" w:rsidRPr="0054362D" w:rsidRDefault="00770870" w:rsidP="007C5E1E">
            <w:pPr>
              <w:ind w:left="90" w:right="36"/>
              <w:rPr>
                <w:rFonts w:cs="Arial"/>
                <w:spacing w:val="0"/>
              </w:rPr>
            </w:pPr>
            <w:r w:rsidRPr="0054362D">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659B1" w14:textId="77777777" w:rsidR="00770870" w:rsidRPr="0054362D" w:rsidRDefault="00770870" w:rsidP="007C5E1E">
            <w:pPr>
              <w:ind w:left="90" w:right="36"/>
              <w:rPr>
                <w:rFonts w:cs="Arial"/>
                <w:spacing w:val="0"/>
              </w:rPr>
            </w:pPr>
            <w:r w:rsidRPr="0054362D">
              <w:rPr>
                <w:rFonts w:cs="Arial"/>
                <w:spacing w:val="0"/>
              </w:rPr>
              <w:t>Artist Residencies</w:t>
            </w:r>
          </w:p>
        </w:tc>
      </w:tr>
      <w:tr w:rsidR="004A43DD" w:rsidRPr="0054362D" w14:paraId="6DA70EA3" w14:textId="77777777" w:rsidTr="004A43DD">
        <w:trPr>
          <w:trHeight w:val="255"/>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D117D" w14:textId="77777777" w:rsidR="00717BCA" w:rsidRPr="0054362D" w:rsidRDefault="00717BCA" w:rsidP="00243B24">
            <w:pPr>
              <w:ind w:left="90" w:right="36"/>
              <w:rPr>
                <w:rFonts w:cs="Arial"/>
                <w:spacing w:val="0"/>
              </w:rPr>
            </w:pPr>
            <w:r w:rsidRPr="0054362D">
              <w:rPr>
                <w:rFonts w:cs="Arial"/>
                <w:spacing w:val="0"/>
              </w:rPr>
              <w:lastRenderedPageBreak/>
              <w:t>Hartford Performs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4C300" w14:textId="77777777" w:rsidR="00717BCA" w:rsidRPr="0054362D" w:rsidRDefault="00717BCA" w:rsidP="00243B24">
            <w:pPr>
              <w:ind w:left="90" w:right="36"/>
              <w:rPr>
                <w:rFonts w:cs="Arial"/>
                <w:spacing w:val="0"/>
              </w:rPr>
            </w:pPr>
            <w:r w:rsidRPr="0054362D">
              <w:rPr>
                <w:rFonts w:cs="Arial"/>
                <w:spacing w:val="0"/>
              </w:rPr>
              <w:t>2020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9A1A1" w14:textId="77777777" w:rsidR="00717BCA" w:rsidRPr="0054362D" w:rsidRDefault="00717BCA" w:rsidP="00243B24">
            <w:pPr>
              <w:ind w:left="90" w:right="36"/>
              <w:rPr>
                <w:rFonts w:cs="Arial"/>
                <w:spacing w:val="0"/>
              </w:rPr>
            </w:pPr>
            <w:r w:rsidRPr="0054362D">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A7407" w14:textId="77777777" w:rsidR="00717BCA" w:rsidRPr="0054362D" w:rsidRDefault="00717BCA" w:rsidP="00243B24">
            <w:pPr>
              <w:ind w:left="90" w:right="36"/>
              <w:rPr>
                <w:rFonts w:cs="Arial"/>
                <w:spacing w:val="0"/>
              </w:rPr>
            </w:pPr>
            <w:r w:rsidRPr="0054362D">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228E2" w14:textId="77777777" w:rsidR="00717BCA" w:rsidRPr="0054362D" w:rsidRDefault="00717BCA" w:rsidP="00243B24">
            <w:pPr>
              <w:ind w:left="90" w:right="36"/>
              <w:rPr>
                <w:rFonts w:cs="Arial"/>
                <w:spacing w:val="0"/>
              </w:rPr>
            </w:pPr>
            <w:r w:rsidRPr="0054362D">
              <w:rPr>
                <w:rFonts w:cs="Arial"/>
                <w:spacing w:val="0"/>
              </w:rPr>
              <w:t>Artist Residencies</w:t>
            </w:r>
          </w:p>
        </w:tc>
      </w:tr>
      <w:tr w:rsidR="00717BCA" w:rsidRPr="0054362D" w14:paraId="277E4ECD" w14:textId="77777777" w:rsidTr="00717BCA">
        <w:trPr>
          <w:trHeight w:val="255"/>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96752" w14:textId="77777777" w:rsidR="00717BCA" w:rsidRPr="0054362D" w:rsidRDefault="00717BCA" w:rsidP="00243B24">
            <w:pPr>
              <w:ind w:left="90" w:right="36"/>
              <w:rPr>
                <w:rFonts w:cs="Arial"/>
                <w:spacing w:val="0"/>
              </w:rPr>
            </w:pPr>
            <w:r w:rsidRPr="0054362D">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D991E" w14:textId="77777777" w:rsidR="00717BCA" w:rsidRPr="0054362D" w:rsidRDefault="00717BCA" w:rsidP="00243B24">
            <w:pPr>
              <w:ind w:left="90" w:right="36"/>
              <w:rPr>
                <w:rFonts w:cs="Arial"/>
                <w:spacing w:val="0"/>
              </w:rPr>
            </w:pPr>
            <w:r w:rsidRPr="0054362D">
              <w:rPr>
                <w:rFonts w:cs="Arial"/>
                <w:spacing w:val="0"/>
              </w:rPr>
              <w:t>2019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7F60E" w14:textId="77777777" w:rsidR="00717BCA" w:rsidRPr="0054362D" w:rsidRDefault="00717BCA" w:rsidP="00243B24">
            <w:pPr>
              <w:ind w:left="90" w:right="36"/>
              <w:rPr>
                <w:rFonts w:cs="Arial"/>
                <w:spacing w:val="0"/>
              </w:rPr>
            </w:pPr>
            <w:r w:rsidRPr="0054362D">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74EFB" w14:textId="77777777" w:rsidR="00717BCA" w:rsidRPr="0054362D" w:rsidRDefault="00717BCA" w:rsidP="00243B24">
            <w:pPr>
              <w:ind w:left="90" w:right="36"/>
              <w:rPr>
                <w:rFonts w:cs="Arial"/>
                <w:spacing w:val="0"/>
              </w:rPr>
            </w:pPr>
            <w:r w:rsidRPr="0054362D">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DA922" w14:textId="77777777" w:rsidR="00717BCA" w:rsidRPr="0054362D" w:rsidRDefault="00717BCA" w:rsidP="00243B24">
            <w:pPr>
              <w:ind w:left="90" w:right="36"/>
              <w:rPr>
                <w:rFonts w:cs="Arial"/>
                <w:spacing w:val="0"/>
              </w:rPr>
            </w:pPr>
            <w:r w:rsidRPr="0054362D">
              <w:rPr>
                <w:rFonts w:cs="Arial"/>
                <w:spacing w:val="0"/>
              </w:rPr>
              <w:t>Artist Residencies</w:t>
            </w:r>
          </w:p>
        </w:tc>
      </w:tr>
      <w:tr w:rsidR="00717BCA" w:rsidRPr="0054362D" w14:paraId="2D624ABC" w14:textId="77777777" w:rsidTr="00717BCA">
        <w:trPr>
          <w:trHeight w:val="255"/>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1D2F5" w14:textId="77777777" w:rsidR="00717BCA" w:rsidRPr="0054362D" w:rsidRDefault="00717BCA" w:rsidP="00243B24">
            <w:pPr>
              <w:ind w:left="90" w:right="36"/>
              <w:rPr>
                <w:rFonts w:cs="Arial"/>
                <w:spacing w:val="0"/>
              </w:rPr>
            </w:pPr>
            <w:r w:rsidRPr="0054362D">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6DB97" w14:textId="77777777" w:rsidR="00717BCA" w:rsidRPr="0054362D" w:rsidRDefault="00717BCA" w:rsidP="00243B24">
            <w:pPr>
              <w:ind w:left="90" w:right="36"/>
              <w:rPr>
                <w:rFonts w:cs="Arial"/>
                <w:spacing w:val="0"/>
              </w:rPr>
            </w:pPr>
            <w:r w:rsidRPr="0054362D">
              <w:rPr>
                <w:rFonts w:cs="Arial"/>
                <w:spacing w:val="0"/>
              </w:rPr>
              <w:t>2018</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320DA" w14:textId="77777777" w:rsidR="00717BCA" w:rsidRPr="0054362D" w:rsidRDefault="00717BCA" w:rsidP="00243B24">
            <w:pPr>
              <w:ind w:left="90" w:right="36"/>
              <w:rPr>
                <w:rFonts w:cs="Arial"/>
                <w:spacing w:val="0"/>
              </w:rPr>
            </w:pPr>
            <w:r w:rsidRPr="0054362D">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FFB5F" w14:textId="77777777" w:rsidR="00717BCA" w:rsidRPr="0054362D" w:rsidRDefault="00717BCA" w:rsidP="00243B24">
            <w:pPr>
              <w:ind w:left="90" w:right="36"/>
              <w:rPr>
                <w:rFonts w:cs="Arial"/>
                <w:spacing w:val="0"/>
              </w:rPr>
            </w:pPr>
            <w:r w:rsidRPr="0054362D">
              <w:rPr>
                <w:rFonts w:cs="Arial"/>
                <w:spacing w:val="0"/>
              </w:rPr>
              <w:t>$7,500</w:t>
            </w:r>
          </w:p>
        </w:tc>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B63D9" w14:textId="77777777" w:rsidR="00717BCA" w:rsidRPr="0054362D" w:rsidRDefault="00717BCA" w:rsidP="00243B24">
            <w:pPr>
              <w:ind w:left="90" w:right="36"/>
              <w:rPr>
                <w:rFonts w:cs="Arial"/>
                <w:spacing w:val="0"/>
              </w:rPr>
            </w:pPr>
            <w:r w:rsidRPr="0054362D">
              <w:rPr>
                <w:rFonts w:cs="Arial"/>
                <w:spacing w:val="0"/>
              </w:rPr>
              <w:t>Artist Residencies</w:t>
            </w:r>
          </w:p>
        </w:tc>
      </w:tr>
      <w:tr w:rsidR="00717BCA" w:rsidRPr="0054362D" w14:paraId="3D1C6346" w14:textId="77777777" w:rsidTr="00717BCA">
        <w:trPr>
          <w:trHeight w:val="255"/>
        </w:trPr>
        <w:tc>
          <w:tcPr>
            <w:tcW w:w="2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9CC0A" w14:textId="77777777" w:rsidR="00717BCA" w:rsidRPr="0054362D" w:rsidRDefault="00717BCA" w:rsidP="00243B24">
            <w:pPr>
              <w:ind w:left="90" w:right="36"/>
              <w:rPr>
                <w:rFonts w:cs="Arial"/>
                <w:spacing w:val="0"/>
              </w:rPr>
            </w:pPr>
            <w:r w:rsidRPr="0054362D">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568E2" w14:textId="77777777" w:rsidR="00717BCA" w:rsidRPr="0054362D" w:rsidRDefault="00717BCA" w:rsidP="00243B24">
            <w:pPr>
              <w:ind w:left="90" w:right="36"/>
              <w:rPr>
                <w:rFonts w:cs="Arial"/>
                <w:spacing w:val="0"/>
              </w:rPr>
            </w:pPr>
            <w:r w:rsidRPr="0054362D">
              <w:rPr>
                <w:rFonts w:cs="Arial"/>
                <w:spacing w:val="0"/>
              </w:rPr>
              <w:t>2017</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58A5B" w14:textId="77777777" w:rsidR="00717BCA" w:rsidRPr="0054362D" w:rsidRDefault="00717BCA" w:rsidP="00243B24">
            <w:pPr>
              <w:ind w:left="90" w:right="36"/>
              <w:rPr>
                <w:rFonts w:cs="Arial"/>
                <w:spacing w:val="0"/>
              </w:rPr>
            </w:pPr>
            <w:r w:rsidRPr="0054362D">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9A066" w14:textId="77777777" w:rsidR="00717BCA" w:rsidRPr="0054362D" w:rsidRDefault="00717BCA" w:rsidP="00243B24">
            <w:pPr>
              <w:ind w:left="90" w:right="36"/>
              <w:rPr>
                <w:rFonts w:cs="Arial"/>
                <w:spacing w:val="0"/>
              </w:rPr>
            </w:pPr>
            <w:r w:rsidRPr="0054362D">
              <w:rPr>
                <w:rFonts w:cs="Arial"/>
                <w:spacing w:val="0"/>
              </w:rPr>
              <w:t>$5,000</w:t>
            </w:r>
          </w:p>
        </w:tc>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B2CA4" w14:textId="77777777" w:rsidR="00717BCA" w:rsidRPr="0054362D" w:rsidRDefault="00717BCA" w:rsidP="00243B24">
            <w:pPr>
              <w:ind w:left="90" w:right="36"/>
              <w:rPr>
                <w:rFonts w:cs="Arial"/>
                <w:spacing w:val="0"/>
              </w:rPr>
            </w:pPr>
            <w:r w:rsidRPr="0054362D">
              <w:rPr>
                <w:rFonts w:cs="Arial"/>
                <w:spacing w:val="0"/>
              </w:rPr>
              <w:t>Artist Residencies</w:t>
            </w:r>
          </w:p>
        </w:tc>
      </w:tr>
    </w:tbl>
    <w:p w14:paraId="232BBBCF" w14:textId="77777777" w:rsidR="004E2F15" w:rsidRPr="0054362D" w:rsidRDefault="004E2F15" w:rsidP="007C5E1E">
      <w:pPr>
        <w:ind w:right="36"/>
        <w:rPr>
          <w:rFonts w:cs="Arial"/>
          <w:spacing w:val="0"/>
        </w:rPr>
      </w:pPr>
    </w:p>
    <w:p w14:paraId="04892EB5" w14:textId="77777777" w:rsidR="00F5161A" w:rsidRPr="0054362D" w:rsidRDefault="00F5161A" w:rsidP="007C5E1E">
      <w:pPr>
        <w:pStyle w:val="Heading1"/>
        <w:ind w:left="90" w:right="36"/>
        <w:rPr>
          <w:rFonts w:cs="Arial"/>
          <w:spacing w:val="0"/>
        </w:rPr>
      </w:pPr>
    </w:p>
    <w:p w14:paraId="1DD198D1" w14:textId="12220E71" w:rsidR="004D6328" w:rsidRPr="00F6460A" w:rsidRDefault="004D6328" w:rsidP="00965DEA">
      <w:pPr>
        <w:pStyle w:val="Heading1"/>
        <w:ind w:left="90" w:right="-54"/>
        <w:rPr>
          <w:rFonts w:cs="Arial"/>
          <w:spacing w:val="0"/>
        </w:rPr>
      </w:pPr>
      <w:r w:rsidRPr="00F6460A">
        <w:rPr>
          <w:rFonts w:cs="Arial"/>
          <w:spacing w:val="0"/>
        </w:rPr>
        <w:t xml:space="preserve">Hartford Symphony Orchestra, Inc. </w:t>
      </w:r>
      <w:r w:rsidRPr="00F6460A">
        <w:rPr>
          <w:rFonts w:cs="Arial"/>
          <w:spacing w:val="0"/>
        </w:rPr>
        <w:tab/>
      </w:r>
      <w:r w:rsidRPr="00F6460A">
        <w:rPr>
          <w:rFonts w:cs="Arial"/>
          <w:spacing w:val="0"/>
        </w:rPr>
        <w:tab/>
      </w:r>
      <w:r w:rsidRPr="00F6460A">
        <w:rPr>
          <w:rFonts w:cs="Arial"/>
          <w:spacing w:val="0"/>
        </w:rPr>
        <w:tab/>
      </w:r>
      <w:r w:rsidRPr="00F6460A">
        <w:rPr>
          <w:rFonts w:cs="Arial"/>
          <w:spacing w:val="0"/>
        </w:rPr>
        <w:tab/>
      </w:r>
      <w:r w:rsidR="000C78DB" w:rsidRPr="00F6460A">
        <w:rPr>
          <w:rFonts w:cs="Arial"/>
          <w:spacing w:val="0"/>
        </w:rPr>
        <w:t xml:space="preserve">          </w:t>
      </w:r>
      <w:r w:rsidRPr="00F6460A">
        <w:rPr>
          <w:rFonts w:cs="Arial"/>
          <w:spacing w:val="0"/>
        </w:rPr>
        <w:tab/>
      </w:r>
      <w:r w:rsidRPr="00F6460A">
        <w:rPr>
          <w:rFonts w:cs="Arial"/>
          <w:spacing w:val="0"/>
        </w:rPr>
        <w:tab/>
        <w:t xml:space="preserve">           </w:t>
      </w:r>
      <w:r w:rsidR="00861F09" w:rsidRPr="00F6460A">
        <w:rPr>
          <w:rFonts w:cs="Arial"/>
          <w:spacing w:val="0"/>
        </w:rPr>
        <w:t xml:space="preserve">  </w:t>
      </w:r>
      <w:r w:rsidR="00F16932" w:rsidRPr="00F6460A">
        <w:rPr>
          <w:rFonts w:cs="Arial"/>
          <w:spacing w:val="0"/>
        </w:rPr>
        <w:t xml:space="preserve">      </w:t>
      </w:r>
      <w:r w:rsidR="000C78DB" w:rsidRPr="00F6460A">
        <w:rPr>
          <w:rFonts w:cs="Arial"/>
          <w:spacing w:val="0"/>
        </w:rPr>
        <w:t xml:space="preserve">        </w:t>
      </w:r>
      <w:r w:rsidR="005912EB" w:rsidRPr="00F6460A">
        <w:rPr>
          <w:rFonts w:cs="Arial"/>
          <w:spacing w:val="0"/>
        </w:rPr>
        <w:t xml:space="preserve">  </w:t>
      </w:r>
      <w:r w:rsidR="009F3DE1" w:rsidRPr="00F6460A">
        <w:rPr>
          <w:rFonts w:cs="Arial"/>
          <w:spacing w:val="0"/>
        </w:rPr>
        <w:t xml:space="preserve">      </w:t>
      </w:r>
      <w:r w:rsidR="00965DEA">
        <w:rPr>
          <w:rFonts w:cs="Arial"/>
          <w:spacing w:val="0"/>
        </w:rPr>
        <w:t xml:space="preserve"> </w:t>
      </w:r>
      <w:r w:rsidRPr="00F6460A">
        <w:rPr>
          <w:rFonts w:cs="Arial"/>
          <w:spacing w:val="0"/>
        </w:rPr>
        <w:t>$25,000</w:t>
      </w:r>
    </w:p>
    <w:p w14:paraId="4F98AEEE" w14:textId="77777777" w:rsidR="007F66A0" w:rsidRDefault="00711F51" w:rsidP="007C5E1E">
      <w:pPr>
        <w:ind w:left="90" w:right="36"/>
        <w:jc w:val="both"/>
        <w:rPr>
          <w:rFonts w:cs="Arial"/>
          <w:spacing w:val="0"/>
        </w:rPr>
      </w:pPr>
      <w:r w:rsidRPr="00E843BD">
        <w:rPr>
          <w:rFonts w:cs="Arial"/>
          <w:spacing w:val="0"/>
        </w:rPr>
        <w:t xml:space="preserve">Founded in 1934, </w:t>
      </w:r>
      <w:r w:rsidR="004D6328" w:rsidRPr="00E843BD">
        <w:rPr>
          <w:rFonts w:cs="Arial"/>
          <w:spacing w:val="0"/>
        </w:rPr>
        <w:t>HSO</w:t>
      </w:r>
      <w:r w:rsidR="00E843BD" w:rsidRPr="00E843BD">
        <w:rPr>
          <w:rFonts w:cs="Arial"/>
          <w:spacing w:val="0"/>
        </w:rPr>
        <w:t xml:space="preserve"> will be celebrating its 8</w:t>
      </w:r>
      <w:r w:rsidR="00543B33">
        <w:rPr>
          <w:rFonts w:cs="Arial"/>
          <w:spacing w:val="0"/>
        </w:rPr>
        <w:t>1</w:t>
      </w:r>
      <w:r w:rsidR="00543B33" w:rsidRPr="00543B33">
        <w:rPr>
          <w:rFonts w:cs="Arial"/>
          <w:spacing w:val="0"/>
          <w:vertAlign w:val="superscript"/>
        </w:rPr>
        <w:t>st</w:t>
      </w:r>
      <w:r w:rsidR="00E843BD" w:rsidRPr="00E843BD">
        <w:rPr>
          <w:rFonts w:cs="Arial"/>
          <w:spacing w:val="0"/>
        </w:rPr>
        <w:t xml:space="preserve"> season this year. It</w:t>
      </w:r>
      <w:r w:rsidR="0096365E" w:rsidRPr="00E843BD">
        <w:rPr>
          <w:rFonts w:cs="Arial"/>
          <w:spacing w:val="0"/>
        </w:rPr>
        <w:t xml:space="preserve"> is the second largest orchestra in New </w:t>
      </w:r>
      <w:r w:rsidR="0096365E" w:rsidRPr="006A5233">
        <w:rPr>
          <w:rFonts w:cs="Arial"/>
          <w:color w:val="000000" w:themeColor="text1"/>
          <w:spacing w:val="0"/>
        </w:rPr>
        <w:t>England and</w:t>
      </w:r>
      <w:r w:rsidR="00DC1239" w:rsidRPr="006A5233">
        <w:rPr>
          <w:rFonts w:cs="Arial"/>
          <w:color w:val="000000" w:themeColor="text1"/>
          <w:spacing w:val="0"/>
        </w:rPr>
        <w:t xml:space="preserve"> </w:t>
      </w:r>
      <w:r w:rsidRPr="006A5233">
        <w:rPr>
          <w:rFonts w:cs="Arial"/>
          <w:color w:val="000000" w:themeColor="text1"/>
          <w:spacing w:val="0"/>
        </w:rPr>
        <w:t xml:space="preserve">reaches </w:t>
      </w:r>
      <w:r w:rsidR="006A5233" w:rsidRPr="006A5233">
        <w:rPr>
          <w:rFonts w:cs="Arial"/>
          <w:color w:val="000000" w:themeColor="text1"/>
          <w:spacing w:val="0"/>
        </w:rPr>
        <w:t>more than</w:t>
      </w:r>
      <w:r w:rsidR="00D009A9" w:rsidRPr="006A5233">
        <w:rPr>
          <w:rFonts w:cs="Arial"/>
          <w:color w:val="000000" w:themeColor="text1"/>
          <w:spacing w:val="0"/>
        </w:rPr>
        <w:t xml:space="preserve"> </w:t>
      </w:r>
      <w:r w:rsidRPr="006A5233">
        <w:rPr>
          <w:rFonts w:cs="Arial"/>
          <w:color w:val="000000" w:themeColor="text1"/>
          <w:spacing w:val="0"/>
        </w:rPr>
        <w:t xml:space="preserve">95,000 men, women and children annually </w:t>
      </w:r>
      <w:r w:rsidR="0096365E" w:rsidRPr="006A5233">
        <w:rPr>
          <w:rFonts w:cs="Arial"/>
          <w:color w:val="000000" w:themeColor="text1"/>
          <w:spacing w:val="0"/>
        </w:rPr>
        <w:t>by presenting more than 100</w:t>
      </w:r>
      <w:r w:rsidR="0096365E" w:rsidRPr="00E843BD">
        <w:rPr>
          <w:rFonts w:cs="Arial"/>
          <w:spacing w:val="0"/>
        </w:rPr>
        <w:t xml:space="preserve"> concerts including </w:t>
      </w:r>
      <w:r w:rsidRPr="00E843BD">
        <w:rPr>
          <w:rFonts w:cs="Arial"/>
          <w:spacing w:val="0"/>
        </w:rPr>
        <w:t xml:space="preserve">Masterworks, POPS!, Talcott Mountain Music Festival, Sunday Serenades, </w:t>
      </w:r>
      <w:r w:rsidR="0096365E" w:rsidRPr="00E843BD">
        <w:rPr>
          <w:rFonts w:cs="Arial"/>
          <w:spacing w:val="0"/>
        </w:rPr>
        <w:t xml:space="preserve">Discovery Concerts, Symphony in Schools, Musical Dialogues and more. </w:t>
      </w:r>
      <w:r w:rsidR="00543B33">
        <w:rPr>
          <w:rFonts w:cs="Arial"/>
          <w:spacing w:val="0"/>
        </w:rPr>
        <w:t xml:space="preserve">Its community engagement programs serve more than 23,000 people in the Greater Hartford region. </w:t>
      </w:r>
    </w:p>
    <w:p w14:paraId="38D20BB5" w14:textId="77777777" w:rsidR="007F66A0" w:rsidRDefault="007F66A0" w:rsidP="007C5E1E">
      <w:pPr>
        <w:ind w:left="90" w:right="36"/>
        <w:jc w:val="both"/>
        <w:rPr>
          <w:rFonts w:cs="Arial"/>
          <w:spacing w:val="0"/>
        </w:rPr>
      </w:pPr>
    </w:p>
    <w:p w14:paraId="4F546C3A" w14:textId="12AA0D73" w:rsidR="0096365E" w:rsidRPr="00E843BD" w:rsidRDefault="0096365E" w:rsidP="007C5E1E">
      <w:pPr>
        <w:ind w:left="90" w:right="36"/>
        <w:jc w:val="both"/>
        <w:rPr>
          <w:rFonts w:cs="Arial"/>
          <w:spacing w:val="0"/>
        </w:rPr>
      </w:pPr>
      <w:r w:rsidRPr="00E843BD">
        <w:rPr>
          <w:rFonts w:cs="Arial"/>
          <w:spacing w:val="0"/>
        </w:rPr>
        <w:t xml:space="preserve">HSO seeks to deliver uniquely powerful and emotional experiences that lift and transform the spirit and create vibrant communities throughout the Greater Hartford area. </w:t>
      </w:r>
      <w:r w:rsidR="007F66A0" w:rsidRPr="00EB5224">
        <w:rPr>
          <w:rFonts w:cs="Arial"/>
          <w:spacing w:val="0"/>
        </w:rPr>
        <w:t xml:space="preserve">HSO </w:t>
      </w:r>
      <w:r w:rsidR="007F66A0">
        <w:rPr>
          <w:rFonts w:cs="Arial"/>
          <w:spacing w:val="0"/>
        </w:rPr>
        <w:t xml:space="preserve">also </w:t>
      </w:r>
      <w:r w:rsidR="007F66A0" w:rsidRPr="00EB5224">
        <w:rPr>
          <w:rFonts w:cs="Arial"/>
          <w:spacing w:val="0"/>
        </w:rPr>
        <w:t xml:space="preserve">is committed to making diversity, equity and inclusion a core value throughout the organization and continues to focus on breaking down barriers and finding new audiences by expanding its collaborative and community outreach. </w:t>
      </w:r>
      <w:r w:rsidR="007F66A0">
        <w:rPr>
          <w:rFonts w:cs="Arial"/>
          <w:spacing w:val="0"/>
        </w:rPr>
        <w:t xml:space="preserve">HSO has indicated it wishes to continue the Joyce C. Willis Artist in Residence program even without Roberts’ continued support and has contracted composer/arranger/violinist Curtis Stewart to perform at two concerts next season.  </w:t>
      </w:r>
    </w:p>
    <w:p w14:paraId="77D5A5A2" w14:textId="77777777" w:rsidR="00EB7260" w:rsidRDefault="00EB7260" w:rsidP="006A5233">
      <w:pPr>
        <w:ind w:right="36"/>
        <w:jc w:val="both"/>
        <w:rPr>
          <w:rFonts w:cs="Arial"/>
          <w:spacing w:val="0"/>
        </w:rPr>
      </w:pPr>
    </w:p>
    <w:p w14:paraId="00BD32C7" w14:textId="0E979A6D" w:rsidR="0096365E" w:rsidRPr="00EB5224" w:rsidRDefault="00711F51" w:rsidP="00543B33">
      <w:pPr>
        <w:ind w:left="90" w:right="36"/>
        <w:jc w:val="both"/>
        <w:rPr>
          <w:rFonts w:cs="Arial"/>
          <w:spacing w:val="0"/>
        </w:rPr>
      </w:pPr>
      <w:r w:rsidRPr="00EB5224">
        <w:rPr>
          <w:rFonts w:cs="Arial"/>
          <w:spacing w:val="0"/>
        </w:rPr>
        <w:t xml:space="preserve">Maestra </w:t>
      </w:r>
      <w:r w:rsidR="00E7480D" w:rsidRPr="00EB5224">
        <w:rPr>
          <w:rFonts w:cs="Arial"/>
          <w:spacing w:val="0"/>
        </w:rPr>
        <w:t>Carolyn Kuan was named</w:t>
      </w:r>
      <w:r w:rsidRPr="00EB5224">
        <w:rPr>
          <w:rFonts w:cs="Arial"/>
          <w:spacing w:val="0"/>
        </w:rPr>
        <w:t xml:space="preserve"> HSO’s 10</w:t>
      </w:r>
      <w:r w:rsidRPr="00EB5224">
        <w:rPr>
          <w:rFonts w:cs="Arial"/>
          <w:spacing w:val="0"/>
          <w:vertAlign w:val="superscript"/>
        </w:rPr>
        <w:t>th</w:t>
      </w:r>
      <w:r w:rsidRPr="00EB5224">
        <w:rPr>
          <w:rFonts w:cs="Arial"/>
          <w:spacing w:val="0"/>
        </w:rPr>
        <w:t xml:space="preserve"> music director</w:t>
      </w:r>
      <w:r w:rsidR="00E7480D" w:rsidRPr="00EB5224">
        <w:rPr>
          <w:rFonts w:cs="Arial"/>
          <w:spacing w:val="0"/>
        </w:rPr>
        <w:t xml:space="preserve"> in 2011</w:t>
      </w:r>
      <w:r w:rsidRPr="00EB5224">
        <w:rPr>
          <w:rFonts w:cs="Arial"/>
          <w:spacing w:val="0"/>
        </w:rPr>
        <w:t>; the first woman and youngest person to hold this posit</w:t>
      </w:r>
      <w:r w:rsidR="00620131">
        <w:rPr>
          <w:rFonts w:cs="Arial"/>
          <w:spacing w:val="0"/>
        </w:rPr>
        <w:t>i</w:t>
      </w:r>
      <w:r w:rsidRPr="00EB5224">
        <w:rPr>
          <w:rFonts w:cs="Arial"/>
          <w:spacing w:val="0"/>
        </w:rPr>
        <w:t>on.</w:t>
      </w:r>
      <w:r w:rsidR="00620131">
        <w:rPr>
          <w:rFonts w:cs="Arial"/>
          <w:spacing w:val="0"/>
        </w:rPr>
        <w:t xml:space="preserve"> </w:t>
      </w:r>
      <w:r w:rsidR="00AD5468" w:rsidRPr="00EB5224">
        <w:rPr>
          <w:rFonts w:cs="Arial"/>
          <w:spacing w:val="0"/>
        </w:rPr>
        <w:t xml:space="preserve">She has led the organization to new artistic heights with community-minded concerts and innovative programming. </w:t>
      </w:r>
      <w:r w:rsidRPr="00EB5224">
        <w:rPr>
          <w:rFonts w:cs="Arial"/>
          <w:spacing w:val="0"/>
        </w:rPr>
        <w:t xml:space="preserve">Kuan </w:t>
      </w:r>
      <w:r w:rsidR="00FF48C5" w:rsidRPr="00EB5224">
        <w:rPr>
          <w:rFonts w:cs="Arial"/>
          <w:spacing w:val="0"/>
        </w:rPr>
        <w:t xml:space="preserve">recently </w:t>
      </w:r>
      <w:r w:rsidR="00543B33">
        <w:rPr>
          <w:rFonts w:cs="Arial"/>
          <w:spacing w:val="0"/>
        </w:rPr>
        <w:t>announced her plans to conclude her tenure with HSO at</w:t>
      </w:r>
      <w:r w:rsidRPr="00EB5224">
        <w:rPr>
          <w:rFonts w:cs="Arial"/>
          <w:spacing w:val="0"/>
        </w:rPr>
        <w:t xml:space="preserve"> the </w:t>
      </w:r>
      <w:r w:rsidR="00543B33">
        <w:rPr>
          <w:rFonts w:cs="Arial"/>
          <w:spacing w:val="0"/>
        </w:rPr>
        <w:t xml:space="preserve">end of the </w:t>
      </w:r>
      <w:r w:rsidRPr="00EB5224">
        <w:rPr>
          <w:rFonts w:cs="Arial"/>
          <w:spacing w:val="0"/>
        </w:rPr>
        <w:t>202</w:t>
      </w:r>
      <w:r w:rsidR="00EB5224" w:rsidRPr="00EB5224">
        <w:rPr>
          <w:rFonts w:cs="Arial"/>
          <w:spacing w:val="0"/>
        </w:rPr>
        <w:t>6</w:t>
      </w:r>
      <w:r w:rsidRPr="00EB5224">
        <w:rPr>
          <w:rFonts w:cs="Arial"/>
          <w:spacing w:val="0"/>
        </w:rPr>
        <w:t>/2</w:t>
      </w:r>
      <w:r w:rsidR="00EB5224" w:rsidRPr="00EB5224">
        <w:rPr>
          <w:rFonts w:cs="Arial"/>
          <w:spacing w:val="0"/>
        </w:rPr>
        <w:t>7</w:t>
      </w:r>
      <w:r w:rsidRPr="00EB5224">
        <w:rPr>
          <w:rFonts w:cs="Arial"/>
          <w:spacing w:val="0"/>
        </w:rPr>
        <w:t xml:space="preserve"> season. </w:t>
      </w:r>
    </w:p>
    <w:p w14:paraId="14E4E475" w14:textId="77777777" w:rsidR="00924164" w:rsidRPr="00EB5224" w:rsidRDefault="00924164" w:rsidP="00CA4FF9">
      <w:pPr>
        <w:ind w:right="36"/>
        <w:jc w:val="both"/>
        <w:rPr>
          <w:rFonts w:cs="Arial"/>
          <w:spacing w:val="0"/>
        </w:rPr>
      </w:pPr>
    </w:p>
    <w:p w14:paraId="0C64AB32" w14:textId="00E41901" w:rsidR="00EB5224" w:rsidRPr="00EB7260" w:rsidRDefault="008E083B" w:rsidP="00EB7260">
      <w:pPr>
        <w:ind w:left="90" w:right="36"/>
        <w:jc w:val="both"/>
        <w:rPr>
          <w:rFonts w:cs="Arial"/>
          <w:color w:val="FF0000"/>
          <w:spacing w:val="0"/>
        </w:rPr>
      </w:pPr>
      <w:r w:rsidRPr="00BD4520">
        <w:rPr>
          <w:rFonts w:cs="Arial"/>
          <w:spacing w:val="0"/>
        </w:rPr>
        <w:t>HSO</w:t>
      </w:r>
      <w:r w:rsidR="004D6328" w:rsidRPr="00BD4520">
        <w:rPr>
          <w:rFonts w:cs="Arial"/>
          <w:spacing w:val="0"/>
        </w:rPr>
        <w:t xml:space="preserve"> is reques</w:t>
      </w:r>
      <w:r w:rsidR="00AD2B1F" w:rsidRPr="00BD4520">
        <w:rPr>
          <w:rFonts w:cs="Arial"/>
          <w:spacing w:val="0"/>
        </w:rPr>
        <w:t>ting $25,000 to suppo</w:t>
      </w:r>
      <w:r w:rsidR="00482FE7" w:rsidRPr="00BD4520">
        <w:rPr>
          <w:rFonts w:cs="Arial"/>
          <w:spacing w:val="0"/>
        </w:rPr>
        <w:t xml:space="preserve">rt its </w:t>
      </w:r>
      <w:r w:rsidR="00482FE7" w:rsidRPr="00BD4520">
        <w:rPr>
          <w:rFonts w:cs="Arial"/>
          <w:i/>
          <w:spacing w:val="0"/>
        </w:rPr>
        <w:t>20</w:t>
      </w:r>
      <w:r w:rsidR="00BB089D" w:rsidRPr="00BD4520">
        <w:rPr>
          <w:rFonts w:cs="Arial"/>
          <w:i/>
          <w:spacing w:val="0"/>
        </w:rPr>
        <w:t>2</w:t>
      </w:r>
      <w:r w:rsidR="00543B33">
        <w:rPr>
          <w:rFonts w:cs="Arial"/>
          <w:i/>
          <w:spacing w:val="0"/>
        </w:rPr>
        <w:t>5</w:t>
      </w:r>
      <w:r w:rsidR="00482FE7" w:rsidRPr="00BD4520">
        <w:rPr>
          <w:rFonts w:cs="Arial"/>
          <w:i/>
          <w:spacing w:val="0"/>
        </w:rPr>
        <w:t>-2</w:t>
      </w:r>
      <w:r w:rsidR="00D25329" w:rsidRPr="00BD4520">
        <w:rPr>
          <w:rFonts w:cs="Arial"/>
          <w:i/>
          <w:spacing w:val="0"/>
        </w:rPr>
        <w:t>02</w:t>
      </w:r>
      <w:r w:rsidR="00543B33">
        <w:rPr>
          <w:rFonts w:cs="Arial"/>
          <w:i/>
          <w:spacing w:val="0"/>
        </w:rPr>
        <w:t>6</w:t>
      </w:r>
      <w:r w:rsidR="004D6328" w:rsidRPr="00BD4520">
        <w:rPr>
          <w:rFonts w:cs="Arial"/>
          <w:i/>
          <w:spacing w:val="0"/>
        </w:rPr>
        <w:t xml:space="preserve"> Masterw</w:t>
      </w:r>
      <w:r w:rsidR="003C35DF" w:rsidRPr="00BD4520">
        <w:rPr>
          <w:rFonts w:cs="Arial"/>
          <w:i/>
          <w:spacing w:val="0"/>
        </w:rPr>
        <w:t>orks S</w:t>
      </w:r>
      <w:r w:rsidR="004D6328" w:rsidRPr="00BD4520">
        <w:rPr>
          <w:rFonts w:cs="Arial"/>
          <w:i/>
          <w:spacing w:val="0"/>
        </w:rPr>
        <w:t>eries</w:t>
      </w:r>
      <w:r w:rsidR="00E843BD">
        <w:rPr>
          <w:rFonts w:cs="Arial"/>
          <w:iCs/>
          <w:spacing w:val="0"/>
        </w:rPr>
        <w:t xml:space="preserve">, the cornerstone of HSO programming. </w:t>
      </w:r>
      <w:r w:rsidR="00543B33">
        <w:rPr>
          <w:rFonts w:cs="Arial"/>
          <w:iCs/>
          <w:spacing w:val="0"/>
        </w:rPr>
        <w:t>This season will be a celebration of beloved classics, fresh perspectives, dazzling guest artis</w:t>
      </w:r>
      <w:r w:rsidR="00F012E9">
        <w:rPr>
          <w:rFonts w:cs="Arial"/>
          <w:iCs/>
          <w:spacing w:val="0"/>
        </w:rPr>
        <w:t>ts</w:t>
      </w:r>
      <w:r w:rsidR="00543B33">
        <w:rPr>
          <w:rFonts w:cs="Arial"/>
          <w:iCs/>
          <w:spacing w:val="0"/>
        </w:rPr>
        <w:t xml:space="preserve"> and dynamic collaborations.</w:t>
      </w:r>
      <w:r w:rsidR="00620131">
        <w:rPr>
          <w:rFonts w:cs="Arial"/>
          <w:iCs/>
          <w:spacing w:val="0"/>
        </w:rPr>
        <w:t xml:space="preserve"> </w:t>
      </w:r>
      <w:r w:rsidR="00543B33">
        <w:rPr>
          <w:rFonts w:cs="Arial"/>
          <w:iCs/>
          <w:spacing w:val="0"/>
        </w:rPr>
        <w:t xml:space="preserve">The concerts </w:t>
      </w:r>
      <w:r w:rsidR="00F012E9">
        <w:rPr>
          <w:rFonts w:cs="Arial"/>
          <w:iCs/>
          <w:spacing w:val="0"/>
        </w:rPr>
        <w:t xml:space="preserve">will </w:t>
      </w:r>
      <w:r w:rsidR="00543B33">
        <w:rPr>
          <w:rFonts w:cs="Arial"/>
          <w:iCs/>
          <w:spacing w:val="0"/>
        </w:rPr>
        <w:t>highlight American influences, explore dramatic storytelling and incorporate innovative presentations and multimedia elements</w:t>
      </w:r>
      <w:r w:rsidR="00F012E9">
        <w:rPr>
          <w:rFonts w:cs="Arial"/>
          <w:iCs/>
          <w:spacing w:val="0"/>
        </w:rPr>
        <w:t>.</w:t>
      </w:r>
      <w:r w:rsidR="00620131">
        <w:rPr>
          <w:rFonts w:cs="Arial"/>
          <w:iCs/>
          <w:spacing w:val="0"/>
        </w:rPr>
        <w:t xml:space="preserve"> </w:t>
      </w:r>
      <w:r w:rsidR="00F012E9">
        <w:rPr>
          <w:rFonts w:cs="Arial"/>
          <w:iCs/>
          <w:spacing w:val="0"/>
        </w:rPr>
        <w:t>In addition, t</w:t>
      </w:r>
      <w:r w:rsidR="00482FE7" w:rsidRPr="00BD4520">
        <w:rPr>
          <w:rFonts w:cs="Arial"/>
          <w:iCs/>
          <w:spacing w:val="0"/>
        </w:rPr>
        <w:t>he</w:t>
      </w:r>
      <w:r w:rsidR="004D6328" w:rsidRPr="00BD4520">
        <w:rPr>
          <w:rFonts w:cs="Arial"/>
          <w:iCs/>
          <w:spacing w:val="0"/>
        </w:rPr>
        <w:t xml:space="preserve"> nine-event</w:t>
      </w:r>
      <w:r w:rsidR="00BD4520">
        <w:rPr>
          <w:rFonts w:cs="Arial"/>
          <w:iCs/>
          <w:spacing w:val="0"/>
        </w:rPr>
        <w:t xml:space="preserve"> </w:t>
      </w:r>
      <w:r w:rsidR="00CA4FF9">
        <w:rPr>
          <w:rFonts w:cs="Arial"/>
          <w:iCs/>
          <w:spacing w:val="0"/>
        </w:rPr>
        <w:t xml:space="preserve">2024/25 </w:t>
      </w:r>
      <w:r w:rsidR="00BD4520">
        <w:rPr>
          <w:rFonts w:cs="Arial"/>
          <w:spacing w:val="0"/>
        </w:rPr>
        <w:t xml:space="preserve">season </w:t>
      </w:r>
      <w:r w:rsidR="00F012E9">
        <w:rPr>
          <w:rFonts w:cs="Arial"/>
          <w:spacing w:val="0"/>
        </w:rPr>
        <w:t>features a compelling mixture of tradition and innovation for which Mae</w:t>
      </w:r>
      <w:r w:rsidR="00593468">
        <w:rPr>
          <w:rFonts w:cs="Arial"/>
          <w:spacing w:val="0"/>
        </w:rPr>
        <w:t>s</w:t>
      </w:r>
      <w:r w:rsidR="00F012E9">
        <w:rPr>
          <w:rFonts w:cs="Arial"/>
          <w:spacing w:val="0"/>
        </w:rPr>
        <w:t xml:space="preserve">tro Kuan has become known.  </w:t>
      </w:r>
    </w:p>
    <w:p w14:paraId="13C26CFA" w14:textId="77777777" w:rsidR="00EB5224" w:rsidRPr="00F61B24" w:rsidRDefault="00EB5224" w:rsidP="00BD4520">
      <w:pPr>
        <w:rPr>
          <w:rFonts w:cs="Arial"/>
          <w:spacing w:val="0"/>
        </w:rPr>
      </w:pPr>
    </w:p>
    <w:p w14:paraId="51746973" w14:textId="505EAEE9" w:rsidR="00F012E9" w:rsidRPr="00F012E9" w:rsidRDefault="00F012E9" w:rsidP="00BD4520">
      <w:pPr>
        <w:pStyle w:val="ListParagraph"/>
        <w:numPr>
          <w:ilvl w:val="0"/>
          <w:numId w:val="34"/>
        </w:numPr>
        <w:ind w:right="36"/>
        <w:jc w:val="both"/>
        <w:rPr>
          <w:i/>
          <w:iCs/>
        </w:rPr>
      </w:pPr>
      <w:r>
        <w:rPr>
          <w:rFonts w:cs="Arial"/>
          <w:i/>
          <w:iCs/>
          <w:spacing w:val="0"/>
        </w:rPr>
        <w:t>Gershwin, Marsalis &amp; Bartok</w:t>
      </w:r>
      <w:r w:rsidR="00BD4520">
        <w:rPr>
          <w:rFonts w:cs="Arial"/>
          <w:spacing w:val="0"/>
        </w:rPr>
        <w:t xml:space="preserve"> – September 2</w:t>
      </w:r>
      <w:r>
        <w:rPr>
          <w:rFonts w:cs="Arial"/>
          <w:spacing w:val="0"/>
        </w:rPr>
        <w:t>6</w:t>
      </w:r>
      <w:r w:rsidR="00BD4520">
        <w:rPr>
          <w:rFonts w:cs="Arial"/>
          <w:spacing w:val="0"/>
        </w:rPr>
        <w:t>-2</w:t>
      </w:r>
      <w:r>
        <w:rPr>
          <w:rFonts w:cs="Arial"/>
          <w:spacing w:val="0"/>
        </w:rPr>
        <w:t>8</w:t>
      </w:r>
      <w:r w:rsidR="00BD4520">
        <w:rPr>
          <w:rFonts w:cs="Arial"/>
          <w:spacing w:val="0"/>
        </w:rPr>
        <w:t>, 202</w:t>
      </w:r>
      <w:r>
        <w:rPr>
          <w:rFonts w:cs="Arial"/>
          <w:spacing w:val="0"/>
        </w:rPr>
        <w:t>5</w:t>
      </w:r>
      <w:r w:rsidR="00BD4520">
        <w:rPr>
          <w:rFonts w:cs="Arial"/>
          <w:spacing w:val="0"/>
        </w:rPr>
        <w:t>. Carolyn Kuan conducting</w:t>
      </w:r>
      <w:r>
        <w:rPr>
          <w:rFonts w:cs="Arial"/>
          <w:spacing w:val="0"/>
        </w:rPr>
        <w:t>. Featuring Jarrod</w:t>
      </w:r>
      <w:r w:rsidR="00BD4520">
        <w:rPr>
          <w:rFonts w:cs="Arial"/>
          <w:spacing w:val="0"/>
        </w:rPr>
        <w:t xml:space="preserve">  </w:t>
      </w:r>
      <w:r>
        <w:rPr>
          <w:rFonts w:cs="Arial"/>
          <w:spacing w:val="0"/>
        </w:rPr>
        <w:t xml:space="preserve">  Briley on tuba. </w:t>
      </w:r>
      <w:r w:rsidR="00BD4520">
        <w:rPr>
          <w:rFonts w:cs="Arial"/>
          <w:spacing w:val="0"/>
        </w:rPr>
        <w:t xml:space="preserve"> </w:t>
      </w:r>
      <w:r>
        <w:rPr>
          <w:rFonts w:cs="Arial"/>
          <w:spacing w:val="0"/>
        </w:rPr>
        <w:t xml:space="preserve">Program:  Dukas </w:t>
      </w:r>
      <w:r w:rsidRPr="00F012E9">
        <w:rPr>
          <w:rFonts w:cs="Arial"/>
          <w:i/>
          <w:iCs/>
          <w:spacing w:val="0"/>
        </w:rPr>
        <w:t>The Sorcerer’s App</w:t>
      </w:r>
      <w:r>
        <w:rPr>
          <w:rFonts w:cs="Arial"/>
          <w:i/>
          <w:iCs/>
          <w:spacing w:val="0"/>
        </w:rPr>
        <w:t>r</w:t>
      </w:r>
      <w:r w:rsidRPr="00F012E9">
        <w:rPr>
          <w:rFonts w:cs="Arial"/>
          <w:i/>
          <w:iCs/>
          <w:spacing w:val="0"/>
        </w:rPr>
        <w:t>entice;</w:t>
      </w:r>
      <w:r>
        <w:rPr>
          <w:rFonts w:cs="Arial"/>
          <w:spacing w:val="0"/>
        </w:rPr>
        <w:t xml:space="preserve"> Marsalis </w:t>
      </w:r>
      <w:r w:rsidRPr="00F012E9">
        <w:rPr>
          <w:rFonts w:cs="Arial"/>
          <w:i/>
          <w:iCs/>
          <w:spacing w:val="0"/>
        </w:rPr>
        <w:t>Concerto for Tubist and Orchestra;</w:t>
      </w:r>
      <w:r>
        <w:rPr>
          <w:rFonts w:cs="Arial"/>
          <w:spacing w:val="0"/>
        </w:rPr>
        <w:t xml:space="preserve"> Bartok </w:t>
      </w:r>
      <w:r w:rsidRPr="00F012E9">
        <w:rPr>
          <w:rFonts w:cs="Arial"/>
          <w:i/>
          <w:iCs/>
          <w:spacing w:val="0"/>
        </w:rPr>
        <w:t>Suite from The Miraculous Mandarin</w:t>
      </w:r>
      <w:r>
        <w:rPr>
          <w:rFonts w:cs="Arial"/>
          <w:spacing w:val="0"/>
        </w:rPr>
        <w:t xml:space="preserve"> and Gershwin </w:t>
      </w:r>
      <w:r w:rsidRPr="00F012E9">
        <w:rPr>
          <w:rFonts w:cs="Arial"/>
          <w:i/>
          <w:iCs/>
          <w:spacing w:val="0"/>
        </w:rPr>
        <w:t xml:space="preserve">An American in Paris. </w:t>
      </w:r>
    </w:p>
    <w:p w14:paraId="34749C3F" w14:textId="77777777" w:rsidR="00BD4520" w:rsidRPr="00F012E9" w:rsidRDefault="00BD4520" w:rsidP="00F012E9">
      <w:pPr>
        <w:rPr>
          <w:rFonts w:cs="Arial"/>
          <w:spacing w:val="0"/>
        </w:rPr>
      </w:pPr>
    </w:p>
    <w:p w14:paraId="7817E58C" w14:textId="499FE6F9" w:rsidR="003B0B75" w:rsidRPr="003B0B75" w:rsidRDefault="00BD4520" w:rsidP="00BD4520">
      <w:pPr>
        <w:pStyle w:val="ListParagraph"/>
        <w:numPr>
          <w:ilvl w:val="0"/>
          <w:numId w:val="34"/>
        </w:numPr>
        <w:ind w:right="36"/>
        <w:jc w:val="both"/>
      </w:pPr>
      <w:r w:rsidRPr="00E843BD">
        <w:rPr>
          <w:rFonts w:cs="Arial"/>
          <w:i/>
          <w:iCs/>
          <w:spacing w:val="0"/>
        </w:rPr>
        <w:t>Beethoven</w:t>
      </w:r>
      <w:r w:rsidR="00F012E9">
        <w:rPr>
          <w:rFonts w:cs="Arial"/>
          <w:i/>
          <w:iCs/>
          <w:spacing w:val="0"/>
        </w:rPr>
        <w:t xml:space="preserve"> &amp; Sibelius – </w:t>
      </w:r>
      <w:r>
        <w:rPr>
          <w:rFonts w:cs="Arial"/>
          <w:spacing w:val="0"/>
        </w:rPr>
        <w:t>October 1</w:t>
      </w:r>
      <w:r w:rsidR="003B0B75">
        <w:rPr>
          <w:rFonts w:cs="Arial"/>
          <w:spacing w:val="0"/>
        </w:rPr>
        <w:t>7</w:t>
      </w:r>
      <w:r>
        <w:rPr>
          <w:rFonts w:cs="Arial"/>
          <w:spacing w:val="0"/>
        </w:rPr>
        <w:t>-</w:t>
      </w:r>
      <w:r w:rsidR="003B0B75">
        <w:rPr>
          <w:rFonts w:cs="Arial"/>
          <w:spacing w:val="0"/>
        </w:rPr>
        <w:t>19</w:t>
      </w:r>
      <w:r>
        <w:rPr>
          <w:rFonts w:cs="Arial"/>
          <w:spacing w:val="0"/>
        </w:rPr>
        <w:t>, 202</w:t>
      </w:r>
      <w:r w:rsidR="003B0B75">
        <w:rPr>
          <w:rFonts w:cs="Arial"/>
          <w:spacing w:val="0"/>
        </w:rPr>
        <w:t>5</w:t>
      </w:r>
      <w:r>
        <w:rPr>
          <w:rFonts w:cs="Arial"/>
          <w:spacing w:val="0"/>
        </w:rPr>
        <w:t>.</w:t>
      </w:r>
      <w:r w:rsidR="003B0B75">
        <w:rPr>
          <w:rFonts w:cs="Arial"/>
          <w:spacing w:val="0"/>
        </w:rPr>
        <w:t xml:space="preserve"> Viswa Subbaraman</w:t>
      </w:r>
      <w:r>
        <w:rPr>
          <w:rFonts w:cs="Arial"/>
          <w:spacing w:val="0"/>
        </w:rPr>
        <w:t xml:space="preserve"> conducting. Featuring </w:t>
      </w:r>
      <w:r w:rsidR="003B0B75">
        <w:rPr>
          <w:rFonts w:cs="Arial"/>
          <w:spacing w:val="0"/>
        </w:rPr>
        <w:t xml:space="preserve">Drew Petersen on piano. Program: Beethoven </w:t>
      </w:r>
      <w:r w:rsidR="003B0B75" w:rsidRPr="003B0B75">
        <w:rPr>
          <w:rFonts w:cs="Arial"/>
          <w:i/>
          <w:iCs/>
          <w:spacing w:val="0"/>
        </w:rPr>
        <w:t>Piano Concerto No. 3, Op. 37;</w:t>
      </w:r>
      <w:r w:rsidR="003B0B75">
        <w:rPr>
          <w:rFonts w:cs="Arial"/>
          <w:spacing w:val="0"/>
        </w:rPr>
        <w:t xml:space="preserve"> Nielsen </w:t>
      </w:r>
      <w:r w:rsidR="003B0B75" w:rsidRPr="003B0B75">
        <w:rPr>
          <w:rFonts w:cs="Arial"/>
          <w:i/>
          <w:iCs/>
          <w:spacing w:val="0"/>
        </w:rPr>
        <w:t>Helios Overture, Op. 17</w:t>
      </w:r>
      <w:r w:rsidR="003B0B75">
        <w:rPr>
          <w:rFonts w:cs="Arial"/>
          <w:spacing w:val="0"/>
        </w:rPr>
        <w:t xml:space="preserve"> and </w:t>
      </w:r>
      <w:r w:rsidR="003B0B75" w:rsidRPr="003B0B75">
        <w:rPr>
          <w:rFonts w:cs="Arial"/>
          <w:i/>
          <w:iCs/>
          <w:spacing w:val="0"/>
        </w:rPr>
        <w:t>Sibelius Symphony No. 5, Op. 82.</w:t>
      </w:r>
      <w:r w:rsidR="003B0B75">
        <w:rPr>
          <w:rFonts w:cs="Arial"/>
          <w:spacing w:val="0"/>
        </w:rPr>
        <w:t xml:space="preserve"> </w:t>
      </w:r>
    </w:p>
    <w:p w14:paraId="68ED124A" w14:textId="77777777" w:rsidR="00BD4520" w:rsidRPr="003B0B75" w:rsidRDefault="00BD4520" w:rsidP="003B0B75">
      <w:pPr>
        <w:rPr>
          <w:rFonts w:cs="Arial"/>
          <w:spacing w:val="0"/>
        </w:rPr>
      </w:pPr>
    </w:p>
    <w:p w14:paraId="69E37E9E" w14:textId="13B2005D" w:rsidR="00BD4520" w:rsidRPr="004350AA" w:rsidRDefault="00701A19" w:rsidP="00BD4520">
      <w:pPr>
        <w:pStyle w:val="ListParagraph"/>
        <w:numPr>
          <w:ilvl w:val="0"/>
          <w:numId w:val="34"/>
        </w:numPr>
        <w:ind w:right="36"/>
        <w:jc w:val="both"/>
      </w:pPr>
      <w:r>
        <w:rPr>
          <w:rFonts w:cs="Arial"/>
          <w:i/>
          <w:iCs/>
          <w:spacing w:val="0"/>
        </w:rPr>
        <w:t>Dvorak and Rachmaninoff</w:t>
      </w:r>
      <w:r w:rsidR="00BD4520">
        <w:rPr>
          <w:rFonts w:cs="Arial"/>
          <w:spacing w:val="0"/>
        </w:rPr>
        <w:t xml:space="preserve"> – November 1</w:t>
      </w:r>
      <w:r>
        <w:rPr>
          <w:rFonts w:cs="Arial"/>
          <w:spacing w:val="0"/>
        </w:rPr>
        <w:t>4</w:t>
      </w:r>
      <w:r w:rsidR="00BD4520">
        <w:rPr>
          <w:rFonts w:cs="Arial"/>
          <w:spacing w:val="0"/>
        </w:rPr>
        <w:t>-1</w:t>
      </w:r>
      <w:r>
        <w:rPr>
          <w:rFonts w:cs="Arial"/>
          <w:spacing w:val="0"/>
        </w:rPr>
        <w:t>6</w:t>
      </w:r>
      <w:r w:rsidR="00BD4520">
        <w:rPr>
          <w:rFonts w:cs="Arial"/>
          <w:spacing w:val="0"/>
        </w:rPr>
        <w:t>, 202</w:t>
      </w:r>
      <w:r>
        <w:rPr>
          <w:rFonts w:cs="Arial"/>
          <w:spacing w:val="0"/>
        </w:rPr>
        <w:t>5</w:t>
      </w:r>
      <w:r w:rsidR="00BD4520">
        <w:rPr>
          <w:rFonts w:cs="Arial"/>
          <w:spacing w:val="0"/>
        </w:rPr>
        <w:t xml:space="preserve">.  </w:t>
      </w:r>
      <w:r>
        <w:rPr>
          <w:rFonts w:cs="Arial"/>
          <w:spacing w:val="0"/>
        </w:rPr>
        <w:t>Adam Kerry Boyles</w:t>
      </w:r>
      <w:r w:rsidR="00BD4520">
        <w:rPr>
          <w:rFonts w:cs="Arial"/>
          <w:spacing w:val="0"/>
        </w:rPr>
        <w:t xml:space="preserve"> conducting. </w:t>
      </w:r>
      <w:r>
        <w:rPr>
          <w:rFonts w:cs="Arial"/>
          <w:spacing w:val="0"/>
        </w:rPr>
        <w:t xml:space="preserve">Featuring Tommy Mesa on </w:t>
      </w:r>
      <w:r w:rsidR="00BD4520">
        <w:rPr>
          <w:rFonts w:cs="Arial"/>
          <w:spacing w:val="0"/>
        </w:rPr>
        <w:t xml:space="preserve">cello. </w:t>
      </w:r>
      <w:r>
        <w:rPr>
          <w:rFonts w:cs="Arial"/>
          <w:spacing w:val="0"/>
        </w:rPr>
        <w:t xml:space="preserve">Program: </w:t>
      </w:r>
      <w:r w:rsidRPr="00E145D5">
        <w:rPr>
          <w:rFonts w:cs="Arial"/>
          <w:i/>
          <w:iCs/>
          <w:spacing w:val="0"/>
        </w:rPr>
        <w:t>Dvorak Cello Concerto in B minor, Op. 104</w:t>
      </w:r>
      <w:r>
        <w:rPr>
          <w:rFonts w:cs="Arial"/>
          <w:spacing w:val="0"/>
        </w:rPr>
        <w:t xml:space="preserve"> and </w:t>
      </w:r>
      <w:r w:rsidRPr="00E145D5">
        <w:rPr>
          <w:rFonts w:cs="Arial"/>
          <w:i/>
          <w:iCs/>
          <w:spacing w:val="0"/>
        </w:rPr>
        <w:t>Rachmaninoff Symphony No. 2, Op. 27</w:t>
      </w:r>
      <w:r w:rsidR="00BD4520" w:rsidRPr="00E145D5">
        <w:rPr>
          <w:rFonts w:cs="Arial"/>
          <w:i/>
          <w:iCs/>
          <w:spacing w:val="0"/>
        </w:rPr>
        <w:t xml:space="preserve">. </w:t>
      </w:r>
    </w:p>
    <w:p w14:paraId="577D5627" w14:textId="77777777" w:rsidR="00BD4520" w:rsidRPr="004350AA" w:rsidRDefault="00BD4520" w:rsidP="00BD4520">
      <w:pPr>
        <w:pStyle w:val="ListParagraph"/>
        <w:rPr>
          <w:rFonts w:cs="Arial"/>
          <w:spacing w:val="0"/>
        </w:rPr>
      </w:pPr>
    </w:p>
    <w:p w14:paraId="7E5EFF70" w14:textId="413EBAAF" w:rsidR="00BD4520" w:rsidRPr="00E145D5" w:rsidRDefault="00701A19" w:rsidP="00BD4520">
      <w:pPr>
        <w:pStyle w:val="ListParagraph"/>
        <w:numPr>
          <w:ilvl w:val="0"/>
          <w:numId w:val="34"/>
        </w:numPr>
        <w:ind w:right="36"/>
        <w:jc w:val="both"/>
        <w:rPr>
          <w:i/>
          <w:iCs/>
        </w:rPr>
      </w:pPr>
      <w:r>
        <w:rPr>
          <w:rFonts w:cs="Arial"/>
          <w:i/>
          <w:iCs/>
          <w:spacing w:val="0"/>
        </w:rPr>
        <w:t>Winter Dreams</w:t>
      </w:r>
      <w:r w:rsidR="00BD4520">
        <w:rPr>
          <w:rFonts w:cs="Arial"/>
          <w:spacing w:val="0"/>
        </w:rPr>
        <w:t xml:space="preserve"> – December 12-1</w:t>
      </w:r>
      <w:r>
        <w:rPr>
          <w:rFonts w:cs="Arial"/>
          <w:spacing w:val="0"/>
        </w:rPr>
        <w:t>4</w:t>
      </w:r>
      <w:r w:rsidR="00BD4520">
        <w:rPr>
          <w:rFonts w:cs="Arial"/>
          <w:spacing w:val="0"/>
        </w:rPr>
        <w:t>, 202</w:t>
      </w:r>
      <w:r>
        <w:rPr>
          <w:rFonts w:cs="Arial"/>
          <w:spacing w:val="0"/>
        </w:rPr>
        <w:t>5</w:t>
      </w:r>
      <w:r w:rsidR="00BD4520">
        <w:rPr>
          <w:rFonts w:cs="Arial"/>
          <w:spacing w:val="0"/>
        </w:rPr>
        <w:t xml:space="preserve">. </w:t>
      </w:r>
      <w:r>
        <w:rPr>
          <w:rFonts w:cs="Arial"/>
          <w:spacing w:val="0"/>
        </w:rPr>
        <w:t xml:space="preserve">Carolyn Kuan conducting.  Featuring </w:t>
      </w:r>
      <w:r w:rsidR="004939D6">
        <w:rPr>
          <w:rFonts w:cs="Arial"/>
          <w:spacing w:val="0"/>
        </w:rPr>
        <w:t xml:space="preserve">composer </w:t>
      </w:r>
      <w:r>
        <w:rPr>
          <w:rFonts w:cs="Arial"/>
          <w:spacing w:val="0"/>
        </w:rPr>
        <w:t>Curtis Stewart, violi</w:t>
      </w:r>
      <w:r w:rsidR="00FA6A5E">
        <w:rPr>
          <w:rFonts w:cs="Arial"/>
          <w:spacing w:val="0"/>
        </w:rPr>
        <w:t>n, currently billed as the Joyce C. Willis Artist in Residence.</w:t>
      </w:r>
      <w:r>
        <w:rPr>
          <w:rFonts w:cs="Arial"/>
          <w:color w:val="FF0000"/>
          <w:spacing w:val="0"/>
        </w:rPr>
        <w:t xml:space="preserve"> </w:t>
      </w:r>
      <w:r w:rsidRPr="00701A19">
        <w:rPr>
          <w:rFonts w:cs="Arial"/>
          <w:spacing w:val="0"/>
        </w:rPr>
        <w:t>Program</w:t>
      </w:r>
      <w:r w:rsidR="00BD4520" w:rsidRPr="00701A19">
        <w:rPr>
          <w:rFonts w:cs="Arial"/>
          <w:spacing w:val="0"/>
        </w:rPr>
        <w:t xml:space="preserve">: </w:t>
      </w:r>
      <w:r>
        <w:rPr>
          <w:rFonts w:cs="Arial"/>
          <w:spacing w:val="0"/>
        </w:rPr>
        <w:t xml:space="preserve">Vivaldi/Stewart </w:t>
      </w:r>
      <w:r w:rsidRPr="00E145D5">
        <w:rPr>
          <w:rFonts w:cs="Arial"/>
          <w:i/>
          <w:iCs/>
          <w:spacing w:val="0"/>
        </w:rPr>
        <w:t>Seasons of Change</w:t>
      </w:r>
      <w:r w:rsidR="00E145D5">
        <w:rPr>
          <w:rFonts w:cs="Arial"/>
          <w:i/>
          <w:iCs/>
          <w:spacing w:val="0"/>
        </w:rPr>
        <w:t xml:space="preserve">, </w:t>
      </w:r>
      <w:r w:rsidR="00E145D5" w:rsidRPr="00E145D5">
        <w:rPr>
          <w:rFonts w:cs="Arial"/>
          <w:spacing w:val="0"/>
        </w:rPr>
        <w:t>a reimagining of</w:t>
      </w:r>
      <w:r w:rsidR="00E145D5">
        <w:rPr>
          <w:rFonts w:cs="Arial"/>
          <w:i/>
          <w:iCs/>
          <w:spacing w:val="0"/>
        </w:rPr>
        <w:t xml:space="preserve"> </w:t>
      </w:r>
      <w:r w:rsidR="00E145D5" w:rsidRPr="00E145D5">
        <w:rPr>
          <w:rFonts w:cs="Arial"/>
          <w:spacing w:val="0"/>
        </w:rPr>
        <w:t>Vivaldi’s</w:t>
      </w:r>
      <w:r w:rsidR="00E145D5">
        <w:rPr>
          <w:rFonts w:cs="Arial"/>
          <w:i/>
          <w:iCs/>
          <w:spacing w:val="0"/>
        </w:rPr>
        <w:t xml:space="preserve"> Four Seasons,</w:t>
      </w:r>
      <w:r>
        <w:rPr>
          <w:rFonts w:cs="Arial"/>
          <w:spacing w:val="0"/>
        </w:rPr>
        <w:t xml:space="preserve"> and </w:t>
      </w:r>
      <w:r w:rsidR="00BD4520" w:rsidRPr="00701A19">
        <w:rPr>
          <w:rFonts w:cs="Arial"/>
          <w:spacing w:val="0"/>
        </w:rPr>
        <w:t>Tchaikovsky</w:t>
      </w:r>
      <w:r>
        <w:rPr>
          <w:rFonts w:cs="Arial"/>
          <w:spacing w:val="0"/>
        </w:rPr>
        <w:t xml:space="preserve"> </w:t>
      </w:r>
      <w:r w:rsidRPr="00E145D5">
        <w:rPr>
          <w:rFonts w:cs="Arial"/>
          <w:i/>
          <w:iCs/>
          <w:spacing w:val="0"/>
        </w:rPr>
        <w:t>Symphony No. 1, Op13 Winter Dreams.</w:t>
      </w:r>
      <w:r w:rsidR="00BD4520" w:rsidRPr="00E145D5">
        <w:rPr>
          <w:rFonts w:cs="Arial"/>
          <w:i/>
          <w:iCs/>
          <w:spacing w:val="0"/>
        </w:rPr>
        <w:t xml:space="preserve"> </w:t>
      </w:r>
    </w:p>
    <w:p w14:paraId="1D7A73C2" w14:textId="77777777" w:rsidR="00BD4520" w:rsidRPr="00DF6F2B" w:rsidRDefault="00BD4520" w:rsidP="00BD4520">
      <w:pPr>
        <w:pStyle w:val="ListParagraph"/>
        <w:rPr>
          <w:rFonts w:cs="Arial"/>
          <w:spacing w:val="0"/>
        </w:rPr>
      </w:pPr>
    </w:p>
    <w:p w14:paraId="1055F234" w14:textId="6DCF21EC" w:rsidR="00E145D5" w:rsidRDefault="00701A19" w:rsidP="00BD4520">
      <w:pPr>
        <w:pStyle w:val="ListParagraph"/>
        <w:numPr>
          <w:ilvl w:val="0"/>
          <w:numId w:val="34"/>
        </w:numPr>
        <w:ind w:right="36"/>
        <w:jc w:val="both"/>
        <w:rPr>
          <w:rFonts w:cs="Arial"/>
          <w:spacing w:val="0"/>
        </w:rPr>
      </w:pPr>
      <w:r>
        <w:rPr>
          <w:rFonts w:cs="Arial"/>
          <w:i/>
          <w:iCs/>
          <w:spacing w:val="0"/>
        </w:rPr>
        <w:t>Romeo and Juliet: A Theatrical Concert</w:t>
      </w:r>
      <w:r w:rsidR="00BD4520" w:rsidRPr="00F61B24">
        <w:rPr>
          <w:rFonts w:cs="Arial"/>
          <w:spacing w:val="0"/>
        </w:rPr>
        <w:t xml:space="preserve"> – February 1</w:t>
      </w:r>
      <w:r>
        <w:rPr>
          <w:rFonts w:cs="Arial"/>
          <w:spacing w:val="0"/>
        </w:rPr>
        <w:t>3</w:t>
      </w:r>
      <w:r w:rsidR="00BD4520" w:rsidRPr="00F61B24">
        <w:rPr>
          <w:rFonts w:cs="Arial"/>
          <w:spacing w:val="0"/>
        </w:rPr>
        <w:t>-1</w:t>
      </w:r>
      <w:r>
        <w:rPr>
          <w:rFonts w:cs="Arial"/>
          <w:spacing w:val="0"/>
        </w:rPr>
        <w:t>5</w:t>
      </w:r>
      <w:r w:rsidR="00BD4520" w:rsidRPr="00F61B24">
        <w:rPr>
          <w:rFonts w:cs="Arial"/>
          <w:spacing w:val="0"/>
        </w:rPr>
        <w:t>, 202</w:t>
      </w:r>
      <w:r>
        <w:rPr>
          <w:rFonts w:cs="Arial"/>
          <w:spacing w:val="0"/>
        </w:rPr>
        <w:t>6</w:t>
      </w:r>
      <w:r w:rsidR="00BD4520" w:rsidRPr="00F61B24">
        <w:rPr>
          <w:rFonts w:cs="Arial"/>
          <w:spacing w:val="0"/>
        </w:rPr>
        <w:t xml:space="preserve">. Carolyn Kuan conducting. </w:t>
      </w:r>
      <w:r>
        <w:rPr>
          <w:rFonts w:cs="Arial"/>
          <w:spacing w:val="0"/>
        </w:rPr>
        <w:t>Featuring Concert Theatre Works and Bill Barclay, director. This production</w:t>
      </w:r>
      <w:r w:rsidR="00E145D5">
        <w:rPr>
          <w:rFonts w:cs="Arial"/>
          <w:spacing w:val="0"/>
        </w:rPr>
        <w:t>, co-commissioned by the Royal Albert Hall and the Boston Symphony Orchestra,</w:t>
      </w:r>
      <w:r>
        <w:rPr>
          <w:rFonts w:cs="Arial"/>
          <w:spacing w:val="0"/>
        </w:rPr>
        <w:t xml:space="preserve"> features live actors in costume, dynamic staging with sword fighting</w:t>
      </w:r>
      <w:r w:rsidR="00E145D5">
        <w:rPr>
          <w:rFonts w:cs="Arial"/>
          <w:spacing w:val="0"/>
        </w:rPr>
        <w:t xml:space="preserve"> and music by Tchaikovsky, Berlioz, Prokofiev and Rota. </w:t>
      </w:r>
    </w:p>
    <w:p w14:paraId="7063C663" w14:textId="77777777" w:rsidR="00717BCA" w:rsidRPr="00717BCA" w:rsidRDefault="00717BCA" w:rsidP="00717BCA">
      <w:pPr>
        <w:pStyle w:val="ListParagraph"/>
        <w:rPr>
          <w:rFonts w:cs="Arial"/>
          <w:spacing w:val="0"/>
        </w:rPr>
      </w:pPr>
    </w:p>
    <w:p w14:paraId="1BD5B3EA" w14:textId="77777777" w:rsidR="00717BCA" w:rsidRDefault="00717BCA" w:rsidP="00717BCA">
      <w:pPr>
        <w:ind w:left="360" w:right="36"/>
        <w:jc w:val="both"/>
        <w:rPr>
          <w:rFonts w:cs="Arial"/>
          <w:spacing w:val="0"/>
        </w:rPr>
      </w:pPr>
    </w:p>
    <w:p w14:paraId="2002E8F4" w14:textId="77777777" w:rsidR="002D1A5C" w:rsidRDefault="002D1A5C" w:rsidP="00717BCA">
      <w:pPr>
        <w:ind w:left="360" w:right="36"/>
        <w:jc w:val="both"/>
        <w:rPr>
          <w:rFonts w:cs="Arial"/>
          <w:spacing w:val="0"/>
        </w:rPr>
      </w:pPr>
    </w:p>
    <w:p w14:paraId="3067CC7B" w14:textId="77777777" w:rsidR="002D1A5C" w:rsidRPr="00717BCA" w:rsidRDefault="002D1A5C" w:rsidP="00717BCA">
      <w:pPr>
        <w:ind w:left="360" w:right="36"/>
        <w:jc w:val="both"/>
        <w:rPr>
          <w:rFonts w:cs="Arial"/>
          <w:spacing w:val="0"/>
        </w:rPr>
      </w:pPr>
    </w:p>
    <w:p w14:paraId="4C39818B" w14:textId="77777777" w:rsidR="00E145D5" w:rsidRPr="00E145D5" w:rsidRDefault="00E145D5" w:rsidP="00E145D5">
      <w:pPr>
        <w:pStyle w:val="ListParagraph"/>
        <w:rPr>
          <w:rFonts w:cs="Arial"/>
          <w:spacing w:val="0"/>
        </w:rPr>
      </w:pPr>
    </w:p>
    <w:p w14:paraId="7204E31D" w14:textId="4F84C4B9" w:rsidR="00E145D5" w:rsidRPr="00E145D5" w:rsidRDefault="00E145D5" w:rsidP="00BD4520">
      <w:pPr>
        <w:pStyle w:val="ListParagraph"/>
        <w:numPr>
          <w:ilvl w:val="0"/>
          <w:numId w:val="34"/>
        </w:numPr>
        <w:ind w:right="36"/>
        <w:jc w:val="both"/>
        <w:rPr>
          <w:rFonts w:cs="Arial"/>
          <w:i/>
          <w:iCs/>
          <w:spacing w:val="0"/>
        </w:rPr>
      </w:pPr>
      <w:r w:rsidRPr="00E145D5">
        <w:rPr>
          <w:rFonts w:cs="Arial"/>
          <w:i/>
          <w:iCs/>
          <w:spacing w:val="0"/>
        </w:rPr>
        <w:t>Pines of Rome</w:t>
      </w:r>
      <w:r>
        <w:rPr>
          <w:rFonts w:cs="Arial"/>
          <w:spacing w:val="0"/>
        </w:rPr>
        <w:t xml:space="preserve"> – March 13-15, 2026.  Kalena Bovell conducting. Featuring Solomiya Ivakhiv on violin.  Program: Gabriela Lena Frank </w:t>
      </w:r>
      <w:r w:rsidRPr="00E145D5">
        <w:rPr>
          <w:rFonts w:cs="Arial"/>
          <w:i/>
          <w:iCs/>
          <w:spacing w:val="0"/>
        </w:rPr>
        <w:t>Apu;</w:t>
      </w:r>
      <w:r>
        <w:rPr>
          <w:rFonts w:cs="Arial"/>
          <w:spacing w:val="0"/>
        </w:rPr>
        <w:t xml:space="preserve"> Mozart </w:t>
      </w:r>
      <w:r w:rsidRPr="00E145D5">
        <w:rPr>
          <w:rFonts w:cs="Arial"/>
          <w:i/>
          <w:iCs/>
          <w:spacing w:val="0"/>
        </w:rPr>
        <w:t>Violin Concerto No. 3, K. 216 Strassburg</w:t>
      </w:r>
      <w:r>
        <w:rPr>
          <w:rFonts w:cs="Arial"/>
          <w:spacing w:val="0"/>
        </w:rPr>
        <w:t xml:space="preserve"> and Respighi </w:t>
      </w:r>
      <w:r w:rsidRPr="00E145D5">
        <w:rPr>
          <w:rFonts w:cs="Arial"/>
          <w:i/>
          <w:iCs/>
          <w:spacing w:val="0"/>
        </w:rPr>
        <w:t>Pines of Rome.</w:t>
      </w:r>
    </w:p>
    <w:p w14:paraId="792D3552" w14:textId="77777777" w:rsidR="00BD4520" w:rsidRPr="00E145D5" w:rsidRDefault="00BD4520" w:rsidP="00E145D5">
      <w:pPr>
        <w:rPr>
          <w:rFonts w:cs="Arial"/>
          <w:spacing w:val="0"/>
        </w:rPr>
      </w:pPr>
    </w:p>
    <w:p w14:paraId="56638C0A" w14:textId="337BC0C1" w:rsidR="00BD4520" w:rsidRPr="00843F21" w:rsidRDefault="00E145D5" w:rsidP="00BD4520">
      <w:pPr>
        <w:pStyle w:val="ListParagraph"/>
        <w:numPr>
          <w:ilvl w:val="0"/>
          <w:numId w:val="34"/>
        </w:numPr>
        <w:ind w:right="36"/>
        <w:jc w:val="both"/>
      </w:pPr>
      <w:r>
        <w:rPr>
          <w:rFonts w:cs="Arial"/>
          <w:i/>
          <w:iCs/>
          <w:spacing w:val="0"/>
        </w:rPr>
        <w:t>Brahm’s Third</w:t>
      </w:r>
      <w:r>
        <w:rPr>
          <w:rFonts w:cs="Arial"/>
          <w:spacing w:val="0"/>
        </w:rPr>
        <w:t xml:space="preserve"> </w:t>
      </w:r>
      <w:r w:rsidR="00BD4520">
        <w:rPr>
          <w:rFonts w:cs="Arial"/>
          <w:spacing w:val="0"/>
        </w:rPr>
        <w:t>– April</w:t>
      </w:r>
      <w:r>
        <w:rPr>
          <w:rFonts w:cs="Arial"/>
          <w:spacing w:val="0"/>
        </w:rPr>
        <w:t xml:space="preserve"> 10</w:t>
      </w:r>
      <w:r w:rsidR="00BD4520">
        <w:rPr>
          <w:rFonts w:cs="Arial"/>
          <w:spacing w:val="0"/>
        </w:rPr>
        <w:t>-</w:t>
      </w:r>
      <w:r>
        <w:rPr>
          <w:rFonts w:cs="Arial"/>
          <w:spacing w:val="0"/>
        </w:rPr>
        <w:t>12</w:t>
      </w:r>
      <w:r w:rsidR="00BD4520">
        <w:rPr>
          <w:rFonts w:cs="Arial"/>
          <w:spacing w:val="0"/>
        </w:rPr>
        <w:t>, 202</w:t>
      </w:r>
      <w:r>
        <w:rPr>
          <w:rFonts w:cs="Arial"/>
          <w:spacing w:val="0"/>
        </w:rPr>
        <w:t>6</w:t>
      </w:r>
      <w:r w:rsidR="00BD4520">
        <w:rPr>
          <w:rFonts w:cs="Arial"/>
          <w:spacing w:val="0"/>
        </w:rPr>
        <w:t xml:space="preserve">. Carolyn Kuan conducting. </w:t>
      </w:r>
      <w:r>
        <w:rPr>
          <w:rFonts w:cs="Arial"/>
          <w:spacing w:val="0"/>
        </w:rPr>
        <w:t xml:space="preserve">Featuring </w:t>
      </w:r>
      <w:r w:rsidR="004939D6">
        <w:rPr>
          <w:rFonts w:cs="Arial"/>
          <w:spacing w:val="0"/>
        </w:rPr>
        <w:t xml:space="preserve">composer </w:t>
      </w:r>
      <w:r>
        <w:rPr>
          <w:rFonts w:cs="Arial"/>
          <w:spacing w:val="0"/>
        </w:rPr>
        <w:t>C</w:t>
      </w:r>
      <w:r w:rsidR="004939D6">
        <w:rPr>
          <w:rFonts w:cs="Arial"/>
          <w:spacing w:val="0"/>
        </w:rPr>
        <w:t>l</w:t>
      </w:r>
      <w:r>
        <w:rPr>
          <w:rFonts w:cs="Arial"/>
          <w:spacing w:val="0"/>
        </w:rPr>
        <w:t xml:space="preserve">arice Assad on piano.  Program: Berlioz </w:t>
      </w:r>
      <w:r w:rsidRPr="004939D6">
        <w:rPr>
          <w:rFonts w:cs="Arial"/>
          <w:i/>
          <w:iCs/>
          <w:spacing w:val="0"/>
        </w:rPr>
        <w:t>King Lear,</w:t>
      </w:r>
      <w:r>
        <w:rPr>
          <w:rFonts w:cs="Arial"/>
          <w:spacing w:val="0"/>
        </w:rPr>
        <w:t xml:space="preserve"> Assad </w:t>
      </w:r>
      <w:r w:rsidRPr="004939D6">
        <w:rPr>
          <w:rFonts w:cs="Arial"/>
          <w:i/>
          <w:iCs/>
          <w:spacing w:val="0"/>
        </w:rPr>
        <w:t>FLOW, Concerto for Piano,</w:t>
      </w:r>
      <w:r>
        <w:rPr>
          <w:rFonts w:cs="Arial"/>
          <w:spacing w:val="0"/>
        </w:rPr>
        <w:t xml:space="preserve"> Brahms </w:t>
      </w:r>
      <w:r w:rsidRPr="004939D6">
        <w:rPr>
          <w:rFonts w:cs="Arial"/>
          <w:i/>
          <w:iCs/>
          <w:spacing w:val="0"/>
        </w:rPr>
        <w:t>Symphony No. 3</w:t>
      </w:r>
      <w:r>
        <w:rPr>
          <w:rFonts w:cs="Arial"/>
          <w:spacing w:val="0"/>
        </w:rPr>
        <w:t xml:space="preserve"> and Br</w:t>
      </w:r>
      <w:r w:rsidR="004939D6">
        <w:rPr>
          <w:rFonts w:cs="Arial"/>
          <w:spacing w:val="0"/>
        </w:rPr>
        <w:t>a</w:t>
      </w:r>
      <w:r>
        <w:rPr>
          <w:rFonts w:cs="Arial"/>
          <w:spacing w:val="0"/>
        </w:rPr>
        <w:t xml:space="preserve">hms </w:t>
      </w:r>
      <w:r w:rsidRPr="004939D6">
        <w:rPr>
          <w:rFonts w:cs="Arial"/>
          <w:i/>
          <w:iCs/>
          <w:spacing w:val="0"/>
        </w:rPr>
        <w:t>Hungarian Dances No. 5</w:t>
      </w:r>
      <w:r w:rsidR="004939D6" w:rsidRPr="004939D6">
        <w:rPr>
          <w:rFonts w:cs="Arial"/>
          <w:i/>
          <w:iCs/>
          <w:spacing w:val="0"/>
        </w:rPr>
        <w:t>.</w:t>
      </w:r>
      <w:r w:rsidR="004939D6">
        <w:rPr>
          <w:rFonts w:cs="Arial"/>
          <w:spacing w:val="0"/>
        </w:rPr>
        <w:t xml:space="preserve"> </w:t>
      </w:r>
    </w:p>
    <w:p w14:paraId="44004236" w14:textId="77777777" w:rsidR="00BD4520" w:rsidRPr="00843F21" w:rsidRDefault="00BD4520" w:rsidP="00BD4520">
      <w:pPr>
        <w:pStyle w:val="ListParagraph"/>
        <w:rPr>
          <w:rFonts w:cs="Arial"/>
          <w:spacing w:val="0"/>
        </w:rPr>
      </w:pPr>
    </w:p>
    <w:p w14:paraId="5E822F4A" w14:textId="32476C41" w:rsidR="00BD4520" w:rsidRDefault="004939D6" w:rsidP="00D14596">
      <w:pPr>
        <w:pStyle w:val="ListParagraph"/>
        <w:numPr>
          <w:ilvl w:val="0"/>
          <w:numId w:val="34"/>
        </w:numPr>
        <w:ind w:right="36"/>
        <w:jc w:val="both"/>
        <w:rPr>
          <w:rFonts w:cs="Arial"/>
          <w:spacing w:val="0"/>
        </w:rPr>
      </w:pPr>
      <w:r w:rsidRPr="004939D6">
        <w:rPr>
          <w:rFonts w:cs="Arial"/>
          <w:i/>
          <w:iCs/>
          <w:spacing w:val="0"/>
        </w:rPr>
        <w:t xml:space="preserve">Mendelssohn &amp; </w:t>
      </w:r>
      <w:r>
        <w:rPr>
          <w:rFonts w:cs="Arial"/>
          <w:i/>
          <w:iCs/>
          <w:spacing w:val="0"/>
        </w:rPr>
        <w:t>C</w:t>
      </w:r>
      <w:r w:rsidRPr="004939D6">
        <w:rPr>
          <w:rFonts w:cs="Arial"/>
          <w:i/>
          <w:iCs/>
          <w:spacing w:val="0"/>
        </w:rPr>
        <w:t>olorfast</w:t>
      </w:r>
      <w:r w:rsidR="00BD4520" w:rsidRPr="004939D6">
        <w:rPr>
          <w:rFonts w:cs="Arial"/>
          <w:spacing w:val="0"/>
        </w:rPr>
        <w:t xml:space="preserve"> – </w:t>
      </w:r>
      <w:r w:rsidRPr="004939D6">
        <w:rPr>
          <w:rFonts w:cs="Arial"/>
          <w:spacing w:val="0"/>
        </w:rPr>
        <w:t>May 8-10, 2026</w:t>
      </w:r>
      <w:r w:rsidR="00BD4520" w:rsidRPr="004939D6">
        <w:rPr>
          <w:rFonts w:cs="Arial"/>
          <w:spacing w:val="0"/>
        </w:rPr>
        <w:t>. Carolyn Kuan conducting.</w:t>
      </w:r>
      <w:r w:rsidR="00620131">
        <w:rPr>
          <w:rFonts w:cs="Arial"/>
          <w:spacing w:val="0"/>
        </w:rPr>
        <w:t xml:space="preserve"> </w:t>
      </w:r>
      <w:r>
        <w:rPr>
          <w:rFonts w:cs="Arial"/>
          <w:spacing w:val="0"/>
        </w:rPr>
        <w:t>Program</w:t>
      </w:r>
      <w:r w:rsidR="00094ADE">
        <w:rPr>
          <w:rFonts w:cs="Arial"/>
          <w:spacing w:val="0"/>
        </w:rPr>
        <w:t xml:space="preserve">: </w:t>
      </w:r>
      <w:r>
        <w:rPr>
          <w:rFonts w:cs="Arial"/>
          <w:spacing w:val="0"/>
        </w:rPr>
        <w:t xml:space="preserve">Clyne </w:t>
      </w:r>
      <w:r w:rsidRPr="004939D6">
        <w:rPr>
          <w:rFonts w:cs="Arial"/>
          <w:i/>
          <w:iCs/>
          <w:spacing w:val="0"/>
        </w:rPr>
        <w:t>Color Field (yell</w:t>
      </w:r>
      <w:r>
        <w:rPr>
          <w:rFonts w:cs="Arial"/>
          <w:i/>
          <w:iCs/>
          <w:spacing w:val="0"/>
        </w:rPr>
        <w:t>o</w:t>
      </w:r>
      <w:r w:rsidRPr="004939D6">
        <w:rPr>
          <w:rFonts w:cs="Arial"/>
          <w:i/>
          <w:iCs/>
          <w:spacing w:val="0"/>
        </w:rPr>
        <w:t>w, red, orange)</w:t>
      </w:r>
      <w:r>
        <w:rPr>
          <w:rFonts w:cs="Arial"/>
          <w:spacing w:val="0"/>
        </w:rPr>
        <w:t xml:space="preserve"> and Mendelssohn </w:t>
      </w:r>
      <w:r w:rsidRPr="004939D6">
        <w:rPr>
          <w:rFonts w:cs="Arial"/>
          <w:i/>
          <w:iCs/>
          <w:spacing w:val="0"/>
        </w:rPr>
        <w:t>Symphony No. 3 in A minor, Op. 56 Scottish.</w:t>
      </w:r>
      <w:r w:rsidR="00620131">
        <w:rPr>
          <w:rFonts w:cs="Arial"/>
          <w:spacing w:val="0"/>
        </w:rPr>
        <w:t xml:space="preserve"> </w:t>
      </w:r>
      <w:r>
        <w:rPr>
          <w:rFonts w:cs="Arial"/>
          <w:spacing w:val="0"/>
        </w:rPr>
        <w:t xml:space="preserve">Presented in collaboration with the Wadsworth Atheneum. The first half of the program will feature images from the Wadsworth’s exhibit, </w:t>
      </w:r>
      <w:r w:rsidRPr="004939D6">
        <w:rPr>
          <w:rFonts w:cs="Arial"/>
          <w:i/>
          <w:iCs/>
          <w:spacing w:val="0"/>
        </w:rPr>
        <w:t>Colorfast: The Story of Pigments and Dyes in Art</w:t>
      </w:r>
      <w:r>
        <w:rPr>
          <w:rFonts w:cs="Arial"/>
          <w:spacing w:val="0"/>
        </w:rPr>
        <w:t xml:space="preserve"> set to music.  </w:t>
      </w:r>
    </w:p>
    <w:p w14:paraId="6E8E6112" w14:textId="77777777" w:rsidR="004939D6" w:rsidRPr="004939D6" w:rsidRDefault="004939D6" w:rsidP="004939D6">
      <w:pPr>
        <w:ind w:right="36"/>
        <w:jc w:val="both"/>
        <w:rPr>
          <w:rFonts w:cs="Arial"/>
          <w:spacing w:val="0"/>
        </w:rPr>
      </w:pPr>
    </w:p>
    <w:p w14:paraId="435D116F" w14:textId="5B102B71" w:rsidR="00BD4520" w:rsidRPr="00593468" w:rsidRDefault="00593468" w:rsidP="00BD4520">
      <w:pPr>
        <w:pStyle w:val="ListParagraph"/>
        <w:numPr>
          <w:ilvl w:val="0"/>
          <w:numId w:val="34"/>
        </w:numPr>
        <w:ind w:right="36"/>
        <w:jc w:val="both"/>
      </w:pPr>
      <w:r>
        <w:rPr>
          <w:rFonts w:cs="Arial"/>
          <w:i/>
          <w:iCs/>
          <w:spacing w:val="0"/>
        </w:rPr>
        <w:t xml:space="preserve">The Rite of Spring On-Screen </w:t>
      </w:r>
      <w:r w:rsidR="00BD4520">
        <w:rPr>
          <w:rFonts w:cs="Arial"/>
          <w:spacing w:val="0"/>
        </w:rPr>
        <w:t xml:space="preserve">– June </w:t>
      </w:r>
      <w:r>
        <w:rPr>
          <w:rFonts w:cs="Arial"/>
          <w:spacing w:val="0"/>
        </w:rPr>
        <w:t>5</w:t>
      </w:r>
      <w:r w:rsidR="00BD4520">
        <w:rPr>
          <w:rFonts w:cs="Arial"/>
          <w:spacing w:val="0"/>
        </w:rPr>
        <w:t>-</w:t>
      </w:r>
      <w:r>
        <w:rPr>
          <w:rFonts w:cs="Arial"/>
          <w:spacing w:val="0"/>
        </w:rPr>
        <w:t>7</w:t>
      </w:r>
      <w:r w:rsidR="00BD4520">
        <w:rPr>
          <w:rFonts w:cs="Arial"/>
          <w:spacing w:val="0"/>
        </w:rPr>
        <w:t xml:space="preserve">, 2025. Carolyn Kuan conducting. </w:t>
      </w:r>
      <w:r>
        <w:rPr>
          <w:rFonts w:cs="Arial"/>
          <w:spacing w:val="0"/>
        </w:rPr>
        <w:t>Featuring</w:t>
      </w:r>
      <w:r w:rsidR="00BD4520">
        <w:rPr>
          <w:rFonts w:cs="Arial"/>
          <w:spacing w:val="0"/>
        </w:rPr>
        <w:t xml:space="preserve"> Joyce C. Willis Artist in Residence </w:t>
      </w:r>
      <w:r>
        <w:rPr>
          <w:rFonts w:cs="Arial"/>
          <w:spacing w:val="0"/>
        </w:rPr>
        <w:t xml:space="preserve">composer Curtis Stewart on violin. Program: Strauss </w:t>
      </w:r>
      <w:r w:rsidRPr="00593468">
        <w:rPr>
          <w:rFonts w:cs="Arial"/>
          <w:i/>
          <w:iCs/>
          <w:spacing w:val="0"/>
        </w:rPr>
        <w:t>Death and Transfiguration,</w:t>
      </w:r>
      <w:r>
        <w:rPr>
          <w:rFonts w:cs="Arial"/>
          <w:spacing w:val="0"/>
        </w:rPr>
        <w:t xml:space="preserve"> Dvorak/Stewart </w:t>
      </w:r>
      <w:r w:rsidRPr="00593468">
        <w:rPr>
          <w:rFonts w:cs="Arial"/>
          <w:i/>
          <w:iCs/>
          <w:spacing w:val="0"/>
        </w:rPr>
        <w:t>The Famous People,</w:t>
      </w:r>
      <w:r>
        <w:rPr>
          <w:rFonts w:cs="Arial"/>
          <w:spacing w:val="0"/>
        </w:rPr>
        <w:t xml:space="preserve"> and Stravinsky </w:t>
      </w:r>
      <w:r w:rsidRPr="00593468">
        <w:rPr>
          <w:rFonts w:cs="Arial"/>
          <w:i/>
          <w:iCs/>
          <w:spacing w:val="0"/>
        </w:rPr>
        <w:t>The Rite of Spring</w:t>
      </w:r>
      <w:r>
        <w:rPr>
          <w:rFonts w:cs="Arial"/>
          <w:spacing w:val="0"/>
        </w:rPr>
        <w:t xml:space="preserve"> (with film of Martha Graham’s 1990 ballet film). Curtis will reimagined Dvorak’s </w:t>
      </w:r>
      <w:r w:rsidRPr="00593468">
        <w:rPr>
          <w:rFonts w:cs="Arial"/>
          <w:i/>
          <w:iCs/>
          <w:spacing w:val="0"/>
        </w:rPr>
        <w:t>Slavonic Dances</w:t>
      </w:r>
      <w:r>
        <w:rPr>
          <w:rFonts w:cs="Arial"/>
          <w:i/>
          <w:iCs/>
          <w:spacing w:val="0"/>
        </w:rPr>
        <w:t xml:space="preserve"> </w:t>
      </w:r>
      <w:r w:rsidRPr="00593468">
        <w:rPr>
          <w:rFonts w:cs="Arial"/>
          <w:spacing w:val="0"/>
        </w:rPr>
        <w:t>through African American musical traditions.</w:t>
      </w:r>
      <w:r w:rsidR="00BD4520" w:rsidRPr="00593468">
        <w:rPr>
          <w:rFonts w:cs="Arial"/>
          <w:spacing w:val="0"/>
        </w:rPr>
        <w:t xml:space="preserve"> </w:t>
      </w:r>
    </w:p>
    <w:p w14:paraId="1096FBC9" w14:textId="77777777" w:rsidR="00EB5224" w:rsidRDefault="00EB5224" w:rsidP="00F87408">
      <w:pPr>
        <w:ind w:right="36"/>
        <w:jc w:val="both"/>
        <w:rPr>
          <w:rFonts w:cs="Arial"/>
          <w:spacing w:val="0"/>
        </w:rPr>
      </w:pPr>
    </w:p>
    <w:p w14:paraId="7B06791D" w14:textId="119505E7" w:rsidR="008E083B" w:rsidRPr="005334F0" w:rsidRDefault="00763A80" w:rsidP="005334F0">
      <w:pPr>
        <w:ind w:left="90" w:right="36"/>
        <w:jc w:val="both"/>
        <w:rPr>
          <w:rFonts w:cs="Arial"/>
          <w:spacing w:val="0"/>
        </w:rPr>
      </w:pPr>
      <w:r w:rsidRPr="005334F0">
        <w:rPr>
          <w:rFonts w:cs="Arial"/>
          <w:spacing w:val="0"/>
        </w:rPr>
        <w:t xml:space="preserve">All Masterworks concerts will take place in the Bushnell’s Belding Theater which seats 908. </w:t>
      </w:r>
      <w:r w:rsidR="00563711" w:rsidRPr="005334F0">
        <w:rPr>
          <w:rFonts w:cs="Arial"/>
          <w:spacing w:val="0"/>
        </w:rPr>
        <w:t>Pre-Concert talks will be held one hour prior to each</w:t>
      </w:r>
      <w:r w:rsidR="00D47110" w:rsidRPr="005334F0">
        <w:rPr>
          <w:rFonts w:cs="Arial"/>
          <w:spacing w:val="0"/>
        </w:rPr>
        <w:t xml:space="preserve"> show. </w:t>
      </w:r>
      <w:r w:rsidR="005334F0" w:rsidRPr="005334F0">
        <w:rPr>
          <w:rFonts w:cs="Arial"/>
          <w:spacing w:val="0"/>
        </w:rPr>
        <w:t xml:space="preserve">Based on current attendance, HSO estimates 2,000 attendees per weekend for a total of </w:t>
      </w:r>
      <w:r w:rsidR="005334F0">
        <w:rPr>
          <w:rFonts w:cs="Arial"/>
          <w:spacing w:val="0"/>
        </w:rPr>
        <w:t>18</w:t>
      </w:r>
      <w:r w:rsidR="005334F0" w:rsidRPr="005334F0">
        <w:rPr>
          <w:rFonts w:cs="Arial"/>
          <w:spacing w:val="0"/>
        </w:rPr>
        <w:t xml:space="preserve">,000. </w:t>
      </w:r>
      <w:r w:rsidR="007D5470" w:rsidRPr="005334F0">
        <w:rPr>
          <w:rFonts w:cs="Arial"/>
          <w:spacing w:val="0"/>
        </w:rPr>
        <w:t>Single t</w:t>
      </w:r>
      <w:r w:rsidR="004D6328" w:rsidRPr="005334F0">
        <w:rPr>
          <w:rFonts w:cs="Arial"/>
          <w:spacing w:val="0"/>
        </w:rPr>
        <w:t xml:space="preserve">icket </w:t>
      </w:r>
      <w:r w:rsidR="00385B95" w:rsidRPr="005334F0">
        <w:rPr>
          <w:rFonts w:cs="Arial"/>
          <w:spacing w:val="0"/>
        </w:rPr>
        <w:t>prices range from</w:t>
      </w:r>
      <w:r w:rsidR="00706321" w:rsidRPr="005334F0">
        <w:rPr>
          <w:rFonts w:cs="Arial"/>
          <w:spacing w:val="0"/>
        </w:rPr>
        <w:t xml:space="preserve"> $41.50 to 88.50 up from</w:t>
      </w:r>
      <w:r w:rsidR="00385B95" w:rsidRPr="005334F0">
        <w:rPr>
          <w:rFonts w:cs="Arial"/>
          <w:spacing w:val="0"/>
        </w:rPr>
        <w:t xml:space="preserve"> $3</w:t>
      </w:r>
      <w:r w:rsidR="00850FF7" w:rsidRPr="005334F0">
        <w:rPr>
          <w:rFonts w:cs="Arial"/>
          <w:spacing w:val="0"/>
        </w:rPr>
        <w:t>5</w:t>
      </w:r>
      <w:r w:rsidR="00385B95" w:rsidRPr="005334F0">
        <w:rPr>
          <w:rFonts w:cs="Arial"/>
          <w:spacing w:val="0"/>
        </w:rPr>
        <w:t xml:space="preserve"> to $</w:t>
      </w:r>
      <w:r w:rsidR="00850FF7" w:rsidRPr="005334F0">
        <w:rPr>
          <w:rFonts w:cs="Arial"/>
          <w:spacing w:val="0"/>
        </w:rPr>
        <w:t xml:space="preserve">69, last </w:t>
      </w:r>
      <w:r w:rsidR="00EB5224" w:rsidRPr="005334F0">
        <w:rPr>
          <w:rFonts w:cs="Arial"/>
          <w:spacing w:val="0"/>
        </w:rPr>
        <w:t>season</w:t>
      </w:r>
      <w:r w:rsidR="008E083B" w:rsidRPr="005334F0">
        <w:rPr>
          <w:rFonts w:cs="Arial"/>
          <w:spacing w:val="0"/>
        </w:rPr>
        <w:t xml:space="preserve">.  HSO offers discount tickets for </w:t>
      </w:r>
      <w:r w:rsidR="008E083B" w:rsidRPr="00706321">
        <w:rPr>
          <w:rFonts w:cs="Arial"/>
          <w:spacing w:val="0"/>
        </w:rPr>
        <w:t xml:space="preserve">students ($10), </w:t>
      </w:r>
      <w:r w:rsidR="00706321">
        <w:rPr>
          <w:rFonts w:cs="Arial"/>
          <w:spacing w:val="0"/>
        </w:rPr>
        <w:t xml:space="preserve">and up to 20 free tickets per concert are offered </w:t>
      </w:r>
      <w:r w:rsidR="00706321" w:rsidRPr="005334F0">
        <w:rPr>
          <w:rFonts w:cs="Arial"/>
          <w:spacing w:val="0"/>
        </w:rPr>
        <w:t xml:space="preserve">through the Hartford Public Library. </w:t>
      </w:r>
      <w:r w:rsidR="005334F0" w:rsidRPr="005334F0">
        <w:rPr>
          <w:rFonts w:cs="Arial"/>
          <w:spacing w:val="0"/>
        </w:rPr>
        <w:t xml:space="preserve">In addition, HSO offers </w:t>
      </w:r>
      <w:r w:rsidR="008E083B" w:rsidRPr="005334F0">
        <w:rPr>
          <w:rFonts w:cs="Arial"/>
          <w:spacing w:val="0"/>
        </w:rPr>
        <w:t xml:space="preserve">walk up lottery tickets for seniors and </w:t>
      </w:r>
      <w:r w:rsidR="00D009A9" w:rsidRPr="005334F0">
        <w:rPr>
          <w:rFonts w:cs="Arial"/>
          <w:spacing w:val="0"/>
        </w:rPr>
        <w:t xml:space="preserve">Forte! </w:t>
      </w:r>
      <w:r w:rsidR="00C1038D" w:rsidRPr="005334F0">
        <w:rPr>
          <w:rFonts w:cs="Arial"/>
          <w:spacing w:val="0"/>
        </w:rPr>
        <w:t>o</w:t>
      </w:r>
      <w:r w:rsidR="00D009A9" w:rsidRPr="005334F0">
        <w:rPr>
          <w:rFonts w:cs="Arial"/>
          <w:spacing w:val="0"/>
        </w:rPr>
        <w:t xml:space="preserve">ffers individuals under 45 subscription packages of four concerts plus four pre-concert happy hours for $200. </w:t>
      </w:r>
      <w:r w:rsidR="00C1038D" w:rsidRPr="005334F0">
        <w:rPr>
          <w:rFonts w:cs="Arial"/>
          <w:spacing w:val="0"/>
        </w:rPr>
        <w:t>Discounted rates for g</w:t>
      </w:r>
      <w:r w:rsidR="008E083B" w:rsidRPr="005334F0">
        <w:rPr>
          <w:rFonts w:cs="Arial"/>
          <w:spacing w:val="0"/>
        </w:rPr>
        <w:t>roup tickets</w:t>
      </w:r>
      <w:r w:rsidR="00C1038D" w:rsidRPr="005334F0">
        <w:rPr>
          <w:rFonts w:cs="Arial"/>
          <w:spacing w:val="0"/>
        </w:rPr>
        <w:t xml:space="preserve">, </w:t>
      </w:r>
      <w:r w:rsidR="008E083B" w:rsidRPr="005334F0">
        <w:rPr>
          <w:rFonts w:cs="Arial"/>
          <w:spacing w:val="0"/>
        </w:rPr>
        <w:t>subscriptions packages and flex card plans also are available</w:t>
      </w:r>
      <w:r w:rsidR="00850FF7" w:rsidRPr="005334F0">
        <w:rPr>
          <w:rFonts w:cs="Arial"/>
          <w:spacing w:val="0"/>
        </w:rPr>
        <w:t xml:space="preserve">.  </w:t>
      </w:r>
    </w:p>
    <w:p w14:paraId="6EFA2245" w14:textId="77777777" w:rsidR="00B169C4" w:rsidRPr="00593468" w:rsidRDefault="00B169C4" w:rsidP="00B169C4">
      <w:pPr>
        <w:ind w:right="36"/>
        <w:jc w:val="both"/>
        <w:rPr>
          <w:rFonts w:cs="Arial"/>
          <w:color w:val="FF0000"/>
          <w:spacing w:val="0"/>
        </w:rPr>
      </w:pPr>
    </w:p>
    <w:p w14:paraId="0592A8F0" w14:textId="29497BF3" w:rsidR="005D0C01" w:rsidRPr="005334F0" w:rsidRDefault="00B1512D" w:rsidP="00850FF7">
      <w:pPr>
        <w:ind w:left="90" w:right="36"/>
        <w:jc w:val="both"/>
        <w:rPr>
          <w:rFonts w:cs="Arial"/>
          <w:spacing w:val="0"/>
        </w:rPr>
      </w:pPr>
      <w:r w:rsidRPr="005334F0">
        <w:rPr>
          <w:rFonts w:cs="Arial"/>
          <w:spacing w:val="0"/>
        </w:rPr>
        <w:t>To promote ticket sales, HSO uses</w:t>
      </w:r>
      <w:r w:rsidR="00DE5669" w:rsidRPr="005334F0">
        <w:rPr>
          <w:rFonts w:cs="Arial"/>
          <w:spacing w:val="0"/>
        </w:rPr>
        <w:t xml:space="preserve"> weekly eblasts, Facebook, Instagram, LinkedIn, its website and printed concert guides as well as listings in the Metro-Hartford Alliance Newsletter and promotion via radio, TV and other local media networks. </w:t>
      </w:r>
      <w:r w:rsidR="005334F0">
        <w:rPr>
          <w:rFonts w:cs="Arial"/>
          <w:spacing w:val="0"/>
        </w:rPr>
        <w:t xml:space="preserve">Marketing includes </w:t>
      </w:r>
      <w:r w:rsidRPr="005334F0">
        <w:rPr>
          <w:rFonts w:cs="Arial"/>
          <w:spacing w:val="0"/>
        </w:rPr>
        <w:t xml:space="preserve">print and online advertising, </w:t>
      </w:r>
      <w:r w:rsidR="00094ADE">
        <w:rPr>
          <w:rFonts w:cs="Arial"/>
          <w:spacing w:val="0"/>
        </w:rPr>
        <w:t xml:space="preserve">direct </w:t>
      </w:r>
      <w:r w:rsidRPr="005334F0">
        <w:rPr>
          <w:rFonts w:cs="Arial"/>
          <w:spacing w:val="0"/>
        </w:rPr>
        <w:t>mail campaigns, telemarketing and radio advertising</w:t>
      </w:r>
      <w:r w:rsidR="00785F14" w:rsidRPr="005334F0">
        <w:rPr>
          <w:rFonts w:cs="Arial"/>
          <w:spacing w:val="0"/>
        </w:rPr>
        <w:t xml:space="preserve"> </w:t>
      </w:r>
      <w:r w:rsidR="007D5470" w:rsidRPr="005334F0">
        <w:rPr>
          <w:rFonts w:cs="Arial"/>
          <w:spacing w:val="0"/>
        </w:rPr>
        <w:t xml:space="preserve">for select concerts </w:t>
      </w:r>
      <w:r w:rsidR="00785F14" w:rsidRPr="005334F0">
        <w:rPr>
          <w:rFonts w:cs="Arial"/>
          <w:spacing w:val="0"/>
        </w:rPr>
        <w:t xml:space="preserve">as well as </w:t>
      </w:r>
      <w:r w:rsidR="007D5470" w:rsidRPr="005334F0">
        <w:rPr>
          <w:rFonts w:cs="Arial"/>
          <w:spacing w:val="0"/>
        </w:rPr>
        <w:t xml:space="preserve">collaborating with other community organizations in the </w:t>
      </w:r>
      <w:r w:rsidR="00CD4C1B" w:rsidRPr="005334F0">
        <w:rPr>
          <w:rFonts w:cs="Arial"/>
          <w:spacing w:val="0"/>
        </w:rPr>
        <w:t>G</w:t>
      </w:r>
      <w:r w:rsidR="007D5470" w:rsidRPr="005334F0">
        <w:rPr>
          <w:rFonts w:cs="Arial"/>
          <w:spacing w:val="0"/>
        </w:rPr>
        <w:t xml:space="preserve">reater </w:t>
      </w:r>
    </w:p>
    <w:p w14:paraId="263E6808" w14:textId="2B489D48" w:rsidR="00A40694" w:rsidRPr="005334F0" w:rsidRDefault="007D5470" w:rsidP="00626C10">
      <w:pPr>
        <w:ind w:left="90" w:right="36"/>
        <w:jc w:val="both"/>
        <w:rPr>
          <w:rFonts w:cs="Arial"/>
          <w:spacing w:val="0"/>
        </w:rPr>
      </w:pPr>
      <w:r w:rsidRPr="005334F0">
        <w:rPr>
          <w:rFonts w:cs="Arial"/>
          <w:spacing w:val="0"/>
        </w:rPr>
        <w:t>Hartford area</w:t>
      </w:r>
      <w:r w:rsidR="00094ADE">
        <w:rPr>
          <w:rFonts w:cs="Arial"/>
          <w:spacing w:val="0"/>
        </w:rPr>
        <w:t xml:space="preserve">. </w:t>
      </w:r>
      <w:r w:rsidR="00B1512D" w:rsidRPr="005334F0">
        <w:rPr>
          <w:rFonts w:cs="Arial"/>
          <w:spacing w:val="0"/>
        </w:rPr>
        <w:t xml:space="preserve">In addition, </w:t>
      </w:r>
      <w:r w:rsidR="00626C10" w:rsidRPr="005334F0">
        <w:rPr>
          <w:rFonts w:cs="Arial"/>
          <w:spacing w:val="0"/>
        </w:rPr>
        <w:t xml:space="preserve">HSO staff </w:t>
      </w:r>
      <w:r w:rsidR="00B1512D" w:rsidRPr="005334F0">
        <w:rPr>
          <w:rFonts w:cs="Arial"/>
          <w:spacing w:val="0"/>
        </w:rPr>
        <w:t xml:space="preserve">provides a live feed of </w:t>
      </w:r>
      <w:r w:rsidR="00C1038D" w:rsidRPr="005334F0">
        <w:rPr>
          <w:rFonts w:cs="Arial"/>
          <w:spacing w:val="0"/>
        </w:rPr>
        <w:t xml:space="preserve">Maestra Kuan’s pre-concert lecture prior to each Masterworks performance </w:t>
      </w:r>
      <w:r w:rsidR="00B1512D" w:rsidRPr="005334F0">
        <w:rPr>
          <w:rFonts w:cs="Arial"/>
          <w:spacing w:val="0"/>
        </w:rPr>
        <w:t>on Facebook</w:t>
      </w:r>
      <w:r w:rsidR="00C1038D" w:rsidRPr="005334F0">
        <w:rPr>
          <w:rFonts w:cs="Arial"/>
          <w:spacing w:val="0"/>
        </w:rPr>
        <w:t>. This</w:t>
      </w:r>
      <w:r w:rsidR="00B1512D" w:rsidRPr="005334F0">
        <w:rPr>
          <w:rFonts w:cs="Arial"/>
          <w:spacing w:val="0"/>
        </w:rPr>
        <w:t xml:space="preserve"> has proven to be a</w:t>
      </w:r>
      <w:r w:rsidR="00014CF9" w:rsidRPr="005334F0">
        <w:rPr>
          <w:rFonts w:cs="Arial"/>
          <w:spacing w:val="0"/>
        </w:rPr>
        <w:t xml:space="preserve"> successful promotion vehicle. </w:t>
      </w:r>
      <w:r w:rsidR="00094ADE">
        <w:rPr>
          <w:rFonts w:cs="Arial"/>
          <w:spacing w:val="0"/>
        </w:rPr>
        <w:t>The orchestra</w:t>
      </w:r>
      <w:r w:rsidR="00B1512D" w:rsidRPr="005334F0">
        <w:rPr>
          <w:rFonts w:cs="Arial"/>
          <w:spacing w:val="0"/>
        </w:rPr>
        <w:t xml:space="preserve"> distributes a pre-concert E-guide, </w:t>
      </w:r>
      <w:r w:rsidR="00B1512D" w:rsidRPr="005334F0">
        <w:rPr>
          <w:rFonts w:cs="Arial"/>
          <w:i/>
          <w:spacing w:val="0"/>
        </w:rPr>
        <w:t>Preludes,</w:t>
      </w:r>
      <w:r w:rsidR="00B1512D" w:rsidRPr="005334F0">
        <w:rPr>
          <w:rFonts w:cs="Arial"/>
          <w:spacing w:val="0"/>
        </w:rPr>
        <w:t xml:space="preserve"> to 1</w:t>
      </w:r>
      <w:r w:rsidR="00785F14" w:rsidRPr="005334F0">
        <w:rPr>
          <w:rFonts w:cs="Arial"/>
          <w:spacing w:val="0"/>
        </w:rPr>
        <w:t>8</w:t>
      </w:r>
      <w:r w:rsidR="00B1512D" w:rsidRPr="005334F0">
        <w:rPr>
          <w:rFonts w:cs="Arial"/>
          <w:spacing w:val="0"/>
        </w:rPr>
        <w:t>,000 patrons to share</w:t>
      </w:r>
      <w:r w:rsidR="00014CF9" w:rsidRPr="005334F0">
        <w:rPr>
          <w:rFonts w:cs="Arial"/>
          <w:spacing w:val="0"/>
        </w:rPr>
        <w:t xml:space="preserve"> the stories behind the music. </w:t>
      </w:r>
      <w:r w:rsidR="00B1512D" w:rsidRPr="005334F0">
        <w:rPr>
          <w:rFonts w:cs="Arial"/>
          <w:spacing w:val="0"/>
        </w:rPr>
        <w:t xml:space="preserve">An additional publication, </w:t>
      </w:r>
      <w:r w:rsidR="00B1512D" w:rsidRPr="005334F0">
        <w:rPr>
          <w:rFonts w:cs="Arial"/>
          <w:i/>
          <w:spacing w:val="0"/>
        </w:rPr>
        <w:t>Quarter Notes,</w:t>
      </w:r>
      <w:r w:rsidR="00B1512D" w:rsidRPr="005334F0">
        <w:rPr>
          <w:rFonts w:cs="Arial"/>
          <w:spacing w:val="0"/>
        </w:rPr>
        <w:t xml:space="preserve"> is distributed to donors and sponsors.</w:t>
      </w:r>
      <w:r w:rsidR="00200EA6" w:rsidRPr="005334F0">
        <w:rPr>
          <w:rFonts w:cs="Arial"/>
          <w:spacing w:val="0"/>
        </w:rPr>
        <w:t xml:space="preserve"> </w:t>
      </w:r>
      <w:r w:rsidR="00094ADE">
        <w:rPr>
          <w:rFonts w:cs="Arial"/>
          <w:spacing w:val="0"/>
        </w:rPr>
        <w:t xml:space="preserve">In addition, HSO publishes </w:t>
      </w:r>
      <w:r w:rsidR="00094ADE" w:rsidRPr="005334F0">
        <w:rPr>
          <w:rFonts w:cs="Arial"/>
          <w:spacing w:val="0"/>
        </w:rPr>
        <w:t xml:space="preserve">an electronic newsletter, </w:t>
      </w:r>
      <w:r w:rsidR="00094ADE" w:rsidRPr="005334F0">
        <w:rPr>
          <w:rFonts w:cs="Arial"/>
          <w:i/>
          <w:spacing w:val="0"/>
        </w:rPr>
        <w:t>Symphon</w:t>
      </w:r>
      <w:r w:rsidR="00F14048">
        <w:rPr>
          <w:rFonts w:cs="Arial"/>
          <w:i/>
          <w:spacing w:val="0"/>
        </w:rPr>
        <w:t xml:space="preserve"> </w:t>
      </w:r>
      <w:r w:rsidR="00094ADE" w:rsidRPr="005334F0">
        <w:rPr>
          <w:rFonts w:cs="Arial"/>
          <w:i/>
          <w:spacing w:val="0"/>
        </w:rPr>
        <w:t>E-News,</w:t>
      </w:r>
      <w:r w:rsidR="00094ADE" w:rsidRPr="005334F0">
        <w:rPr>
          <w:rFonts w:cs="Arial"/>
          <w:spacing w:val="0"/>
        </w:rPr>
        <w:t xml:space="preserve"> to reach younger and more tech-savvy audience members. </w:t>
      </w:r>
      <w:r w:rsidR="00094ADE">
        <w:rPr>
          <w:rFonts w:cs="Arial"/>
          <w:spacing w:val="0"/>
        </w:rPr>
        <w:t>The orchestra</w:t>
      </w:r>
      <w:r w:rsidR="00D009A9" w:rsidRPr="005334F0">
        <w:rPr>
          <w:rFonts w:cs="Arial"/>
          <w:spacing w:val="0"/>
        </w:rPr>
        <w:t xml:space="preserve"> also partner</w:t>
      </w:r>
      <w:r w:rsidR="00F87408" w:rsidRPr="005334F0">
        <w:rPr>
          <w:rFonts w:cs="Arial"/>
          <w:spacing w:val="0"/>
        </w:rPr>
        <w:t>s</w:t>
      </w:r>
      <w:r w:rsidR="00D009A9" w:rsidRPr="005334F0">
        <w:rPr>
          <w:rFonts w:cs="Arial"/>
          <w:spacing w:val="0"/>
        </w:rPr>
        <w:t xml:space="preserve"> on advertising opportunities with the MetroHartford Alliance and</w:t>
      </w:r>
      <w:r w:rsidR="00094ADE">
        <w:rPr>
          <w:rFonts w:cs="Arial"/>
          <w:spacing w:val="0"/>
        </w:rPr>
        <w:t>, w</w:t>
      </w:r>
      <w:r w:rsidR="00094ADE" w:rsidRPr="005334F0">
        <w:rPr>
          <w:rFonts w:cs="Arial"/>
          <w:spacing w:val="0"/>
        </w:rPr>
        <w:t>ith its new comprehensive ticketing platform, HSO can cross promote with the Bushnell for an enhanced audience and user experience</w:t>
      </w:r>
      <w:r w:rsidR="00094ADE">
        <w:rPr>
          <w:rFonts w:cs="Arial"/>
          <w:spacing w:val="0"/>
        </w:rPr>
        <w:t xml:space="preserve">.  The orchestra also </w:t>
      </w:r>
      <w:r w:rsidR="00D009A9" w:rsidRPr="005334F0">
        <w:rPr>
          <w:rFonts w:cs="Arial"/>
          <w:spacing w:val="0"/>
        </w:rPr>
        <w:t xml:space="preserve">will promote the Masterworks series during the Talcott Mountain summer concert series. </w:t>
      </w:r>
    </w:p>
    <w:p w14:paraId="4329C8FB" w14:textId="77777777" w:rsidR="006B1A1A" w:rsidRPr="00593468" w:rsidRDefault="006B1A1A" w:rsidP="007C5E1E">
      <w:pPr>
        <w:ind w:left="90" w:right="36"/>
        <w:jc w:val="both"/>
        <w:rPr>
          <w:rFonts w:cs="Arial"/>
          <w:color w:val="FF0000"/>
          <w:spacing w:val="0"/>
        </w:rPr>
      </w:pPr>
    </w:p>
    <w:p w14:paraId="278F5B55" w14:textId="0DDC3BB0" w:rsidR="00DE5669" w:rsidRPr="00321C2F" w:rsidRDefault="004D6328" w:rsidP="00321C2F">
      <w:pPr>
        <w:ind w:left="90" w:right="36"/>
        <w:jc w:val="both"/>
        <w:rPr>
          <w:rFonts w:cs="Arial"/>
          <w:spacing w:val="0"/>
        </w:rPr>
      </w:pPr>
      <w:r w:rsidRPr="005334F0">
        <w:rPr>
          <w:rFonts w:cs="Arial"/>
          <w:spacing w:val="0"/>
        </w:rPr>
        <w:t xml:space="preserve">Roberts’ </w:t>
      </w:r>
      <w:r w:rsidR="00763A80" w:rsidRPr="005334F0">
        <w:rPr>
          <w:rFonts w:cs="Arial"/>
          <w:spacing w:val="0"/>
        </w:rPr>
        <w:t xml:space="preserve">funding </w:t>
      </w:r>
      <w:r w:rsidR="00F42AD6" w:rsidRPr="005334F0">
        <w:rPr>
          <w:rFonts w:cs="Arial"/>
          <w:spacing w:val="0"/>
        </w:rPr>
        <w:t>will be allocated towards the substantial costs of running this concert series by subsidizing musician salarie</w:t>
      </w:r>
      <w:r w:rsidR="006A5233" w:rsidRPr="005334F0">
        <w:rPr>
          <w:rFonts w:cs="Arial"/>
          <w:spacing w:val="0"/>
        </w:rPr>
        <w:t>s and associated musician expenses</w:t>
      </w:r>
      <w:r w:rsidR="00F42AD6" w:rsidRPr="005334F0">
        <w:rPr>
          <w:rFonts w:cs="Arial"/>
          <w:spacing w:val="0"/>
        </w:rPr>
        <w:t>.</w:t>
      </w:r>
      <w:r w:rsidR="00EB5224" w:rsidRPr="005334F0">
        <w:rPr>
          <w:rFonts w:cs="Arial"/>
          <w:spacing w:val="0"/>
        </w:rPr>
        <w:t xml:space="preserve"> </w:t>
      </w:r>
      <w:r w:rsidR="00DE5669" w:rsidRPr="005334F0">
        <w:rPr>
          <w:rFonts w:cs="Arial"/>
          <w:spacing w:val="0"/>
        </w:rPr>
        <w:t>The foundation will be recognized</w:t>
      </w:r>
      <w:r w:rsidR="00321C2F" w:rsidRPr="005334F0">
        <w:rPr>
          <w:rFonts w:cs="Arial"/>
          <w:spacing w:val="0"/>
        </w:rPr>
        <w:t xml:space="preserve"> for its generous support </w:t>
      </w:r>
      <w:r w:rsidR="00321C2F">
        <w:rPr>
          <w:rFonts w:cs="Arial"/>
          <w:spacing w:val="0"/>
        </w:rPr>
        <w:t xml:space="preserve">through prominent recognition including signage at each Masterworks concert, logo placement in the Playbill and on the HSO website, in concert guides and weekly eblasts. Additionally the foundation will be recognized onstage at select concerts and throughout the season in HSO publications. </w:t>
      </w:r>
    </w:p>
    <w:p w14:paraId="4D70D4C7" w14:textId="77777777" w:rsidR="00AF67B3" w:rsidRPr="00593468" w:rsidRDefault="00AF67B3" w:rsidP="00001F3D">
      <w:pPr>
        <w:ind w:right="36"/>
        <w:jc w:val="both"/>
        <w:rPr>
          <w:rFonts w:cs="Arial"/>
          <w:b/>
          <w:color w:val="FF0000"/>
          <w:spacing w:val="0"/>
        </w:rPr>
      </w:pPr>
    </w:p>
    <w:p w14:paraId="63BBFD14" w14:textId="06B72960" w:rsidR="003E14B2" w:rsidRPr="00706321" w:rsidRDefault="003E14B2" w:rsidP="007C5E1E">
      <w:pPr>
        <w:ind w:left="90" w:right="36"/>
        <w:jc w:val="both"/>
        <w:rPr>
          <w:rFonts w:cs="Arial"/>
          <w:bCs/>
          <w:spacing w:val="0"/>
        </w:rPr>
      </w:pPr>
      <w:r w:rsidRPr="00706321">
        <w:rPr>
          <w:rFonts w:cs="Arial"/>
          <w:bCs/>
          <w:spacing w:val="0"/>
        </w:rPr>
        <w:t xml:space="preserve">Board ethnic diversity: </w:t>
      </w:r>
      <w:r w:rsidR="00706321">
        <w:rPr>
          <w:rFonts w:cs="Arial"/>
          <w:bCs/>
          <w:spacing w:val="0"/>
        </w:rPr>
        <w:t>32</w:t>
      </w:r>
      <w:r w:rsidRPr="00706321">
        <w:rPr>
          <w:rFonts w:cs="Arial"/>
          <w:bCs/>
          <w:spacing w:val="0"/>
        </w:rPr>
        <w:t>%</w:t>
      </w:r>
    </w:p>
    <w:p w14:paraId="3DE8D570" w14:textId="7012DBB2" w:rsidR="003E14B2" w:rsidRPr="00706321" w:rsidRDefault="003E14B2" w:rsidP="007C5E1E">
      <w:pPr>
        <w:ind w:left="90" w:right="36"/>
        <w:jc w:val="both"/>
        <w:rPr>
          <w:rFonts w:cs="Arial"/>
          <w:bCs/>
          <w:spacing w:val="0"/>
        </w:rPr>
      </w:pPr>
      <w:r w:rsidRPr="00706321">
        <w:rPr>
          <w:rFonts w:cs="Arial"/>
          <w:bCs/>
          <w:spacing w:val="0"/>
        </w:rPr>
        <w:t>Board personal contribution:</w:t>
      </w:r>
      <w:r w:rsidR="00E12E29" w:rsidRPr="00706321">
        <w:rPr>
          <w:rFonts w:cs="Arial"/>
          <w:bCs/>
          <w:spacing w:val="0"/>
        </w:rPr>
        <w:t xml:space="preserve"> </w:t>
      </w:r>
      <w:r w:rsidRPr="00706321">
        <w:rPr>
          <w:rFonts w:cs="Arial"/>
          <w:bCs/>
          <w:spacing w:val="0"/>
        </w:rPr>
        <w:t>100%</w:t>
      </w:r>
    </w:p>
    <w:p w14:paraId="2850F61E" w14:textId="75A2D9AE" w:rsidR="003E14B2" w:rsidRPr="00706321" w:rsidRDefault="003E14B2" w:rsidP="007C5E1E">
      <w:pPr>
        <w:ind w:left="90" w:right="36"/>
        <w:jc w:val="both"/>
        <w:rPr>
          <w:rFonts w:cs="Arial"/>
          <w:bCs/>
          <w:spacing w:val="0"/>
        </w:rPr>
      </w:pPr>
      <w:r w:rsidRPr="00706321">
        <w:rPr>
          <w:rFonts w:cs="Arial"/>
          <w:bCs/>
          <w:spacing w:val="0"/>
        </w:rPr>
        <w:t>Percentage of project budget requested:</w:t>
      </w:r>
      <w:r w:rsidR="00E12E29" w:rsidRPr="00706321">
        <w:rPr>
          <w:rFonts w:cs="Arial"/>
          <w:bCs/>
          <w:spacing w:val="0"/>
        </w:rPr>
        <w:t xml:space="preserve"> </w:t>
      </w:r>
      <w:r w:rsidR="00706321">
        <w:rPr>
          <w:rFonts w:cs="Arial"/>
          <w:bCs/>
          <w:spacing w:val="0"/>
        </w:rPr>
        <w:t>1.</w:t>
      </w:r>
      <w:r w:rsidR="00CF7D63" w:rsidRPr="00706321">
        <w:rPr>
          <w:rFonts w:cs="Arial"/>
          <w:bCs/>
          <w:spacing w:val="0"/>
        </w:rPr>
        <w:t>5</w:t>
      </w:r>
      <w:r w:rsidRPr="00706321">
        <w:rPr>
          <w:rFonts w:cs="Arial"/>
          <w:bCs/>
          <w:spacing w:val="0"/>
        </w:rPr>
        <w:t>%</w:t>
      </w:r>
    </w:p>
    <w:p w14:paraId="48EFD8DD" w14:textId="77777777" w:rsidR="004C4C28" w:rsidRPr="00593468" w:rsidRDefault="004C4C28" w:rsidP="00AE6BB2">
      <w:pPr>
        <w:ind w:right="36"/>
        <w:jc w:val="both"/>
        <w:rPr>
          <w:rFonts w:cs="Arial"/>
          <w:color w:val="FF0000"/>
          <w:spacing w:val="0"/>
        </w:rPr>
      </w:pPr>
    </w:p>
    <w:p w14:paraId="7DB42B8C" w14:textId="77777777" w:rsidR="00B32EEA" w:rsidRPr="00634ADE" w:rsidRDefault="00F6460A" w:rsidP="00B32EEA">
      <w:pPr>
        <w:ind w:left="90" w:right="36"/>
        <w:jc w:val="both"/>
        <w:rPr>
          <w:rFonts w:cs="Arial"/>
          <w:b/>
          <w:spacing w:val="0"/>
        </w:rPr>
      </w:pPr>
      <w:r w:rsidRPr="00634ADE">
        <w:rPr>
          <w:rFonts w:cs="Arial"/>
          <w:b/>
          <w:spacing w:val="0"/>
        </w:rPr>
        <w:t>Recommendation: $25,000 pending submission of an updated final report and budget</w:t>
      </w:r>
    </w:p>
    <w:p w14:paraId="2317ABA9" w14:textId="719E261A" w:rsidR="00037B7E" w:rsidRDefault="00B32EEA" w:rsidP="001F6866">
      <w:pPr>
        <w:ind w:left="90" w:right="36"/>
        <w:jc w:val="both"/>
        <w:rPr>
          <w:rFonts w:cs="Arial"/>
          <w:spacing w:val="0"/>
        </w:rPr>
      </w:pPr>
      <w:r w:rsidRPr="00634ADE">
        <w:rPr>
          <w:rFonts w:cs="Arial"/>
          <w:spacing w:val="0"/>
        </w:rPr>
        <w:t>A</w:t>
      </w:r>
      <w:r w:rsidR="00CF7D63" w:rsidRPr="00634ADE">
        <w:rPr>
          <w:rFonts w:cs="Arial"/>
          <w:spacing w:val="0"/>
        </w:rPr>
        <w:t>ttendance</w:t>
      </w:r>
      <w:r w:rsidRPr="00634ADE">
        <w:rPr>
          <w:rFonts w:cs="Arial"/>
          <w:spacing w:val="0"/>
        </w:rPr>
        <w:t xml:space="preserve"> at</w:t>
      </w:r>
      <w:r w:rsidR="00CF7D63" w:rsidRPr="00634ADE">
        <w:rPr>
          <w:rFonts w:cs="Arial"/>
          <w:spacing w:val="0"/>
        </w:rPr>
        <w:t xml:space="preserve"> the Masterwork</w:t>
      </w:r>
      <w:r w:rsidRPr="00634ADE">
        <w:rPr>
          <w:rFonts w:cs="Arial"/>
          <w:spacing w:val="0"/>
        </w:rPr>
        <w:t xml:space="preserve"> concerts continues to rebound. HSO reported this has been a highly successful season, marked by strong artistic achievement and community involvement. HSO also reports its most diverse </w:t>
      </w:r>
    </w:p>
    <w:p w14:paraId="123B798A" w14:textId="77777777" w:rsidR="00B54BEF" w:rsidRDefault="00B54BEF" w:rsidP="00037B7E">
      <w:pPr>
        <w:ind w:left="90" w:right="36"/>
        <w:jc w:val="both"/>
        <w:rPr>
          <w:rFonts w:cs="Arial"/>
          <w:spacing w:val="0"/>
        </w:rPr>
      </w:pPr>
    </w:p>
    <w:p w14:paraId="6DD64C21" w14:textId="77777777" w:rsidR="00B54BEF" w:rsidRDefault="00B54BEF" w:rsidP="00037B7E">
      <w:pPr>
        <w:ind w:left="90" w:right="36"/>
        <w:jc w:val="both"/>
        <w:rPr>
          <w:rFonts w:cs="Arial"/>
          <w:spacing w:val="0"/>
        </w:rPr>
      </w:pPr>
    </w:p>
    <w:p w14:paraId="3C5BBCF3" w14:textId="0EB26B98" w:rsidR="000C2474" w:rsidRDefault="00B32EEA" w:rsidP="00037B7E">
      <w:pPr>
        <w:ind w:left="90" w:right="36"/>
        <w:jc w:val="both"/>
        <w:rPr>
          <w:rFonts w:cs="Arial"/>
          <w:spacing w:val="0"/>
        </w:rPr>
      </w:pPr>
      <w:r w:rsidRPr="00634ADE">
        <w:rPr>
          <w:rFonts w:cs="Arial"/>
          <w:spacing w:val="0"/>
        </w:rPr>
        <w:t>audience to date with several sold-out performances, most notably</w:t>
      </w:r>
      <w:r w:rsidR="00634ADE">
        <w:rPr>
          <w:rFonts w:cs="Arial"/>
          <w:spacing w:val="0"/>
        </w:rPr>
        <w:t xml:space="preserve"> </w:t>
      </w:r>
      <w:r w:rsidR="00634ADE" w:rsidRPr="00634ADE">
        <w:rPr>
          <w:rFonts w:cs="Arial"/>
          <w:i/>
          <w:iCs/>
          <w:spacing w:val="0"/>
        </w:rPr>
        <w:t>Brahams First, All Tchaikovsky</w:t>
      </w:r>
      <w:r w:rsidR="00634ADE">
        <w:rPr>
          <w:rFonts w:cs="Arial"/>
          <w:spacing w:val="0"/>
        </w:rPr>
        <w:t xml:space="preserve"> with Joyce C. Willis Artist in Residence Clayton Stephenson</w:t>
      </w:r>
      <w:r w:rsidR="008B4AEF">
        <w:rPr>
          <w:rFonts w:cs="Arial"/>
          <w:spacing w:val="0"/>
        </w:rPr>
        <w:t xml:space="preserve">, </w:t>
      </w:r>
      <w:r w:rsidR="00634ADE" w:rsidRPr="00E843BD">
        <w:rPr>
          <w:rFonts w:cs="Arial"/>
          <w:i/>
          <w:iCs/>
          <w:spacing w:val="0"/>
        </w:rPr>
        <w:t>Sirena Plays Sibelius</w:t>
      </w:r>
      <w:r w:rsidR="008B4AEF">
        <w:rPr>
          <w:rFonts w:cs="Arial"/>
          <w:spacing w:val="0"/>
        </w:rPr>
        <w:t xml:space="preserve"> and the one-night staging of the opera, </w:t>
      </w:r>
    </w:p>
    <w:p w14:paraId="31F22F7E" w14:textId="385BFF3E" w:rsidR="006012D3" w:rsidRPr="008B4AEF" w:rsidRDefault="008B4AEF" w:rsidP="00313713">
      <w:pPr>
        <w:ind w:left="90" w:right="36"/>
        <w:jc w:val="both"/>
        <w:rPr>
          <w:rFonts w:cs="Arial"/>
          <w:spacing w:val="0"/>
        </w:rPr>
      </w:pPr>
      <w:r w:rsidRPr="008B4AEF">
        <w:rPr>
          <w:rFonts w:cs="Arial"/>
          <w:i/>
          <w:iCs/>
          <w:spacing w:val="0"/>
        </w:rPr>
        <w:t>Fire Up In My Bones.</w:t>
      </w:r>
      <w:r w:rsidR="00634ADE" w:rsidRPr="00634ADE">
        <w:rPr>
          <w:rFonts w:cs="Arial"/>
          <w:spacing w:val="0"/>
        </w:rPr>
        <w:t xml:space="preserve"> With</w:t>
      </w:r>
      <w:r w:rsidR="00634ADE">
        <w:rPr>
          <w:rFonts w:cs="Arial"/>
          <w:spacing w:val="0"/>
        </w:rPr>
        <w:t xml:space="preserve"> two concert weekends remaining at the time of application, Masterworks has sold nearly 16,000 tickets towards a 20,000 goal</w:t>
      </w:r>
      <w:r>
        <w:rPr>
          <w:rFonts w:cs="Arial"/>
          <w:spacing w:val="0"/>
        </w:rPr>
        <w:t>. Still the organization stages these concerts at a significant deficit and while it has</w:t>
      </w:r>
      <w:r w:rsidR="00634ADE">
        <w:rPr>
          <w:rFonts w:cs="Arial"/>
          <w:spacing w:val="0"/>
        </w:rPr>
        <w:t xml:space="preserve"> generated close to $600,000 in </w:t>
      </w:r>
      <w:r w:rsidR="00634ADE" w:rsidRPr="008B4AEF">
        <w:rPr>
          <w:rFonts w:cs="Arial"/>
          <w:spacing w:val="0"/>
        </w:rPr>
        <w:t>revenue</w:t>
      </w:r>
      <w:r w:rsidRPr="008B4AEF">
        <w:rPr>
          <w:rFonts w:cs="Arial"/>
          <w:spacing w:val="0"/>
        </w:rPr>
        <w:t>, the overall Masterworks budget is</w:t>
      </w:r>
      <w:r w:rsidR="00634ADE" w:rsidRPr="008B4AEF">
        <w:rPr>
          <w:rFonts w:cs="Arial"/>
          <w:spacing w:val="0"/>
        </w:rPr>
        <w:t xml:space="preserve"> </w:t>
      </w:r>
      <w:r w:rsidR="00313713" w:rsidRPr="008B4AEF">
        <w:rPr>
          <w:rFonts w:cs="Arial"/>
          <w:spacing w:val="0"/>
        </w:rPr>
        <w:t xml:space="preserve">$1.52 million budget. </w:t>
      </w:r>
      <w:r w:rsidR="00B47035" w:rsidRPr="008B4AEF">
        <w:rPr>
          <w:rFonts w:cs="Arial"/>
          <w:spacing w:val="0"/>
        </w:rPr>
        <w:t>For 2025, t</w:t>
      </w:r>
      <w:r w:rsidR="006012D3" w:rsidRPr="008B4AEF">
        <w:rPr>
          <w:rFonts w:cs="Arial"/>
          <w:spacing w:val="0"/>
        </w:rPr>
        <w:t>icket sales</w:t>
      </w:r>
      <w:r w:rsidR="001A0263" w:rsidRPr="008B4AEF">
        <w:rPr>
          <w:rFonts w:cs="Arial"/>
          <w:spacing w:val="0"/>
        </w:rPr>
        <w:t>, grants and sponsorships account for possibly $753,800 which means the organization has to</w:t>
      </w:r>
      <w:r w:rsidR="00624153" w:rsidRPr="008B4AEF">
        <w:rPr>
          <w:rFonts w:cs="Arial"/>
          <w:spacing w:val="0"/>
        </w:rPr>
        <w:t xml:space="preserve"> cover </w:t>
      </w:r>
      <w:r>
        <w:rPr>
          <w:rFonts w:cs="Arial"/>
          <w:spacing w:val="0"/>
        </w:rPr>
        <w:t>a nearly</w:t>
      </w:r>
      <w:r w:rsidR="00624153" w:rsidRPr="008B4AEF">
        <w:rPr>
          <w:rFonts w:cs="Arial"/>
          <w:spacing w:val="0"/>
        </w:rPr>
        <w:t xml:space="preserve"> $7</w:t>
      </w:r>
      <w:r>
        <w:rPr>
          <w:rFonts w:cs="Arial"/>
          <w:spacing w:val="0"/>
        </w:rPr>
        <w:t>70,000</w:t>
      </w:r>
      <w:r w:rsidR="00624153" w:rsidRPr="008B4AEF">
        <w:rPr>
          <w:rFonts w:cs="Arial"/>
          <w:spacing w:val="0"/>
        </w:rPr>
        <w:t xml:space="preserve"> deficit though its Pops</w:t>
      </w:r>
      <w:r w:rsidR="00B47035" w:rsidRPr="008B4AEF">
        <w:rPr>
          <w:rFonts w:cs="Arial"/>
          <w:spacing w:val="0"/>
        </w:rPr>
        <w:t xml:space="preserve">!, </w:t>
      </w:r>
      <w:r w:rsidR="00624153" w:rsidRPr="008B4AEF">
        <w:rPr>
          <w:rFonts w:cs="Arial"/>
          <w:spacing w:val="0"/>
        </w:rPr>
        <w:t>Talcott Mountain</w:t>
      </w:r>
      <w:r w:rsidR="00B47035" w:rsidRPr="008B4AEF">
        <w:rPr>
          <w:rFonts w:cs="Arial"/>
          <w:spacing w:val="0"/>
        </w:rPr>
        <w:t xml:space="preserve"> and other</w:t>
      </w:r>
      <w:r w:rsidR="00624153" w:rsidRPr="008B4AEF">
        <w:rPr>
          <w:rFonts w:cs="Arial"/>
          <w:spacing w:val="0"/>
        </w:rPr>
        <w:t xml:space="preserve"> programming.  </w:t>
      </w:r>
    </w:p>
    <w:p w14:paraId="44C1BB17" w14:textId="77777777" w:rsidR="002A03D9" w:rsidRPr="00E843BD" w:rsidRDefault="002A03D9" w:rsidP="00624153">
      <w:pPr>
        <w:ind w:right="36"/>
        <w:rPr>
          <w:rFonts w:cs="Arial"/>
          <w:b/>
          <w:color w:val="FF0000"/>
          <w:spacing w:val="0"/>
        </w:rPr>
      </w:pPr>
    </w:p>
    <w:p w14:paraId="32E88526" w14:textId="6FC71D73" w:rsidR="005C10E4" w:rsidRDefault="005C10E4" w:rsidP="007C5E1E">
      <w:pPr>
        <w:ind w:left="90" w:right="36"/>
        <w:rPr>
          <w:rFonts w:cs="Arial"/>
          <w:b/>
          <w:spacing w:val="0"/>
        </w:rPr>
      </w:pPr>
      <w:r w:rsidRPr="00E7335B">
        <w:rPr>
          <w:rFonts w:cs="Arial"/>
          <w:b/>
          <w:spacing w:val="0"/>
        </w:rPr>
        <w:t>Priors:</w:t>
      </w:r>
    </w:p>
    <w:tbl>
      <w:tblPr>
        <w:tblW w:w="960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7"/>
        <w:gridCol w:w="900"/>
        <w:gridCol w:w="1080"/>
        <w:gridCol w:w="1170"/>
        <w:gridCol w:w="3960"/>
      </w:tblGrid>
      <w:tr w:rsidR="00BA19C7" w:rsidRPr="00326B21" w14:paraId="2F1ED53C" w14:textId="77777777" w:rsidTr="00BA19C7">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7E7A53C9" w14:textId="77777777" w:rsidR="00BA19C7" w:rsidRPr="00326B21" w:rsidRDefault="00BA19C7" w:rsidP="00A6371F">
            <w:pPr>
              <w:ind w:left="90" w:right="36"/>
              <w:rPr>
                <w:rFonts w:cs="Arial"/>
                <w:spacing w:val="0"/>
              </w:rPr>
            </w:pPr>
            <w:r w:rsidRPr="00326B21">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35ED32E4" w14:textId="5E2C8E9C" w:rsidR="00BA19C7" w:rsidRPr="00326B21" w:rsidRDefault="00BA19C7" w:rsidP="00A6371F">
            <w:pPr>
              <w:ind w:left="90" w:right="36"/>
              <w:rPr>
                <w:rFonts w:cs="Arial"/>
                <w:spacing w:val="0"/>
              </w:rPr>
            </w:pPr>
            <w:r w:rsidRPr="00326B21">
              <w:rPr>
                <w:rFonts w:cs="Arial"/>
                <w:spacing w:val="0"/>
              </w:rPr>
              <w:t>202</w:t>
            </w:r>
            <w:r>
              <w:rPr>
                <w:rFonts w:cs="Arial"/>
                <w:spacing w:val="0"/>
              </w:rPr>
              <w:t>4</w:t>
            </w:r>
          </w:p>
        </w:tc>
        <w:tc>
          <w:tcPr>
            <w:tcW w:w="1080" w:type="dxa"/>
            <w:tcBorders>
              <w:top w:val="single" w:sz="4" w:space="0" w:color="auto"/>
              <w:left w:val="single" w:sz="4" w:space="0" w:color="auto"/>
              <w:bottom w:val="single" w:sz="4" w:space="0" w:color="auto"/>
              <w:right w:val="single" w:sz="4" w:space="0" w:color="auto"/>
            </w:tcBorders>
            <w:noWrap/>
            <w:vAlign w:val="bottom"/>
          </w:tcPr>
          <w:p w14:paraId="67C62BD1" w14:textId="77777777" w:rsidR="00BA19C7" w:rsidRPr="00326B21" w:rsidRDefault="00BA19C7" w:rsidP="00A6371F">
            <w:pPr>
              <w:ind w:left="90" w:right="36"/>
              <w:rPr>
                <w:rFonts w:cs="Arial"/>
                <w:spacing w:val="0"/>
              </w:rPr>
            </w:pPr>
            <w:r w:rsidRPr="00326B21">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388BECB5" w14:textId="77777777" w:rsidR="00BA19C7" w:rsidRPr="00326B21" w:rsidRDefault="00BA19C7" w:rsidP="00A6371F">
            <w:pPr>
              <w:ind w:left="90" w:right="36"/>
              <w:rPr>
                <w:rFonts w:cs="Arial"/>
                <w:spacing w:val="0"/>
              </w:rPr>
            </w:pPr>
            <w:r w:rsidRPr="00326B21">
              <w:rPr>
                <w:rFonts w:cs="Arial"/>
                <w:spacing w:val="0"/>
              </w:rPr>
              <w:t xml:space="preserve">$25,000 </w:t>
            </w:r>
          </w:p>
        </w:tc>
        <w:tc>
          <w:tcPr>
            <w:tcW w:w="3960" w:type="dxa"/>
            <w:tcBorders>
              <w:top w:val="single" w:sz="4" w:space="0" w:color="auto"/>
              <w:left w:val="single" w:sz="4" w:space="0" w:color="auto"/>
              <w:bottom w:val="single" w:sz="4" w:space="0" w:color="auto"/>
              <w:right w:val="single" w:sz="4" w:space="0" w:color="auto"/>
            </w:tcBorders>
            <w:noWrap/>
            <w:vAlign w:val="bottom"/>
          </w:tcPr>
          <w:p w14:paraId="6B04B84A" w14:textId="77777777" w:rsidR="00BA19C7" w:rsidRPr="00326B21" w:rsidRDefault="00BA19C7" w:rsidP="00A6371F">
            <w:pPr>
              <w:ind w:left="90" w:right="36"/>
              <w:rPr>
                <w:rFonts w:cs="Arial"/>
                <w:spacing w:val="0"/>
              </w:rPr>
            </w:pPr>
            <w:r w:rsidRPr="00326B21">
              <w:rPr>
                <w:rFonts w:cs="Arial"/>
                <w:spacing w:val="0"/>
              </w:rPr>
              <w:t>Masterworks Series</w:t>
            </w:r>
          </w:p>
        </w:tc>
      </w:tr>
      <w:tr w:rsidR="00326B21" w:rsidRPr="00326B21" w14:paraId="7D3CBF33" w14:textId="77777777" w:rsidTr="00907B60">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51CC6FFE" w14:textId="77777777" w:rsidR="00907B60" w:rsidRPr="00326B21" w:rsidRDefault="00907B60" w:rsidP="000924C5">
            <w:pPr>
              <w:ind w:left="90" w:right="36"/>
              <w:rPr>
                <w:rFonts w:cs="Arial"/>
                <w:spacing w:val="0"/>
              </w:rPr>
            </w:pPr>
            <w:r w:rsidRPr="00326B21">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2AF156AA" w14:textId="52AA975E" w:rsidR="00907B60" w:rsidRPr="00326B21" w:rsidRDefault="00907B60" w:rsidP="000924C5">
            <w:pPr>
              <w:ind w:left="90" w:right="36"/>
              <w:rPr>
                <w:rFonts w:cs="Arial"/>
                <w:spacing w:val="0"/>
              </w:rPr>
            </w:pPr>
            <w:r w:rsidRPr="00326B21">
              <w:rPr>
                <w:rFonts w:cs="Arial"/>
                <w:spacing w:val="0"/>
              </w:rPr>
              <w:t>202</w:t>
            </w:r>
            <w:r w:rsidR="00326B21" w:rsidRPr="00326B21">
              <w:rPr>
                <w:rFonts w:cs="Arial"/>
                <w:spacing w:val="0"/>
              </w:rPr>
              <w:t>3</w:t>
            </w:r>
          </w:p>
        </w:tc>
        <w:tc>
          <w:tcPr>
            <w:tcW w:w="1080" w:type="dxa"/>
            <w:tcBorders>
              <w:top w:val="single" w:sz="4" w:space="0" w:color="auto"/>
              <w:left w:val="single" w:sz="4" w:space="0" w:color="auto"/>
              <w:bottom w:val="single" w:sz="4" w:space="0" w:color="auto"/>
              <w:right w:val="single" w:sz="4" w:space="0" w:color="auto"/>
            </w:tcBorders>
            <w:noWrap/>
            <w:vAlign w:val="bottom"/>
          </w:tcPr>
          <w:p w14:paraId="0796871C" w14:textId="77777777" w:rsidR="00907B60" w:rsidRPr="00326B21" w:rsidRDefault="00907B60" w:rsidP="000924C5">
            <w:pPr>
              <w:ind w:left="90" w:right="36"/>
              <w:rPr>
                <w:rFonts w:cs="Arial"/>
                <w:spacing w:val="0"/>
              </w:rPr>
            </w:pPr>
            <w:r w:rsidRPr="00326B21">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34C9FE5C" w14:textId="77777777" w:rsidR="00907B60" w:rsidRPr="00326B21" w:rsidRDefault="00907B60" w:rsidP="000924C5">
            <w:pPr>
              <w:ind w:left="90" w:right="36"/>
              <w:rPr>
                <w:rFonts w:cs="Arial"/>
                <w:spacing w:val="0"/>
              </w:rPr>
            </w:pPr>
            <w:r w:rsidRPr="00326B21">
              <w:rPr>
                <w:rFonts w:cs="Arial"/>
                <w:spacing w:val="0"/>
              </w:rPr>
              <w:t xml:space="preserve">$25,000 </w:t>
            </w:r>
          </w:p>
        </w:tc>
        <w:tc>
          <w:tcPr>
            <w:tcW w:w="3960" w:type="dxa"/>
            <w:tcBorders>
              <w:top w:val="single" w:sz="4" w:space="0" w:color="auto"/>
              <w:left w:val="single" w:sz="4" w:space="0" w:color="auto"/>
              <w:bottom w:val="single" w:sz="4" w:space="0" w:color="auto"/>
              <w:right w:val="single" w:sz="4" w:space="0" w:color="auto"/>
            </w:tcBorders>
            <w:noWrap/>
            <w:vAlign w:val="bottom"/>
          </w:tcPr>
          <w:p w14:paraId="442FEA4F" w14:textId="77777777" w:rsidR="00907B60" w:rsidRPr="00326B21" w:rsidRDefault="00907B60" w:rsidP="000924C5">
            <w:pPr>
              <w:ind w:left="90" w:right="36"/>
              <w:rPr>
                <w:rFonts w:cs="Arial"/>
                <w:spacing w:val="0"/>
              </w:rPr>
            </w:pPr>
            <w:r w:rsidRPr="00326B21">
              <w:rPr>
                <w:rFonts w:cs="Arial"/>
                <w:spacing w:val="0"/>
              </w:rPr>
              <w:t>Masterworks Series</w:t>
            </w:r>
          </w:p>
        </w:tc>
      </w:tr>
      <w:tr w:rsidR="00D832A6" w:rsidRPr="004A673A" w14:paraId="426846E3" w14:textId="77777777" w:rsidTr="006956DD">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48773A43" w14:textId="77777777" w:rsidR="00D832A6" w:rsidRPr="004A673A" w:rsidRDefault="00D832A6" w:rsidP="007C5E1E">
            <w:pPr>
              <w:ind w:left="90" w:right="36"/>
              <w:rPr>
                <w:rFonts w:cs="Arial"/>
                <w:spacing w:val="0"/>
              </w:rPr>
            </w:pPr>
            <w:r w:rsidRPr="004A673A">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2103041E" w14:textId="481C0F77" w:rsidR="00D832A6" w:rsidRPr="004A673A" w:rsidRDefault="00D832A6" w:rsidP="007C5E1E">
            <w:pPr>
              <w:ind w:left="90" w:right="36"/>
              <w:rPr>
                <w:rFonts w:cs="Arial"/>
                <w:spacing w:val="0"/>
              </w:rPr>
            </w:pPr>
            <w:r w:rsidRPr="004A673A">
              <w:rPr>
                <w:rFonts w:cs="Arial"/>
                <w:spacing w:val="0"/>
              </w:rPr>
              <w:t>202</w:t>
            </w:r>
            <w:r>
              <w:rPr>
                <w:rFonts w:cs="Arial"/>
                <w:spacing w:val="0"/>
              </w:rPr>
              <w:t>2</w:t>
            </w:r>
          </w:p>
        </w:tc>
        <w:tc>
          <w:tcPr>
            <w:tcW w:w="1080" w:type="dxa"/>
            <w:tcBorders>
              <w:top w:val="single" w:sz="4" w:space="0" w:color="auto"/>
              <w:left w:val="single" w:sz="4" w:space="0" w:color="auto"/>
              <w:bottom w:val="single" w:sz="4" w:space="0" w:color="auto"/>
              <w:right w:val="single" w:sz="4" w:space="0" w:color="auto"/>
            </w:tcBorders>
            <w:noWrap/>
            <w:vAlign w:val="bottom"/>
          </w:tcPr>
          <w:p w14:paraId="0BC1BC55" w14:textId="77777777" w:rsidR="00D832A6" w:rsidRPr="004A673A" w:rsidRDefault="00D832A6" w:rsidP="007C5E1E">
            <w:pPr>
              <w:ind w:left="90" w:right="36"/>
              <w:rPr>
                <w:rFonts w:cs="Arial"/>
                <w:spacing w:val="0"/>
              </w:rPr>
            </w:pPr>
            <w:r w:rsidRPr="004A673A">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2262BCA8" w14:textId="77777777" w:rsidR="00D832A6" w:rsidRPr="004A673A" w:rsidRDefault="00D832A6" w:rsidP="007C5E1E">
            <w:pPr>
              <w:ind w:left="90" w:right="36"/>
              <w:rPr>
                <w:rFonts w:cs="Arial"/>
                <w:spacing w:val="0"/>
              </w:rPr>
            </w:pPr>
            <w:r w:rsidRPr="004A673A">
              <w:rPr>
                <w:rFonts w:cs="Arial"/>
                <w:spacing w:val="0"/>
              </w:rPr>
              <w:t xml:space="preserve">$25,000 </w:t>
            </w:r>
          </w:p>
        </w:tc>
        <w:tc>
          <w:tcPr>
            <w:tcW w:w="3960" w:type="dxa"/>
            <w:tcBorders>
              <w:top w:val="single" w:sz="4" w:space="0" w:color="auto"/>
              <w:left w:val="single" w:sz="4" w:space="0" w:color="auto"/>
              <w:bottom w:val="single" w:sz="4" w:space="0" w:color="auto"/>
              <w:right w:val="single" w:sz="4" w:space="0" w:color="auto"/>
            </w:tcBorders>
            <w:noWrap/>
            <w:vAlign w:val="bottom"/>
          </w:tcPr>
          <w:p w14:paraId="40EC4037" w14:textId="77777777" w:rsidR="00D832A6" w:rsidRPr="004A673A" w:rsidRDefault="00D832A6" w:rsidP="007C5E1E">
            <w:pPr>
              <w:ind w:left="90" w:right="36"/>
              <w:rPr>
                <w:rFonts w:cs="Arial"/>
                <w:spacing w:val="0"/>
              </w:rPr>
            </w:pPr>
            <w:r w:rsidRPr="004A673A">
              <w:rPr>
                <w:rFonts w:cs="Arial"/>
                <w:spacing w:val="0"/>
              </w:rPr>
              <w:t>Masterworks Series</w:t>
            </w:r>
          </w:p>
        </w:tc>
      </w:tr>
      <w:tr w:rsidR="00770870" w:rsidRPr="004A673A" w14:paraId="28AF7C52" w14:textId="77777777" w:rsidTr="006956DD">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66D65D96" w14:textId="77777777" w:rsidR="00770870" w:rsidRPr="004A673A" w:rsidRDefault="00770870" w:rsidP="007C5E1E">
            <w:pPr>
              <w:ind w:left="90" w:right="36"/>
              <w:rPr>
                <w:rFonts w:cs="Arial"/>
                <w:spacing w:val="0"/>
              </w:rPr>
            </w:pPr>
            <w:r w:rsidRPr="004A673A">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48D11F34" w14:textId="5429C5A3" w:rsidR="00770870" w:rsidRPr="004A673A" w:rsidRDefault="00770870" w:rsidP="007C5E1E">
            <w:pPr>
              <w:ind w:left="90" w:right="36"/>
              <w:rPr>
                <w:rFonts w:cs="Arial"/>
                <w:spacing w:val="0"/>
              </w:rPr>
            </w:pPr>
            <w:r w:rsidRPr="004A673A">
              <w:rPr>
                <w:rFonts w:cs="Arial"/>
                <w:spacing w:val="0"/>
              </w:rPr>
              <w:t>202</w:t>
            </w:r>
            <w:r w:rsidR="000E4159">
              <w:rPr>
                <w:rFonts w:cs="Arial"/>
                <w:spacing w:val="0"/>
              </w:rPr>
              <w:t>1</w:t>
            </w:r>
          </w:p>
        </w:tc>
        <w:tc>
          <w:tcPr>
            <w:tcW w:w="1080" w:type="dxa"/>
            <w:tcBorders>
              <w:top w:val="single" w:sz="4" w:space="0" w:color="auto"/>
              <w:left w:val="single" w:sz="4" w:space="0" w:color="auto"/>
              <w:bottom w:val="single" w:sz="4" w:space="0" w:color="auto"/>
              <w:right w:val="single" w:sz="4" w:space="0" w:color="auto"/>
            </w:tcBorders>
            <w:noWrap/>
            <w:vAlign w:val="bottom"/>
          </w:tcPr>
          <w:p w14:paraId="19A6F452" w14:textId="77777777" w:rsidR="00770870" w:rsidRPr="004A673A" w:rsidRDefault="00770870" w:rsidP="007C5E1E">
            <w:pPr>
              <w:ind w:left="90" w:right="36"/>
              <w:rPr>
                <w:rFonts w:cs="Arial"/>
                <w:spacing w:val="0"/>
              </w:rPr>
            </w:pPr>
            <w:r w:rsidRPr="004A673A">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34F7ACE1" w14:textId="77777777" w:rsidR="00770870" w:rsidRPr="004A673A" w:rsidRDefault="00770870" w:rsidP="007C5E1E">
            <w:pPr>
              <w:ind w:left="90" w:right="36"/>
              <w:rPr>
                <w:rFonts w:cs="Arial"/>
                <w:spacing w:val="0"/>
              </w:rPr>
            </w:pPr>
            <w:r w:rsidRPr="004A673A">
              <w:rPr>
                <w:rFonts w:cs="Arial"/>
                <w:spacing w:val="0"/>
              </w:rPr>
              <w:t xml:space="preserve">$25,000 </w:t>
            </w:r>
          </w:p>
        </w:tc>
        <w:tc>
          <w:tcPr>
            <w:tcW w:w="3960" w:type="dxa"/>
            <w:tcBorders>
              <w:top w:val="single" w:sz="4" w:space="0" w:color="auto"/>
              <w:left w:val="single" w:sz="4" w:space="0" w:color="auto"/>
              <w:bottom w:val="single" w:sz="4" w:space="0" w:color="auto"/>
              <w:right w:val="single" w:sz="4" w:space="0" w:color="auto"/>
            </w:tcBorders>
            <w:noWrap/>
            <w:vAlign w:val="bottom"/>
          </w:tcPr>
          <w:p w14:paraId="1CB00B55" w14:textId="77777777" w:rsidR="00770870" w:rsidRPr="004A673A" w:rsidRDefault="00770870" w:rsidP="007C5E1E">
            <w:pPr>
              <w:ind w:left="90" w:right="36"/>
              <w:rPr>
                <w:rFonts w:cs="Arial"/>
                <w:spacing w:val="0"/>
              </w:rPr>
            </w:pPr>
            <w:r w:rsidRPr="004A673A">
              <w:rPr>
                <w:rFonts w:cs="Arial"/>
                <w:spacing w:val="0"/>
              </w:rPr>
              <w:t>Masterworks Series</w:t>
            </w:r>
          </w:p>
        </w:tc>
      </w:tr>
      <w:tr w:rsidR="004A673A" w:rsidRPr="004A673A" w14:paraId="71005088" w14:textId="77777777" w:rsidTr="006956DD">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6A3CAC4E" w14:textId="77777777" w:rsidR="00A053E6" w:rsidRPr="004A673A" w:rsidRDefault="00A053E6" w:rsidP="007C5E1E">
            <w:pPr>
              <w:ind w:left="90" w:right="36"/>
              <w:rPr>
                <w:rFonts w:cs="Arial"/>
                <w:spacing w:val="0"/>
              </w:rPr>
            </w:pPr>
            <w:r w:rsidRPr="004A673A">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34AB12FD" w14:textId="21B76C7E" w:rsidR="00A053E6" w:rsidRPr="004A673A" w:rsidRDefault="00A053E6" w:rsidP="007C5E1E">
            <w:pPr>
              <w:ind w:left="90" w:right="36"/>
              <w:rPr>
                <w:rFonts w:cs="Arial"/>
                <w:spacing w:val="0"/>
              </w:rPr>
            </w:pPr>
            <w:r w:rsidRPr="004A673A">
              <w:rPr>
                <w:rFonts w:cs="Arial"/>
                <w:spacing w:val="0"/>
              </w:rPr>
              <w:t>20</w:t>
            </w:r>
            <w:r w:rsidR="004A673A" w:rsidRPr="004A673A">
              <w:rPr>
                <w:rFonts w:cs="Arial"/>
                <w:spacing w:val="0"/>
              </w:rPr>
              <w:t>20</w:t>
            </w:r>
          </w:p>
        </w:tc>
        <w:tc>
          <w:tcPr>
            <w:tcW w:w="1080" w:type="dxa"/>
            <w:tcBorders>
              <w:top w:val="single" w:sz="4" w:space="0" w:color="auto"/>
              <w:left w:val="single" w:sz="4" w:space="0" w:color="auto"/>
              <w:bottom w:val="single" w:sz="4" w:space="0" w:color="auto"/>
              <w:right w:val="single" w:sz="4" w:space="0" w:color="auto"/>
            </w:tcBorders>
            <w:noWrap/>
            <w:vAlign w:val="bottom"/>
          </w:tcPr>
          <w:p w14:paraId="220447E8" w14:textId="77777777" w:rsidR="00A053E6" w:rsidRPr="004A673A" w:rsidRDefault="00A053E6" w:rsidP="007C5E1E">
            <w:pPr>
              <w:ind w:left="90" w:right="36"/>
              <w:rPr>
                <w:rFonts w:cs="Arial"/>
                <w:spacing w:val="0"/>
              </w:rPr>
            </w:pPr>
            <w:r w:rsidRPr="004A673A">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19475A83" w14:textId="77777777" w:rsidR="00A053E6" w:rsidRPr="004A673A" w:rsidRDefault="00A053E6" w:rsidP="007C5E1E">
            <w:pPr>
              <w:ind w:left="90" w:right="36"/>
              <w:rPr>
                <w:rFonts w:cs="Arial"/>
                <w:spacing w:val="0"/>
              </w:rPr>
            </w:pPr>
            <w:r w:rsidRPr="004A673A">
              <w:rPr>
                <w:rFonts w:cs="Arial"/>
                <w:spacing w:val="0"/>
              </w:rPr>
              <w:t xml:space="preserve">$25,000 </w:t>
            </w:r>
          </w:p>
        </w:tc>
        <w:tc>
          <w:tcPr>
            <w:tcW w:w="3960" w:type="dxa"/>
            <w:tcBorders>
              <w:top w:val="single" w:sz="4" w:space="0" w:color="auto"/>
              <w:left w:val="single" w:sz="4" w:space="0" w:color="auto"/>
              <w:bottom w:val="single" w:sz="4" w:space="0" w:color="auto"/>
              <w:right w:val="single" w:sz="4" w:space="0" w:color="auto"/>
            </w:tcBorders>
            <w:noWrap/>
            <w:vAlign w:val="bottom"/>
          </w:tcPr>
          <w:p w14:paraId="61681526" w14:textId="77777777" w:rsidR="00A053E6" w:rsidRPr="004A673A" w:rsidRDefault="00A053E6" w:rsidP="007C5E1E">
            <w:pPr>
              <w:ind w:left="90" w:right="36"/>
              <w:rPr>
                <w:rFonts w:cs="Arial"/>
                <w:spacing w:val="0"/>
              </w:rPr>
            </w:pPr>
            <w:r w:rsidRPr="004A673A">
              <w:rPr>
                <w:rFonts w:cs="Arial"/>
                <w:spacing w:val="0"/>
              </w:rPr>
              <w:t>Masterworks Series</w:t>
            </w:r>
          </w:p>
        </w:tc>
      </w:tr>
      <w:tr w:rsidR="00220BAD" w:rsidRPr="00647B92" w14:paraId="5787A096" w14:textId="77777777" w:rsidTr="006956DD">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1D48CA5D" w14:textId="77777777" w:rsidR="00220BAD" w:rsidRPr="00647B92" w:rsidRDefault="00220BAD" w:rsidP="007C5E1E">
            <w:pPr>
              <w:ind w:left="90" w:right="36"/>
              <w:rPr>
                <w:rFonts w:cs="Arial"/>
                <w:spacing w:val="0"/>
              </w:rPr>
            </w:pPr>
            <w:r w:rsidRPr="00647B92">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0C88172C" w14:textId="77777777" w:rsidR="00220BAD" w:rsidRPr="00647B92" w:rsidRDefault="00220BAD" w:rsidP="007C5E1E">
            <w:pPr>
              <w:ind w:left="90" w:right="36"/>
              <w:rPr>
                <w:rFonts w:cs="Arial"/>
                <w:spacing w:val="0"/>
              </w:rPr>
            </w:pPr>
            <w:r w:rsidRPr="00647B92">
              <w:rPr>
                <w:rFonts w:cs="Arial"/>
                <w:spacing w:val="0"/>
              </w:rPr>
              <w:t>201</w:t>
            </w:r>
            <w:r w:rsidR="008E66E6">
              <w:rPr>
                <w:rFonts w:cs="Arial"/>
                <w:spacing w:val="0"/>
              </w:rPr>
              <w:t>9</w:t>
            </w:r>
          </w:p>
        </w:tc>
        <w:tc>
          <w:tcPr>
            <w:tcW w:w="1080" w:type="dxa"/>
            <w:tcBorders>
              <w:top w:val="single" w:sz="4" w:space="0" w:color="auto"/>
              <w:left w:val="single" w:sz="4" w:space="0" w:color="auto"/>
              <w:bottom w:val="single" w:sz="4" w:space="0" w:color="auto"/>
              <w:right w:val="single" w:sz="4" w:space="0" w:color="auto"/>
            </w:tcBorders>
            <w:noWrap/>
            <w:vAlign w:val="bottom"/>
          </w:tcPr>
          <w:p w14:paraId="5BEDAE1A" w14:textId="77777777" w:rsidR="00220BAD" w:rsidRPr="00647B92" w:rsidRDefault="00220BAD" w:rsidP="007C5E1E">
            <w:pPr>
              <w:ind w:left="90" w:right="36"/>
              <w:rPr>
                <w:rFonts w:cs="Arial"/>
                <w:spacing w:val="0"/>
              </w:rPr>
            </w:pPr>
            <w:r w:rsidRPr="00647B92">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483D0159" w14:textId="77777777" w:rsidR="00220BAD" w:rsidRPr="00647B92" w:rsidRDefault="00220BAD" w:rsidP="007C5E1E">
            <w:pPr>
              <w:ind w:left="90" w:right="36"/>
              <w:rPr>
                <w:rFonts w:cs="Arial"/>
                <w:spacing w:val="0"/>
              </w:rPr>
            </w:pPr>
            <w:r>
              <w:rPr>
                <w:rFonts w:cs="Arial"/>
                <w:spacing w:val="0"/>
              </w:rPr>
              <w:t>$25</w:t>
            </w:r>
            <w:r w:rsidRPr="00647B92">
              <w:rPr>
                <w:rFonts w:cs="Arial"/>
                <w:spacing w:val="0"/>
              </w:rPr>
              <w:t xml:space="preserve">,000 </w:t>
            </w:r>
          </w:p>
        </w:tc>
        <w:tc>
          <w:tcPr>
            <w:tcW w:w="3960" w:type="dxa"/>
            <w:tcBorders>
              <w:top w:val="single" w:sz="4" w:space="0" w:color="auto"/>
              <w:left w:val="single" w:sz="4" w:space="0" w:color="auto"/>
              <w:bottom w:val="single" w:sz="4" w:space="0" w:color="auto"/>
              <w:right w:val="single" w:sz="4" w:space="0" w:color="auto"/>
            </w:tcBorders>
            <w:noWrap/>
            <w:vAlign w:val="bottom"/>
          </w:tcPr>
          <w:p w14:paraId="67698E5E" w14:textId="77777777" w:rsidR="00220BAD" w:rsidRPr="00647B92" w:rsidRDefault="00220BAD" w:rsidP="007C5E1E">
            <w:pPr>
              <w:ind w:left="90" w:right="36"/>
              <w:rPr>
                <w:rFonts w:cs="Arial"/>
                <w:spacing w:val="0"/>
              </w:rPr>
            </w:pPr>
            <w:r w:rsidRPr="00647B92">
              <w:rPr>
                <w:rFonts w:cs="Arial"/>
                <w:spacing w:val="0"/>
              </w:rPr>
              <w:t>Masterworks Series</w:t>
            </w:r>
          </w:p>
        </w:tc>
      </w:tr>
      <w:tr w:rsidR="005C10E4" w:rsidRPr="00647B92" w14:paraId="296A8EAD" w14:textId="77777777" w:rsidTr="006956DD">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09287EAD" w14:textId="77777777" w:rsidR="005C10E4" w:rsidRPr="00647B92" w:rsidRDefault="005C10E4" w:rsidP="007C5E1E">
            <w:pPr>
              <w:ind w:left="90" w:right="36"/>
              <w:rPr>
                <w:rFonts w:cs="Arial"/>
                <w:spacing w:val="0"/>
              </w:rPr>
            </w:pPr>
            <w:r w:rsidRPr="00647B92">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719060B3" w14:textId="77777777" w:rsidR="005C10E4" w:rsidRPr="00647B92" w:rsidRDefault="005C10E4" w:rsidP="007C5E1E">
            <w:pPr>
              <w:ind w:left="90" w:right="36"/>
              <w:rPr>
                <w:rFonts w:cs="Arial"/>
                <w:spacing w:val="0"/>
              </w:rPr>
            </w:pPr>
            <w:r w:rsidRPr="00647B92">
              <w:rPr>
                <w:rFonts w:cs="Arial"/>
                <w:spacing w:val="0"/>
              </w:rPr>
              <w:t>201</w:t>
            </w:r>
            <w:r w:rsidR="00EA4DA5">
              <w:rPr>
                <w:rFonts w:cs="Arial"/>
                <w:spacing w:val="0"/>
              </w:rPr>
              <w:t>8</w:t>
            </w:r>
          </w:p>
        </w:tc>
        <w:tc>
          <w:tcPr>
            <w:tcW w:w="1080" w:type="dxa"/>
            <w:tcBorders>
              <w:top w:val="single" w:sz="4" w:space="0" w:color="auto"/>
              <w:left w:val="single" w:sz="4" w:space="0" w:color="auto"/>
              <w:bottom w:val="single" w:sz="4" w:space="0" w:color="auto"/>
              <w:right w:val="single" w:sz="4" w:space="0" w:color="auto"/>
            </w:tcBorders>
            <w:noWrap/>
            <w:vAlign w:val="bottom"/>
          </w:tcPr>
          <w:p w14:paraId="4ADAB986" w14:textId="77777777" w:rsidR="005C10E4" w:rsidRPr="00647B92" w:rsidRDefault="005C10E4" w:rsidP="007C5E1E">
            <w:pPr>
              <w:ind w:left="90" w:right="36"/>
              <w:rPr>
                <w:rFonts w:cs="Arial"/>
                <w:spacing w:val="0"/>
              </w:rPr>
            </w:pPr>
            <w:r w:rsidRPr="00647B92">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440C2551" w14:textId="77777777" w:rsidR="005C10E4" w:rsidRPr="00647B92" w:rsidRDefault="005C10E4" w:rsidP="007C5E1E">
            <w:pPr>
              <w:ind w:left="90" w:right="36"/>
              <w:rPr>
                <w:rFonts w:cs="Arial"/>
                <w:spacing w:val="0"/>
              </w:rPr>
            </w:pPr>
            <w:r>
              <w:rPr>
                <w:rFonts w:cs="Arial"/>
                <w:spacing w:val="0"/>
              </w:rPr>
              <w:t>$25</w:t>
            </w:r>
            <w:r w:rsidRPr="00647B92">
              <w:rPr>
                <w:rFonts w:cs="Arial"/>
                <w:spacing w:val="0"/>
              </w:rPr>
              <w:t xml:space="preserve">,000 </w:t>
            </w:r>
          </w:p>
        </w:tc>
        <w:tc>
          <w:tcPr>
            <w:tcW w:w="3960" w:type="dxa"/>
            <w:tcBorders>
              <w:top w:val="single" w:sz="4" w:space="0" w:color="auto"/>
              <w:left w:val="single" w:sz="4" w:space="0" w:color="auto"/>
              <w:bottom w:val="single" w:sz="4" w:space="0" w:color="auto"/>
              <w:right w:val="single" w:sz="4" w:space="0" w:color="auto"/>
            </w:tcBorders>
            <w:noWrap/>
            <w:vAlign w:val="bottom"/>
          </w:tcPr>
          <w:p w14:paraId="210073E3" w14:textId="77777777" w:rsidR="005C10E4" w:rsidRPr="00647B92" w:rsidRDefault="005C10E4" w:rsidP="007C5E1E">
            <w:pPr>
              <w:ind w:left="90" w:right="36"/>
              <w:rPr>
                <w:rFonts w:cs="Arial"/>
                <w:spacing w:val="0"/>
              </w:rPr>
            </w:pPr>
            <w:r w:rsidRPr="00647B92">
              <w:rPr>
                <w:rFonts w:cs="Arial"/>
                <w:spacing w:val="0"/>
              </w:rPr>
              <w:t>Masterworks Series</w:t>
            </w:r>
          </w:p>
        </w:tc>
      </w:tr>
      <w:tr w:rsidR="005C10E4" w:rsidRPr="00647B92" w14:paraId="37E9EE29" w14:textId="77777777" w:rsidTr="006956DD">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77F05A10" w14:textId="77777777" w:rsidR="005C10E4" w:rsidRPr="00647B92" w:rsidRDefault="005C10E4" w:rsidP="007C5E1E">
            <w:pPr>
              <w:ind w:left="90" w:right="36"/>
              <w:rPr>
                <w:rFonts w:cs="Arial"/>
                <w:spacing w:val="0"/>
              </w:rPr>
            </w:pPr>
            <w:r w:rsidRPr="00647B92">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5ABC0222" w14:textId="77777777" w:rsidR="005C10E4" w:rsidRPr="00647B92" w:rsidRDefault="005C10E4" w:rsidP="007C5E1E">
            <w:pPr>
              <w:ind w:left="90" w:right="36"/>
              <w:rPr>
                <w:rFonts w:cs="Arial"/>
                <w:spacing w:val="0"/>
              </w:rPr>
            </w:pPr>
            <w:r w:rsidRPr="00647B92">
              <w:rPr>
                <w:rFonts w:cs="Arial"/>
                <w:spacing w:val="0"/>
              </w:rPr>
              <w:t>201</w:t>
            </w:r>
            <w:r>
              <w:rPr>
                <w:rFonts w:cs="Arial"/>
                <w:spacing w:val="0"/>
              </w:rPr>
              <w:t>7</w:t>
            </w:r>
          </w:p>
        </w:tc>
        <w:tc>
          <w:tcPr>
            <w:tcW w:w="1080" w:type="dxa"/>
            <w:tcBorders>
              <w:top w:val="single" w:sz="4" w:space="0" w:color="auto"/>
              <w:left w:val="single" w:sz="4" w:space="0" w:color="auto"/>
              <w:bottom w:val="single" w:sz="4" w:space="0" w:color="auto"/>
              <w:right w:val="single" w:sz="4" w:space="0" w:color="auto"/>
            </w:tcBorders>
            <w:noWrap/>
            <w:vAlign w:val="bottom"/>
          </w:tcPr>
          <w:p w14:paraId="79AAC8F6" w14:textId="77777777" w:rsidR="005C10E4" w:rsidRPr="00647B92" w:rsidRDefault="005C10E4" w:rsidP="007C5E1E">
            <w:pPr>
              <w:ind w:left="90" w:right="36"/>
              <w:rPr>
                <w:rFonts w:cs="Arial"/>
                <w:spacing w:val="0"/>
              </w:rPr>
            </w:pPr>
            <w:r w:rsidRPr="00647B92">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27EC73D0" w14:textId="77777777" w:rsidR="005C10E4" w:rsidRPr="00647B92" w:rsidRDefault="005C10E4" w:rsidP="007C5E1E">
            <w:pPr>
              <w:ind w:left="90" w:right="36"/>
              <w:rPr>
                <w:rFonts w:cs="Arial"/>
                <w:spacing w:val="0"/>
              </w:rPr>
            </w:pPr>
            <w:r>
              <w:rPr>
                <w:rFonts w:cs="Arial"/>
                <w:spacing w:val="0"/>
              </w:rPr>
              <w:t>$25</w:t>
            </w:r>
            <w:r w:rsidRPr="00647B92">
              <w:rPr>
                <w:rFonts w:cs="Arial"/>
                <w:spacing w:val="0"/>
              </w:rPr>
              <w:t xml:space="preserve">,000 </w:t>
            </w:r>
          </w:p>
        </w:tc>
        <w:tc>
          <w:tcPr>
            <w:tcW w:w="3960" w:type="dxa"/>
            <w:tcBorders>
              <w:top w:val="single" w:sz="4" w:space="0" w:color="auto"/>
              <w:left w:val="single" w:sz="4" w:space="0" w:color="auto"/>
              <w:bottom w:val="single" w:sz="4" w:space="0" w:color="auto"/>
              <w:right w:val="single" w:sz="4" w:space="0" w:color="auto"/>
            </w:tcBorders>
            <w:noWrap/>
            <w:vAlign w:val="bottom"/>
          </w:tcPr>
          <w:p w14:paraId="3523C283" w14:textId="77777777" w:rsidR="005C10E4" w:rsidRPr="00647B92" w:rsidRDefault="005C10E4" w:rsidP="007C5E1E">
            <w:pPr>
              <w:ind w:left="90" w:right="36"/>
              <w:rPr>
                <w:rFonts w:cs="Arial"/>
                <w:spacing w:val="0"/>
              </w:rPr>
            </w:pPr>
            <w:r w:rsidRPr="00647B92">
              <w:rPr>
                <w:rFonts w:cs="Arial"/>
                <w:spacing w:val="0"/>
              </w:rPr>
              <w:t>Masterworks Series</w:t>
            </w:r>
          </w:p>
        </w:tc>
      </w:tr>
      <w:tr w:rsidR="005C10E4" w:rsidRPr="00647B92" w14:paraId="2EA4FAE6" w14:textId="77777777" w:rsidTr="006956DD">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24627B2E" w14:textId="77777777" w:rsidR="005C10E4" w:rsidRPr="00647B92" w:rsidRDefault="005C10E4" w:rsidP="007C5E1E">
            <w:pPr>
              <w:ind w:left="90" w:right="36"/>
              <w:rPr>
                <w:rFonts w:cs="Arial"/>
                <w:spacing w:val="0"/>
              </w:rPr>
            </w:pPr>
            <w:r w:rsidRPr="00647B92">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711C56D8" w14:textId="77777777" w:rsidR="005C10E4" w:rsidRPr="00647B92" w:rsidRDefault="005C10E4" w:rsidP="007C5E1E">
            <w:pPr>
              <w:ind w:left="90" w:right="36"/>
              <w:rPr>
                <w:rFonts w:cs="Arial"/>
                <w:spacing w:val="0"/>
              </w:rPr>
            </w:pPr>
            <w:r w:rsidRPr="00647B92">
              <w:rPr>
                <w:rFonts w:cs="Arial"/>
                <w:spacing w:val="0"/>
              </w:rPr>
              <w:t>201</w:t>
            </w:r>
            <w:r>
              <w:rPr>
                <w:rFonts w:cs="Arial"/>
                <w:spacing w:val="0"/>
              </w:rPr>
              <w:t>6</w:t>
            </w:r>
          </w:p>
        </w:tc>
        <w:tc>
          <w:tcPr>
            <w:tcW w:w="1080" w:type="dxa"/>
            <w:tcBorders>
              <w:top w:val="single" w:sz="4" w:space="0" w:color="auto"/>
              <w:left w:val="single" w:sz="4" w:space="0" w:color="auto"/>
              <w:bottom w:val="single" w:sz="4" w:space="0" w:color="auto"/>
              <w:right w:val="single" w:sz="4" w:space="0" w:color="auto"/>
            </w:tcBorders>
            <w:noWrap/>
            <w:vAlign w:val="bottom"/>
          </w:tcPr>
          <w:p w14:paraId="673C9314" w14:textId="77777777" w:rsidR="005C10E4" w:rsidRPr="00647B92" w:rsidRDefault="005C10E4" w:rsidP="007C5E1E">
            <w:pPr>
              <w:ind w:left="90" w:right="36"/>
              <w:rPr>
                <w:rFonts w:cs="Arial"/>
                <w:spacing w:val="0"/>
              </w:rPr>
            </w:pPr>
            <w:r w:rsidRPr="00647B92">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19E354CA" w14:textId="77777777" w:rsidR="005C10E4" w:rsidRPr="00647B92" w:rsidRDefault="005C10E4" w:rsidP="007C5E1E">
            <w:pPr>
              <w:ind w:left="90" w:right="36"/>
              <w:rPr>
                <w:rFonts w:cs="Arial"/>
                <w:spacing w:val="0"/>
              </w:rPr>
            </w:pPr>
            <w:r>
              <w:rPr>
                <w:rFonts w:cs="Arial"/>
                <w:spacing w:val="0"/>
              </w:rPr>
              <w:t>$25</w:t>
            </w:r>
            <w:r w:rsidRPr="00647B92">
              <w:rPr>
                <w:rFonts w:cs="Arial"/>
                <w:spacing w:val="0"/>
              </w:rPr>
              <w:t xml:space="preserve">,000 </w:t>
            </w:r>
          </w:p>
        </w:tc>
        <w:tc>
          <w:tcPr>
            <w:tcW w:w="3960" w:type="dxa"/>
            <w:tcBorders>
              <w:top w:val="single" w:sz="4" w:space="0" w:color="auto"/>
              <w:left w:val="single" w:sz="4" w:space="0" w:color="auto"/>
              <w:bottom w:val="single" w:sz="4" w:space="0" w:color="auto"/>
              <w:right w:val="single" w:sz="4" w:space="0" w:color="auto"/>
            </w:tcBorders>
            <w:noWrap/>
            <w:vAlign w:val="bottom"/>
          </w:tcPr>
          <w:p w14:paraId="413879C9" w14:textId="77777777" w:rsidR="005C10E4" w:rsidRPr="00647B92" w:rsidRDefault="005C10E4" w:rsidP="007C5E1E">
            <w:pPr>
              <w:ind w:left="90" w:right="36"/>
              <w:rPr>
                <w:rFonts w:cs="Arial"/>
                <w:spacing w:val="0"/>
              </w:rPr>
            </w:pPr>
            <w:r w:rsidRPr="00647B92">
              <w:rPr>
                <w:rFonts w:cs="Arial"/>
                <w:spacing w:val="0"/>
              </w:rPr>
              <w:t>Masterworks Series</w:t>
            </w:r>
          </w:p>
        </w:tc>
      </w:tr>
      <w:tr w:rsidR="005C10E4" w:rsidRPr="00647B92" w14:paraId="23247164" w14:textId="77777777" w:rsidTr="006956DD">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0A3A0C18" w14:textId="77777777" w:rsidR="005C10E4" w:rsidRPr="00647B92" w:rsidRDefault="005C10E4" w:rsidP="007C5E1E">
            <w:pPr>
              <w:ind w:left="90" w:right="36"/>
              <w:rPr>
                <w:rFonts w:cs="Arial"/>
                <w:spacing w:val="0"/>
              </w:rPr>
            </w:pPr>
            <w:r w:rsidRPr="00647B92">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6FEEB395" w14:textId="77777777" w:rsidR="005C10E4" w:rsidRPr="00647B92" w:rsidRDefault="005C10E4" w:rsidP="007C5E1E">
            <w:pPr>
              <w:ind w:left="90" w:right="36"/>
              <w:rPr>
                <w:rFonts w:cs="Arial"/>
                <w:spacing w:val="0"/>
              </w:rPr>
            </w:pPr>
            <w:r w:rsidRPr="00647B92">
              <w:rPr>
                <w:rFonts w:cs="Arial"/>
                <w:spacing w:val="0"/>
              </w:rPr>
              <w:t>201</w:t>
            </w:r>
            <w:r>
              <w:rPr>
                <w:rFonts w:cs="Arial"/>
                <w:spacing w:val="0"/>
              </w:rPr>
              <w:t>5</w:t>
            </w:r>
          </w:p>
        </w:tc>
        <w:tc>
          <w:tcPr>
            <w:tcW w:w="1080" w:type="dxa"/>
            <w:tcBorders>
              <w:top w:val="single" w:sz="4" w:space="0" w:color="auto"/>
              <w:left w:val="single" w:sz="4" w:space="0" w:color="auto"/>
              <w:bottom w:val="single" w:sz="4" w:space="0" w:color="auto"/>
              <w:right w:val="single" w:sz="4" w:space="0" w:color="auto"/>
            </w:tcBorders>
            <w:noWrap/>
            <w:vAlign w:val="bottom"/>
          </w:tcPr>
          <w:p w14:paraId="336C442E" w14:textId="77777777" w:rsidR="005C10E4" w:rsidRPr="00647B92" w:rsidRDefault="005C10E4" w:rsidP="007C5E1E">
            <w:pPr>
              <w:ind w:left="90" w:right="36"/>
              <w:rPr>
                <w:rFonts w:cs="Arial"/>
                <w:spacing w:val="0"/>
              </w:rPr>
            </w:pPr>
            <w:r w:rsidRPr="00647B92">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5B8065A9" w14:textId="77777777" w:rsidR="005C10E4" w:rsidRPr="00647B92" w:rsidRDefault="005C10E4" w:rsidP="007C5E1E">
            <w:pPr>
              <w:ind w:left="90" w:right="36"/>
              <w:rPr>
                <w:rFonts w:cs="Arial"/>
                <w:spacing w:val="0"/>
              </w:rPr>
            </w:pPr>
            <w:r>
              <w:rPr>
                <w:rFonts w:cs="Arial"/>
                <w:spacing w:val="0"/>
              </w:rPr>
              <w:t>$25</w:t>
            </w:r>
            <w:r w:rsidRPr="00647B92">
              <w:rPr>
                <w:rFonts w:cs="Arial"/>
                <w:spacing w:val="0"/>
              </w:rPr>
              <w:t xml:space="preserve">,000 </w:t>
            </w:r>
          </w:p>
        </w:tc>
        <w:tc>
          <w:tcPr>
            <w:tcW w:w="3960" w:type="dxa"/>
            <w:tcBorders>
              <w:top w:val="single" w:sz="4" w:space="0" w:color="auto"/>
              <w:left w:val="single" w:sz="4" w:space="0" w:color="auto"/>
              <w:bottom w:val="single" w:sz="4" w:space="0" w:color="auto"/>
              <w:right w:val="single" w:sz="4" w:space="0" w:color="auto"/>
            </w:tcBorders>
            <w:noWrap/>
            <w:vAlign w:val="bottom"/>
          </w:tcPr>
          <w:p w14:paraId="67C8F323" w14:textId="77777777" w:rsidR="005C10E4" w:rsidRPr="00647B92" w:rsidRDefault="005C10E4" w:rsidP="007C5E1E">
            <w:pPr>
              <w:ind w:left="90" w:right="36"/>
              <w:rPr>
                <w:rFonts w:cs="Arial"/>
                <w:spacing w:val="0"/>
              </w:rPr>
            </w:pPr>
            <w:r w:rsidRPr="00647B92">
              <w:rPr>
                <w:rFonts w:cs="Arial"/>
                <w:spacing w:val="0"/>
              </w:rPr>
              <w:t>Masterworks Series</w:t>
            </w:r>
          </w:p>
        </w:tc>
      </w:tr>
    </w:tbl>
    <w:p w14:paraId="3C1B6A42" w14:textId="77777777" w:rsidR="003A79AE" w:rsidRDefault="003A79AE" w:rsidP="007C5E1E">
      <w:pPr>
        <w:ind w:left="90" w:right="36"/>
        <w:rPr>
          <w:rFonts w:cs="Arial"/>
          <w:b/>
          <w:bCs/>
          <w:spacing w:val="0"/>
        </w:rPr>
      </w:pPr>
    </w:p>
    <w:p w14:paraId="317464BD" w14:textId="4E604609" w:rsidR="00611179" w:rsidRDefault="00093DB2" w:rsidP="00965DEA">
      <w:pPr>
        <w:pStyle w:val="EnvelopeReturn"/>
        <w:ind w:left="90" w:right="36"/>
        <w:rPr>
          <w:rFonts w:cs="Arial"/>
          <w:b/>
          <w:bCs/>
          <w:color w:val="000000"/>
        </w:rPr>
      </w:pPr>
      <w:r>
        <w:rPr>
          <w:rFonts w:cs="Arial"/>
          <w:b/>
          <w:bCs/>
          <w:color w:val="000000"/>
        </w:rPr>
        <w:t> </w:t>
      </w:r>
    </w:p>
    <w:p w14:paraId="0C312336" w14:textId="77777777" w:rsidR="00A37C76" w:rsidRDefault="00A37C76" w:rsidP="00965DEA">
      <w:pPr>
        <w:pStyle w:val="EnvelopeReturn"/>
        <w:ind w:left="90" w:right="36"/>
        <w:rPr>
          <w:rFonts w:cs="Arial"/>
          <w:b/>
          <w:bCs/>
          <w:color w:val="000000"/>
        </w:rPr>
      </w:pPr>
    </w:p>
    <w:p w14:paraId="0E38DF28" w14:textId="01E3A092" w:rsidR="00A37C76" w:rsidRPr="001F228B" w:rsidRDefault="00A37C76" w:rsidP="00A37C76">
      <w:pPr>
        <w:ind w:right="-54" w:firstLine="180"/>
        <w:jc w:val="both"/>
        <w:rPr>
          <w:rFonts w:cs="Arial"/>
          <w:b/>
          <w:bCs/>
          <w:spacing w:val="0"/>
        </w:rPr>
      </w:pPr>
      <w:r w:rsidRPr="001F228B">
        <w:rPr>
          <w:rFonts w:cs="Arial"/>
          <w:b/>
          <w:bCs/>
          <w:spacing w:val="0"/>
        </w:rPr>
        <w:t>H</w:t>
      </w:r>
      <w:r>
        <w:rPr>
          <w:rFonts w:cs="Arial"/>
          <w:b/>
          <w:bCs/>
          <w:spacing w:val="0"/>
        </w:rPr>
        <w:t xml:space="preserve">ill-Stead Museum </w:t>
      </w:r>
      <w:r w:rsidRPr="001F228B">
        <w:rPr>
          <w:rFonts w:cs="Arial"/>
          <w:b/>
          <w:bCs/>
          <w:spacing w:val="0"/>
        </w:rPr>
        <w:tab/>
      </w:r>
      <w:r w:rsidRPr="001F228B">
        <w:rPr>
          <w:rFonts w:cs="Arial"/>
          <w:b/>
          <w:bCs/>
          <w:spacing w:val="0"/>
        </w:rPr>
        <w:tab/>
      </w:r>
      <w:r w:rsidRPr="001F228B">
        <w:rPr>
          <w:rFonts w:cs="Arial"/>
          <w:b/>
          <w:bCs/>
          <w:spacing w:val="0"/>
        </w:rPr>
        <w:tab/>
        <w:t xml:space="preserve"> </w:t>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Pr>
          <w:rFonts w:cs="Arial"/>
          <w:b/>
          <w:bCs/>
          <w:spacing w:val="0"/>
        </w:rPr>
        <w:t xml:space="preserve">           </w:t>
      </w:r>
      <w:r w:rsidRPr="001F228B">
        <w:rPr>
          <w:rFonts w:cs="Arial"/>
          <w:b/>
          <w:bCs/>
          <w:spacing w:val="0"/>
        </w:rPr>
        <w:t>$</w:t>
      </w:r>
      <w:r>
        <w:rPr>
          <w:rFonts w:cs="Arial"/>
          <w:b/>
          <w:bCs/>
          <w:spacing w:val="0"/>
        </w:rPr>
        <w:t>20</w:t>
      </w:r>
      <w:r w:rsidRPr="001F228B">
        <w:rPr>
          <w:rFonts w:cs="Arial"/>
          <w:b/>
          <w:bCs/>
          <w:spacing w:val="0"/>
        </w:rPr>
        <w:t>,000</w:t>
      </w:r>
    </w:p>
    <w:p w14:paraId="36D5BC93" w14:textId="030F0D26" w:rsidR="00A37C76" w:rsidRDefault="00A37C76" w:rsidP="00A37C76">
      <w:pPr>
        <w:shd w:val="clear" w:color="auto" w:fill="FFFFFF"/>
        <w:ind w:left="180" w:right="-90"/>
        <w:jc w:val="both"/>
        <w:rPr>
          <w:rFonts w:cs="Arial"/>
          <w:color w:val="000000"/>
          <w:spacing w:val="0"/>
        </w:rPr>
      </w:pPr>
      <w:r w:rsidRPr="00A1587C">
        <w:rPr>
          <w:rFonts w:cs="Arial"/>
          <w:color w:val="000000"/>
          <w:spacing w:val="0"/>
        </w:rPr>
        <w:t>Hill-Stead Museum</w:t>
      </w:r>
      <w:r>
        <w:rPr>
          <w:rFonts w:cs="Arial"/>
          <w:color w:val="000000"/>
          <w:spacing w:val="0"/>
        </w:rPr>
        <w:t xml:space="preserve"> (HSM), a National Historic Landmark, was the first architectural project of Theodate Pope Riddle, one of the country’s first female architects. Riddle also was a proponent of historic preservation and caretaker of the Pope family art collection which featured a stellar assemblage of French Impressionism.  Riddle’s father, Alred Pope, was at the forefront of the late-19</w:t>
      </w:r>
      <w:r w:rsidRPr="00CA0720">
        <w:rPr>
          <w:rFonts w:cs="Arial"/>
          <w:color w:val="000000"/>
          <w:spacing w:val="0"/>
          <w:vertAlign w:val="superscript"/>
        </w:rPr>
        <w:t>th</w:t>
      </w:r>
      <w:r>
        <w:rPr>
          <w:rFonts w:cs="Arial"/>
          <w:color w:val="000000"/>
          <w:spacing w:val="0"/>
        </w:rPr>
        <w:t>-century collecting movement and, contrary to his contemporaries, did not gift his collection to major art museums. Prior to her passing in 1946, Riddle willed the Hill-Stead as a memorial to her parents “for the benefit and enjoyment of the public.”  She directed that both the house and its contents remain intact, not to be moved, let or sold. Today, Hill-Stead is one of the nation’s few remaining representations of early-20</w:t>
      </w:r>
      <w:r w:rsidRPr="00CA0720">
        <w:rPr>
          <w:rFonts w:cs="Arial"/>
          <w:color w:val="000000"/>
          <w:spacing w:val="0"/>
          <w:vertAlign w:val="superscript"/>
        </w:rPr>
        <w:t>th</w:t>
      </w:r>
      <w:r>
        <w:rPr>
          <w:rFonts w:cs="Arial"/>
          <w:color w:val="000000"/>
          <w:spacing w:val="0"/>
        </w:rPr>
        <w:t xml:space="preserve"> century Country Place Estates and stands alone creating the sense that a significant historical era is still relevant.  </w:t>
      </w:r>
    </w:p>
    <w:p w14:paraId="40B03256" w14:textId="77777777" w:rsidR="00A37C76" w:rsidRDefault="00A37C76" w:rsidP="00A37C76">
      <w:pPr>
        <w:shd w:val="clear" w:color="auto" w:fill="FFFFFF"/>
        <w:ind w:left="180" w:right="-90"/>
        <w:jc w:val="both"/>
        <w:rPr>
          <w:rFonts w:cs="Arial"/>
          <w:color w:val="000000"/>
          <w:spacing w:val="0"/>
        </w:rPr>
      </w:pPr>
    </w:p>
    <w:p w14:paraId="04760749" w14:textId="40FE4DDC" w:rsidR="00A36B6A" w:rsidRPr="00EB380A" w:rsidRDefault="00A37C76" w:rsidP="006B195F">
      <w:pPr>
        <w:shd w:val="clear" w:color="auto" w:fill="FFFFFF"/>
        <w:ind w:left="180" w:right="-90"/>
        <w:jc w:val="both"/>
        <w:rPr>
          <w:rFonts w:cs="Arial"/>
          <w:spacing w:val="0"/>
          <w:sz w:val="18"/>
          <w:szCs w:val="18"/>
        </w:rPr>
      </w:pPr>
      <w:r>
        <w:rPr>
          <w:rFonts w:cs="Arial"/>
          <w:color w:val="000000"/>
          <w:spacing w:val="0"/>
        </w:rPr>
        <w:t xml:space="preserve">Though an art museum of international renown with works by Monet, Degas, Manet, Cassatt and Whitler, HSM is first and foremost a cherished community haven and educational hub. For </w:t>
      </w:r>
      <w:r w:rsidRPr="00A36B6A">
        <w:rPr>
          <w:rFonts w:cs="Arial"/>
          <w:spacing w:val="0"/>
        </w:rPr>
        <w:t>7</w:t>
      </w:r>
      <w:r w:rsidR="00A36B6A" w:rsidRPr="00A36B6A">
        <w:rPr>
          <w:rFonts w:cs="Arial"/>
          <w:spacing w:val="0"/>
        </w:rPr>
        <w:t>8</w:t>
      </w:r>
      <w:r w:rsidRPr="00982E2B">
        <w:rPr>
          <w:rFonts w:cs="Arial"/>
          <w:color w:val="FF0000"/>
          <w:spacing w:val="0"/>
        </w:rPr>
        <w:t xml:space="preserve"> </w:t>
      </w:r>
      <w:r>
        <w:rPr>
          <w:rFonts w:cs="Arial"/>
          <w:color w:val="000000"/>
          <w:spacing w:val="0"/>
        </w:rPr>
        <w:t xml:space="preserve">years, HSM has remained relevant to modern audiences through engaging and memorable public programming and has served thousands of students and visitors through a vast array or public programs and superior educational opportunities. </w:t>
      </w:r>
      <w:r w:rsidR="00A36B6A">
        <w:rPr>
          <w:rFonts w:cs="Arial"/>
          <w:color w:val="000000"/>
          <w:spacing w:val="0"/>
        </w:rPr>
        <w:t xml:space="preserve">Since 2019, HSM has witnessed a steady growth in visitation, program participation and membership as a direct result of its arts and humanities focused offerings and its commitment to creating and fostering community connections. </w:t>
      </w:r>
      <w:r w:rsidR="00A36B6A" w:rsidRPr="00EB380A">
        <w:rPr>
          <w:rFonts w:cs="Arial"/>
          <w:spacing w:val="0"/>
        </w:rPr>
        <w:t xml:space="preserve">Annual attendance averages 63,000 with nearly two-thirds utilizing the grounds at no charge. </w:t>
      </w:r>
      <w:r w:rsidRPr="00EB380A">
        <w:rPr>
          <w:rFonts w:cs="Arial"/>
          <w:spacing w:val="0"/>
        </w:rPr>
        <w:t>Walk-in visitation from July of 202</w:t>
      </w:r>
      <w:r w:rsidR="00EB380A" w:rsidRPr="00EB380A">
        <w:rPr>
          <w:rFonts w:cs="Arial"/>
          <w:spacing w:val="0"/>
        </w:rPr>
        <w:t>3</w:t>
      </w:r>
      <w:r w:rsidRPr="00EB380A">
        <w:rPr>
          <w:rFonts w:cs="Arial"/>
          <w:spacing w:val="0"/>
        </w:rPr>
        <w:t xml:space="preserve"> to June of 202</w:t>
      </w:r>
      <w:r w:rsidR="00EB380A" w:rsidRPr="00EB380A">
        <w:rPr>
          <w:rFonts w:cs="Arial"/>
          <w:spacing w:val="0"/>
        </w:rPr>
        <w:t>4</w:t>
      </w:r>
      <w:r w:rsidRPr="00EB380A">
        <w:rPr>
          <w:rFonts w:cs="Arial"/>
          <w:spacing w:val="0"/>
        </w:rPr>
        <w:t xml:space="preserve"> was 2</w:t>
      </w:r>
      <w:r w:rsidR="00EB380A" w:rsidRPr="00EB380A">
        <w:rPr>
          <w:rFonts w:cs="Arial"/>
          <w:spacing w:val="0"/>
        </w:rPr>
        <w:t>8,352 (up 30% over the previous season) and 42,340 for the grounds only.</w:t>
      </w:r>
      <w:r w:rsidRPr="00EB380A">
        <w:rPr>
          <w:rFonts w:cs="Arial"/>
          <w:spacing w:val="0"/>
        </w:rPr>
        <w:t xml:space="preserve"> </w:t>
      </w:r>
    </w:p>
    <w:p w14:paraId="6B0F85E5" w14:textId="77777777" w:rsidR="00A36B6A" w:rsidRDefault="00A36B6A" w:rsidP="00A37C76">
      <w:pPr>
        <w:shd w:val="clear" w:color="auto" w:fill="FFFFFF"/>
        <w:ind w:left="180" w:right="-90"/>
        <w:jc w:val="both"/>
        <w:rPr>
          <w:rFonts w:cs="Arial"/>
          <w:color w:val="FF0000"/>
          <w:spacing w:val="0"/>
        </w:rPr>
      </w:pPr>
    </w:p>
    <w:p w14:paraId="4F55DB99" w14:textId="73782432" w:rsidR="00A37C76" w:rsidRPr="00782CB1" w:rsidRDefault="00A37C76" w:rsidP="00A37C76">
      <w:pPr>
        <w:shd w:val="clear" w:color="auto" w:fill="FFFFFF"/>
        <w:ind w:left="180" w:right="-90"/>
        <w:jc w:val="both"/>
        <w:rPr>
          <w:rFonts w:cs="Arial"/>
          <w:spacing w:val="0"/>
        </w:rPr>
      </w:pPr>
      <w:r w:rsidRPr="00782CB1">
        <w:rPr>
          <w:rFonts w:cs="Arial"/>
          <w:spacing w:val="0"/>
        </w:rPr>
        <w:t xml:space="preserve">In 2020 Hill-Stead launched a significant capital campaign, </w:t>
      </w:r>
      <w:r w:rsidRPr="00782CB1">
        <w:rPr>
          <w:rFonts w:cs="Arial"/>
          <w:i/>
          <w:iCs/>
          <w:spacing w:val="0"/>
        </w:rPr>
        <w:t xml:space="preserve">Hill-Stead: Bringing Art to Life, </w:t>
      </w:r>
      <w:r w:rsidR="00A36B6A" w:rsidRPr="00782CB1">
        <w:rPr>
          <w:rFonts w:cs="Arial"/>
          <w:spacing w:val="0"/>
        </w:rPr>
        <w:t xml:space="preserve">which </w:t>
      </w:r>
      <w:r w:rsidRPr="00782CB1">
        <w:rPr>
          <w:rFonts w:cs="Arial"/>
          <w:spacing w:val="0"/>
        </w:rPr>
        <w:t>transform</w:t>
      </w:r>
      <w:r w:rsidR="00A36B6A" w:rsidRPr="00782CB1">
        <w:rPr>
          <w:rFonts w:cs="Arial"/>
          <w:spacing w:val="0"/>
        </w:rPr>
        <w:t>ed</w:t>
      </w:r>
      <w:r w:rsidRPr="00782CB1">
        <w:rPr>
          <w:rFonts w:cs="Arial"/>
          <w:spacing w:val="0"/>
        </w:rPr>
        <w:t xml:space="preserve"> the estate’s historic barn into a new visitors’ center and exhibition gallery and bolstered its endowment. </w:t>
      </w:r>
      <w:r w:rsidR="00782CB1" w:rsidRPr="00782CB1">
        <w:rPr>
          <w:rFonts w:cs="Arial"/>
          <w:spacing w:val="0"/>
        </w:rPr>
        <w:t>T</w:t>
      </w:r>
      <w:r w:rsidRPr="00782CB1">
        <w:rPr>
          <w:rFonts w:cs="Arial"/>
          <w:spacing w:val="0"/>
        </w:rPr>
        <w:t xml:space="preserve">he new visitor center and gallery space opened in June of 2021. The Roberts Foundation committed $50,000 towards the exhibit space (the reception area is named for the Roberts Foundation), $20,000 towards the first major exhibition, </w:t>
      </w:r>
      <w:r w:rsidRPr="00782CB1">
        <w:rPr>
          <w:rFonts w:cs="Arial"/>
          <w:i/>
          <w:iCs/>
          <w:spacing w:val="0"/>
        </w:rPr>
        <w:t>Alfred Pope: An Evolution of Ingenuity</w:t>
      </w:r>
      <w:r w:rsidRPr="00782CB1">
        <w:rPr>
          <w:rFonts w:cs="Arial"/>
          <w:spacing w:val="0"/>
        </w:rPr>
        <w:t xml:space="preserve"> and $10,000 to publish the companion book.  </w:t>
      </w:r>
    </w:p>
    <w:p w14:paraId="2BD66569" w14:textId="77777777" w:rsidR="00A37C76" w:rsidRDefault="00A37C76" w:rsidP="00A37C76">
      <w:pPr>
        <w:shd w:val="clear" w:color="auto" w:fill="FFFFFF"/>
        <w:ind w:right="-90"/>
        <w:jc w:val="both"/>
        <w:rPr>
          <w:rFonts w:cs="Arial"/>
          <w:color w:val="000000"/>
          <w:spacing w:val="0"/>
        </w:rPr>
      </w:pPr>
    </w:p>
    <w:p w14:paraId="1E0529A3" w14:textId="77777777" w:rsidR="00037B7E" w:rsidRDefault="00A37C76" w:rsidP="00A37C76">
      <w:pPr>
        <w:shd w:val="clear" w:color="auto" w:fill="FFFFFF"/>
        <w:ind w:left="180" w:right="-90"/>
        <w:jc w:val="both"/>
        <w:rPr>
          <w:rFonts w:cs="Arial"/>
          <w:color w:val="000000"/>
          <w:spacing w:val="0"/>
        </w:rPr>
      </w:pPr>
      <w:r>
        <w:rPr>
          <w:rFonts w:cs="Arial"/>
          <w:color w:val="000000"/>
          <w:spacing w:val="0"/>
        </w:rPr>
        <w:t xml:space="preserve">Hill-Stead is </w:t>
      </w:r>
      <w:r w:rsidR="00782CB1">
        <w:rPr>
          <w:rFonts w:cs="Arial"/>
          <w:color w:val="000000"/>
          <w:spacing w:val="0"/>
        </w:rPr>
        <w:t xml:space="preserve">requesting $20,000 to fund </w:t>
      </w:r>
      <w:r w:rsidR="00782CB1" w:rsidRPr="00782CB1">
        <w:rPr>
          <w:rFonts w:cs="Arial"/>
          <w:i/>
          <w:iCs/>
          <w:color w:val="000000"/>
          <w:spacing w:val="0"/>
        </w:rPr>
        <w:t>The Great Wave: Japonisme at Hill-Stead</w:t>
      </w:r>
      <w:r w:rsidR="00782CB1">
        <w:rPr>
          <w:rFonts w:cs="Arial"/>
          <w:color w:val="000000"/>
          <w:spacing w:val="0"/>
        </w:rPr>
        <w:t>, a new exhibit that would showcase the Pope’s impressive collection of Japanese art</w:t>
      </w:r>
      <w:r w:rsidR="00C77850">
        <w:rPr>
          <w:rFonts w:cs="Arial"/>
          <w:color w:val="000000"/>
          <w:spacing w:val="0"/>
        </w:rPr>
        <w:t xml:space="preserve"> as well as some selected loans</w:t>
      </w:r>
      <w:r w:rsidR="00782CB1">
        <w:rPr>
          <w:rFonts w:cs="Arial"/>
          <w:color w:val="000000"/>
          <w:spacing w:val="0"/>
        </w:rPr>
        <w:t xml:space="preserve">. When Alfred Pope first visited Claude Monet in his Giverny home, he was immediately taken with Monet’s wall of Japanese block </w:t>
      </w:r>
      <w:r w:rsidR="00782CB1" w:rsidRPr="00175932">
        <w:rPr>
          <w:rFonts w:cs="Arial"/>
          <w:spacing w:val="0"/>
        </w:rPr>
        <w:t>prints</w:t>
      </w:r>
      <w:r w:rsidR="00AE3E35" w:rsidRPr="00175932">
        <w:rPr>
          <w:rFonts w:cs="Arial"/>
          <w:spacing w:val="0"/>
        </w:rPr>
        <w:t>,</w:t>
      </w:r>
      <w:r w:rsidR="00C77850" w:rsidRPr="00175932">
        <w:rPr>
          <w:rFonts w:cs="Arial"/>
          <w:spacing w:val="0"/>
        </w:rPr>
        <w:t xml:space="preserve"> and </w:t>
      </w:r>
      <w:r w:rsidR="00175932" w:rsidRPr="00175932">
        <w:rPr>
          <w:rFonts w:cs="Arial"/>
          <w:spacing w:val="0"/>
        </w:rPr>
        <w:t>resolved</w:t>
      </w:r>
      <w:r w:rsidR="00C77850" w:rsidRPr="00175932">
        <w:rPr>
          <w:rFonts w:cs="Arial"/>
          <w:spacing w:val="0"/>
        </w:rPr>
        <w:t xml:space="preserve"> to </w:t>
      </w:r>
      <w:r w:rsidR="004C70A7">
        <w:rPr>
          <w:rFonts w:cs="Arial"/>
          <w:spacing w:val="0"/>
        </w:rPr>
        <w:t>acquire his own collection</w:t>
      </w:r>
      <w:r w:rsidR="00AE3E35">
        <w:rPr>
          <w:rFonts w:cs="Arial"/>
          <w:color w:val="000000"/>
          <w:spacing w:val="0"/>
        </w:rPr>
        <w:t xml:space="preserve"> by Japanese masters Hiroshige, Hokusai and Utamaro</w:t>
      </w:r>
      <w:r w:rsidR="00C77850">
        <w:rPr>
          <w:rFonts w:cs="Arial"/>
          <w:color w:val="000000"/>
          <w:spacing w:val="0"/>
        </w:rPr>
        <w:t xml:space="preserve">. This exhibit will explore the profound influence Japanese art and aesthetics </w:t>
      </w:r>
      <w:r w:rsidR="00AE3E35">
        <w:rPr>
          <w:rFonts w:cs="Arial"/>
          <w:color w:val="000000"/>
          <w:spacing w:val="0"/>
        </w:rPr>
        <w:t xml:space="preserve">had </w:t>
      </w:r>
      <w:r w:rsidR="00C77850">
        <w:rPr>
          <w:rFonts w:cs="Arial"/>
          <w:color w:val="000000"/>
          <w:spacing w:val="0"/>
        </w:rPr>
        <w:t xml:space="preserve">on cultural and artistic expression in </w:t>
      </w:r>
    </w:p>
    <w:p w14:paraId="76E378DC" w14:textId="77777777" w:rsidR="00037B7E" w:rsidRDefault="00037B7E" w:rsidP="00A37C76">
      <w:pPr>
        <w:shd w:val="clear" w:color="auto" w:fill="FFFFFF"/>
        <w:ind w:left="180" w:right="-90"/>
        <w:jc w:val="both"/>
        <w:rPr>
          <w:rFonts w:cs="Arial"/>
          <w:color w:val="000000"/>
          <w:spacing w:val="0"/>
        </w:rPr>
      </w:pPr>
    </w:p>
    <w:p w14:paraId="0D438C56" w14:textId="0FA0912D" w:rsidR="000C2474" w:rsidRDefault="00C77850" w:rsidP="00037B7E">
      <w:pPr>
        <w:shd w:val="clear" w:color="auto" w:fill="FFFFFF"/>
        <w:ind w:left="180" w:right="-90"/>
        <w:jc w:val="both"/>
        <w:rPr>
          <w:rFonts w:cs="Arial"/>
          <w:color w:val="000000"/>
          <w:spacing w:val="0"/>
        </w:rPr>
      </w:pPr>
      <w:r>
        <w:rPr>
          <w:rFonts w:cs="Arial"/>
          <w:color w:val="000000"/>
          <w:spacing w:val="0"/>
        </w:rPr>
        <w:t>the late 19</w:t>
      </w:r>
      <w:r w:rsidRPr="00C77850">
        <w:rPr>
          <w:rFonts w:cs="Arial"/>
          <w:color w:val="000000"/>
          <w:spacing w:val="0"/>
          <w:vertAlign w:val="superscript"/>
        </w:rPr>
        <w:t>th</w:t>
      </w:r>
      <w:r>
        <w:rPr>
          <w:rFonts w:cs="Arial"/>
          <w:color w:val="000000"/>
          <w:spacing w:val="0"/>
        </w:rPr>
        <w:t xml:space="preserve"> and early 20</w:t>
      </w:r>
      <w:r w:rsidRPr="00C77850">
        <w:rPr>
          <w:rFonts w:cs="Arial"/>
          <w:color w:val="000000"/>
          <w:spacing w:val="0"/>
          <w:vertAlign w:val="superscript"/>
        </w:rPr>
        <w:t>th</w:t>
      </w:r>
      <w:r>
        <w:rPr>
          <w:rFonts w:cs="Arial"/>
          <w:color w:val="000000"/>
          <w:spacing w:val="0"/>
        </w:rPr>
        <w:t xml:space="preserve"> centuries, especially on the works of Cassatt, Degas, Monet and Whistler. Through thoughtful pairings of the Pope</w:t>
      </w:r>
      <w:r w:rsidR="007B2C22">
        <w:rPr>
          <w:rFonts w:cs="Arial"/>
          <w:color w:val="000000"/>
          <w:spacing w:val="0"/>
        </w:rPr>
        <w:t>’</w:t>
      </w:r>
      <w:r>
        <w:rPr>
          <w:rFonts w:cs="Arial"/>
          <w:color w:val="000000"/>
          <w:spacing w:val="0"/>
        </w:rPr>
        <w:t>s pieces</w:t>
      </w:r>
      <w:r w:rsidR="007B2C22">
        <w:rPr>
          <w:rFonts w:cs="Arial"/>
          <w:color w:val="000000"/>
          <w:spacing w:val="0"/>
        </w:rPr>
        <w:t xml:space="preserve">, which include 30 remarkable block prints, </w:t>
      </w:r>
      <w:r>
        <w:rPr>
          <w:rFonts w:cs="Arial"/>
          <w:color w:val="000000"/>
          <w:spacing w:val="0"/>
        </w:rPr>
        <w:t xml:space="preserve">with loans of representative </w:t>
      </w:r>
    </w:p>
    <w:p w14:paraId="4390038A" w14:textId="1AF03C3C" w:rsidR="007B2C22" w:rsidRDefault="00C77850" w:rsidP="00A37C76">
      <w:pPr>
        <w:shd w:val="clear" w:color="auto" w:fill="FFFFFF"/>
        <w:ind w:left="180" w:right="-90"/>
        <w:jc w:val="both"/>
        <w:rPr>
          <w:rFonts w:cs="Arial"/>
          <w:color w:val="000000"/>
          <w:spacing w:val="0"/>
        </w:rPr>
      </w:pPr>
      <w:r>
        <w:rPr>
          <w:rFonts w:cs="Arial"/>
          <w:color w:val="000000"/>
          <w:spacing w:val="0"/>
        </w:rPr>
        <w:t>Old Masters, Hill-Stead will trace how Japanese compositional techn</w:t>
      </w:r>
      <w:r w:rsidR="007B2C22">
        <w:rPr>
          <w:rFonts w:cs="Arial"/>
          <w:color w:val="000000"/>
          <w:spacing w:val="0"/>
        </w:rPr>
        <w:t>iq</w:t>
      </w:r>
      <w:r>
        <w:rPr>
          <w:rFonts w:cs="Arial"/>
          <w:color w:val="000000"/>
          <w:spacing w:val="0"/>
        </w:rPr>
        <w:t>ues such as cropping, f</w:t>
      </w:r>
      <w:r w:rsidR="007B2C22">
        <w:rPr>
          <w:rFonts w:cs="Arial"/>
          <w:color w:val="000000"/>
          <w:spacing w:val="0"/>
        </w:rPr>
        <w:t>la</w:t>
      </w:r>
      <w:r>
        <w:rPr>
          <w:rFonts w:cs="Arial"/>
          <w:color w:val="000000"/>
          <w:spacing w:val="0"/>
        </w:rPr>
        <w:t xml:space="preserve">t color planes, high horizon lines and asymmetrical balance helped </w:t>
      </w:r>
      <w:r w:rsidR="007B2C22">
        <w:rPr>
          <w:rFonts w:cs="Arial"/>
          <w:color w:val="000000"/>
          <w:spacing w:val="0"/>
        </w:rPr>
        <w:t>spur a revolutionary shift in Western art.  The exhibit’s visual journey offers more than art historical perspective, it also explores a moment of true cultural exchange featuring a wide variety of artworks, objects and textiles, when Europe’s fascination with Japan sparked a new creative vision that shaped the trajectory of modern art.</w:t>
      </w:r>
    </w:p>
    <w:p w14:paraId="08F627B0" w14:textId="77777777" w:rsidR="007B2C22" w:rsidRDefault="007B2C22" w:rsidP="00A37C76">
      <w:pPr>
        <w:shd w:val="clear" w:color="auto" w:fill="FFFFFF"/>
        <w:ind w:left="180" w:right="-90"/>
        <w:jc w:val="both"/>
        <w:rPr>
          <w:rFonts w:cs="Arial"/>
          <w:color w:val="000000"/>
          <w:spacing w:val="0"/>
        </w:rPr>
      </w:pPr>
    </w:p>
    <w:p w14:paraId="368A41D8" w14:textId="4C854B52" w:rsidR="00EE4449" w:rsidRDefault="007B2C22" w:rsidP="00A37C76">
      <w:pPr>
        <w:shd w:val="clear" w:color="auto" w:fill="FFFFFF"/>
        <w:ind w:left="180" w:right="-90"/>
        <w:jc w:val="both"/>
        <w:rPr>
          <w:rFonts w:cs="Arial"/>
          <w:color w:val="000000"/>
          <w:spacing w:val="0"/>
        </w:rPr>
      </w:pPr>
      <w:r>
        <w:rPr>
          <w:rFonts w:cs="Arial"/>
          <w:color w:val="000000"/>
          <w:spacing w:val="0"/>
        </w:rPr>
        <w:t xml:space="preserve">The exhibit will open in the new visitor center and gallery space December 11, 2025 and run through April 30, 2026 for a total of 107 total viewing days. </w:t>
      </w:r>
      <w:r w:rsidRPr="00AE3E35">
        <w:rPr>
          <w:rFonts w:cs="Arial"/>
          <w:spacing w:val="0"/>
        </w:rPr>
        <w:t>The entrance fee of $</w:t>
      </w:r>
      <w:r w:rsidR="00AE3E35" w:rsidRPr="00AE3E35">
        <w:rPr>
          <w:rFonts w:cs="Arial"/>
          <w:spacing w:val="0"/>
        </w:rPr>
        <w:t>20 for adults, $18 for seniors and AAA members, $15 for students</w:t>
      </w:r>
      <w:r w:rsidR="00AE3E35">
        <w:rPr>
          <w:rFonts w:cs="Arial"/>
          <w:spacing w:val="0"/>
        </w:rPr>
        <w:t xml:space="preserve"> and</w:t>
      </w:r>
      <w:r w:rsidR="00AE3E35" w:rsidRPr="00AE3E35">
        <w:rPr>
          <w:rFonts w:cs="Arial"/>
          <w:spacing w:val="0"/>
        </w:rPr>
        <w:t xml:space="preserve"> $12 for children 6-12</w:t>
      </w:r>
      <w:r w:rsidRPr="00AE3E35">
        <w:rPr>
          <w:rFonts w:cs="Arial"/>
          <w:spacing w:val="0"/>
        </w:rPr>
        <w:t xml:space="preserve"> includes </w:t>
      </w:r>
      <w:r>
        <w:rPr>
          <w:rFonts w:cs="Arial"/>
          <w:color w:val="000000"/>
          <w:spacing w:val="0"/>
        </w:rPr>
        <w:t xml:space="preserve">access to the exhibit.  </w:t>
      </w:r>
      <w:r w:rsidR="00AE3E35">
        <w:rPr>
          <w:rFonts w:cs="Arial"/>
          <w:color w:val="000000"/>
          <w:spacing w:val="0"/>
        </w:rPr>
        <w:t xml:space="preserve">Museum members and children under 6 are free. </w:t>
      </w:r>
      <w:r>
        <w:rPr>
          <w:rFonts w:cs="Arial"/>
          <w:color w:val="000000"/>
          <w:spacing w:val="0"/>
        </w:rPr>
        <w:t xml:space="preserve">Hill-Stead estimates 3,000 attendees as well as school field trips.  </w:t>
      </w:r>
    </w:p>
    <w:p w14:paraId="13E18F10" w14:textId="77777777" w:rsidR="00EE4449" w:rsidRDefault="00EE4449" w:rsidP="00A37C76">
      <w:pPr>
        <w:shd w:val="clear" w:color="auto" w:fill="FFFFFF"/>
        <w:ind w:left="180" w:right="-90"/>
        <w:jc w:val="both"/>
        <w:rPr>
          <w:rFonts w:cs="Arial"/>
          <w:color w:val="000000"/>
          <w:spacing w:val="0"/>
        </w:rPr>
      </w:pPr>
    </w:p>
    <w:p w14:paraId="6979124F" w14:textId="4115369B" w:rsidR="00782CB1" w:rsidRPr="00620131" w:rsidRDefault="00EE4449" w:rsidP="00620131">
      <w:pPr>
        <w:shd w:val="clear" w:color="auto" w:fill="FFFFFF"/>
        <w:ind w:left="180" w:right="-90"/>
        <w:jc w:val="both"/>
        <w:rPr>
          <w:rFonts w:cs="Arial"/>
          <w:spacing w:val="0"/>
        </w:rPr>
      </w:pPr>
      <w:r>
        <w:rPr>
          <w:rFonts w:cs="Arial"/>
          <w:color w:val="000000"/>
          <w:spacing w:val="0"/>
        </w:rPr>
        <w:t xml:space="preserve">Hill-Stead will promote this exhibit </w:t>
      </w:r>
      <w:r w:rsidR="008B1128">
        <w:rPr>
          <w:rFonts w:cs="Arial"/>
          <w:color w:val="000000"/>
          <w:spacing w:val="0"/>
        </w:rPr>
        <w:t xml:space="preserve">through social media platforms (Facebook and Instagram), monthly eblasts, </w:t>
      </w:r>
      <w:r w:rsidR="008B1128" w:rsidRPr="00EB380A">
        <w:rPr>
          <w:rFonts w:cs="Arial"/>
          <w:spacing w:val="0"/>
        </w:rPr>
        <w:t xml:space="preserve">on-site programming fliers and ads in the popular quarterly </w:t>
      </w:r>
      <w:r w:rsidR="008B1128" w:rsidRPr="00EB380A">
        <w:rPr>
          <w:rFonts w:cs="Arial"/>
          <w:i/>
          <w:iCs/>
          <w:spacing w:val="0"/>
        </w:rPr>
        <w:t>Connecticut Explored</w:t>
      </w:r>
      <w:r w:rsidR="008B1128" w:rsidRPr="00EB380A">
        <w:rPr>
          <w:rFonts w:cs="Arial"/>
          <w:spacing w:val="0"/>
        </w:rPr>
        <w:t xml:space="preserve"> magazine</w:t>
      </w:r>
      <w:r w:rsidR="00EB380A">
        <w:rPr>
          <w:rFonts w:cs="Arial"/>
          <w:spacing w:val="0"/>
        </w:rPr>
        <w:t>, o</w:t>
      </w:r>
      <w:r w:rsidR="008B1128" w:rsidRPr="00EB380A">
        <w:rPr>
          <w:rFonts w:cs="Arial"/>
          <w:spacing w:val="0"/>
        </w:rPr>
        <w:t xml:space="preserve">nline calendars, </w:t>
      </w:r>
      <w:r w:rsidR="00EB380A">
        <w:rPr>
          <w:rFonts w:cs="Arial"/>
          <w:spacing w:val="0"/>
        </w:rPr>
        <w:t xml:space="preserve">and </w:t>
      </w:r>
      <w:r w:rsidR="008B1128" w:rsidRPr="00EB380A">
        <w:rPr>
          <w:rFonts w:cs="Arial"/>
          <w:spacing w:val="0"/>
        </w:rPr>
        <w:t>press releases</w:t>
      </w:r>
      <w:r w:rsidR="00EB380A">
        <w:rPr>
          <w:rFonts w:cs="Arial"/>
          <w:spacing w:val="0"/>
        </w:rPr>
        <w:t xml:space="preserve"> to a variety media outlets. </w:t>
      </w:r>
      <w:r w:rsidR="008B1128" w:rsidRPr="00EB380A">
        <w:rPr>
          <w:rFonts w:cs="Arial"/>
          <w:spacing w:val="0"/>
        </w:rPr>
        <w:t xml:space="preserve">If loans are secured from the Wadsworth Atheneum, Hill-Stead will collaborate on cross marketing efforts.  Roberts’ support will be credited in all promotional materials and platforms and referenced on </w:t>
      </w:r>
      <w:r w:rsidR="008B1128">
        <w:rPr>
          <w:rFonts w:cs="Arial"/>
          <w:color w:val="000000"/>
          <w:spacing w:val="0"/>
        </w:rPr>
        <w:t>wall text panels in the gallery and in the Executive Director</w:t>
      </w:r>
      <w:r w:rsidR="00094ADE">
        <w:rPr>
          <w:rFonts w:cs="Arial"/>
          <w:color w:val="000000"/>
          <w:spacing w:val="0"/>
        </w:rPr>
        <w:t>’</w:t>
      </w:r>
      <w:r w:rsidR="008B1128">
        <w:rPr>
          <w:rFonts w:cs="Arial"/>
          <w:color w:val="000000"/>
          <w:spacing w:val="0"/>
        </w:rPr>
        <w:t xml:space="preserve">s remarks at the exhibition opening and related programs.  </w:t>
      </w:r>
    </w:p>
    <w:p w14:paraId="6EE0CC90" w14:textId="77777777" w:rsidR="008B1128" w:rsidRDefault="008B1128" w:rsidP="00A37C76">
      <w:pPr>
        <w:shd w:val="clear" w:color="auto" w:fill="FFFFFF"/>
        <w:ind w:left="180" w:right="-90"/>
        <w:jc w:val="both"/>
        <w:rPr>
          <w:rFonts w:cs="Arial"/>
          <w:color w:val="000000"/>
          <w:spacing w:val="0"/>
        </w:rPr>
      </w:pPr>
    </w:p>
    <w:p w14:paraId="4F7FE3D3" w14:textId="43B7E927" w:rsidR="008B1128" w:rsidRDefault="008B1128" w:rsidP="00A37C76">
      <w:pPr>
        <w:shd w:val="clear" w:color="auto" w:fill="FFFFFF"/>
        <w:ind w:left="180" w:right="-90"/>
        <w:jc w:val="both"/>
        <w:rPr>
          <w:rFonts w:cs="Arial"/>
          <w:color w:val="000000"/>
          <w:spacing w:val="0"/>
        </w:rPr>
      </w:pPr>
      <w:r>
        <w:rPr>
          <w:rFonts w:cs="Arial"/>
          <w:color w:val="000000"/>
          <w:spacing w:val="0"/>
        </w:rPr>
        <w:t xml:space="preserve">Hill-Stead will use Roberts funding to </w:t>
      </w:r>
      <w:r w:rsidR="00E535A4">
        <w:rPr>
          <w:rFonts w:cs="Arial"/>
          <w:color w:val="000000"/>
          <w:spacing w:val="0"/>
        </w:rPr>
        <w:t>restore and pre</w:t>
      </w:r>
      <w:r>
        <w:rPr>
          <w:rFonts w:cs="Arial"/>
          <w:color w:val="000000"/>
          <w:spacing w:val="0"/>
        </w:rPr>
        <w:t>serve one of Theodate Pope Riddle’s dresses which will be one highlight of the exhibition. This British-designed evening gown of multi-layered silk and tulle exemplifies the basis for this exhibition: Western admiration and adaption of Japanese aesthetics on artistic expression.</w:t>
      </w:r>
      <w:r w:rsidR="00620131">
        <w:rPr>
          <w:rFonts w:cs="Arial"/>
          <w:color w:val="000000"/>
          <w:spacing w:val="0"/>
        </w:rPr>
        <w:t xml:space="preserve"> </w:t>
      </w:r>
      <w:r>
        <w:rPr>
          <w:rFonts w:cs="Arial"/>
          <w:color w:val="000000"/>
          <w:spacing w:val="0"/>
        </w:rPr>
        <w:t>The dress needs treatment by a professional textile conservator in order to be</w:t>
      </w:r>
      <w:r w:rsidR="00E535A4">
        <w:rPr>
          <w:rFonts w:cs="Arial"/>
          <w:color w:val="000000"/>
          <w:spacing w:val="0"/>
        </w:rPr>
        <w:t xml:space="preserve"> at its best and safe</w:t>
      </w:r>
      <w:r>
        <w:rPr>
          <w:rFonts w:cs="Arial"/>
          <w:color w:val="000000"/>
          <w:spacing w:val="0"/>
        </w:rPr>
        <w:t xml:space="preserve"> for display. In addition, funding is needed for professional framing in order to display the entirety of HSM’s woodblock print collection in the gallery. Any remaining funds will offset shipping and insurance costs.  </w:t>
      </w:r>
    </w:p>
    <w:p w14:paraId="033D454F" w14:textId="77777777" w:rsidR="00A37C76" w:rsidRDefault="00A37C76" w:rsidP="006B195F">
      <w:pPr>
        <w:shd w:val="clear" w:color="auto" w:fill="FFFFFF"/>
        <w:ind w:right="-90"/>
        <w:jc w:val="both"/>
        <w:rPr>
          <w:rFonts w:cs="Arial"/>
          <w:color w:val="000000"/>
          <w:spacing w:val="0"/>
        </w:rPr>
      </w:pPr>
    </w:p>
    <w:p w14:paraId="6098994D" w14:textId="3A4FD039" w:rsidR="00A37C76" w:rsidRPr="00612587" w:rsidRDefault="00A37C76" w:rsidP="00A37C76">
      <w:pPr>
        <w:shd w:val="clear" w:color="auto" w:fill="FFFFFF"/>
        <w:ind w:left="180" w:right="-90"/>
        <w:jc w:val="both"/>
        <w:rPr>
          <w:rFonts w:cs="Arial"/>
          <w:b/>
          <w:spacing w:val="0"/>
        </w:rPr>
      </w:pPr>
      <w:r>
        <w:rPr>
          <w:rFonts w:cs="Arial"/>
          <w:b/>
          <w:spacing w:val="0"/>
        </w:rPr>
        <w:t>Recommendation:  $</w:t>
      </w:r>
      <w:r w:rsidR="00A36B6A">
        <w:rPr>
          <w:rFonts w:cs="Arial"/>
          <w:b/>
          <w:spacing w:val="0"/>
        </w:rPr>
        <w:t>10,000</w:t>
      </w:r>
    </w:p>
    <w:p w14:paraId="593E0241" w14:textId="564AD05C" w:rsidR="00A37C76" w:rsidRPr="00BD70F9" w:rsidRDefault="00A37C76" w:rsidP="00A37C76">
      <w:pPr>
        <w:ind w:left="180" w:right="-90"/>
        <w:jc w:val="both"/>
        <w:rPr>
          <w:rFonts w:cs="Arial"/>
          <w:bCs/>
          <w:spacing w:val="0"/>
        </w:rPr>
      </w:pPr>
      <w:r w:rsidRPr="00BD70F9">
        <w:rPr>
          <w:rFonts w:cs="Arial"/>
          <w:bCs/>
          <w:spacing w:val="0"/>
        </w:rPr>
        <w:t xml:space="preserve">Board ethnic diversity: </w:t>
      </w:r>
      <w:r w:rsidR="00A36B6A">
        <w:rPr>
          <w:rFonts w:cs="Arial"/>
          <w:bCs/>
          <w:spacing w:val="0"/>
        </w:rPr>
        <w:t>16</w:t>
      </w:r>
      <w:r w:rsidRPr="00BD70F9">
        <w:rPr>
          <w:rFonts w:cs="Arial"/>
          <w:bCs/>
          <w:spacing w:val="0"/>
        </w:rPr>
        <w:t>%</w:t>
      </w:r>
    </w:p>
    <w:p w14:paraId="3AE95BF1" w14:textId="77777777" w:rsidR="00A37C76" w:rsidRPr="00BD70F9" w:rsidRDefault="00A37C76" w:rsidP="00A37C76">
      <w:pPr>
        <w:ind w:left="180" w:right="-90"/>
        <w:jc w:val="both"/>
        <w:rPr>
          <w:rFonts w:cs="Arial"/>
          <w:bCs/>
          <w:spacing w:val="0"/>
        </w:rPr>
      </w:pPr>
      <w:r w:rsidRPr="00BD70F9">
        <w:rPr>
          <w:rFonts w:cs="Arial"/>
          <w:bCs/>
          <w:spacing w:val="0"/>
        </w:rPr>
        <w:t>Board personal contribution: 100%</w:t>
      </w:r>
    </w:p>
    <w:p w14:paraId="25790EB5" w14:textId="7885B87D" w:rsidR="00A37C76" w:rsidRPr="00E37AE1" w:rsidRDefault="00A37C76" w:rsidP="00A37C76">
      <w:pPr>
        <w:ind w:left="180" w:right="-90"/>
        <w:jc w:val="both"/>
        <w:rPr>
          <w:rFonts w:cs="Arial"/>
          <w:bCs/>
          <w:spacing w:val="0"/>
        </w:rPr>
      </w:pPr>
      <w:r w:rsidRPr="00BD70F9">
        <w:rPr>
          <w:rFonts w:cs="Arial"/>
          <w:bCs/>
          <w:spacing w:val="0"/>
        </w:rPr>
        <w:t xml:space="preserve">Percentage of project budget </w:t>
      </w:r>
      <w:r w:rsidRPr="00E37AE1">
        <w:rPr>
          <w:rFonts w:cs="Arial"/>
          <w:bCs/>
          <w:spacing w:val="0"/>
        </w:rPr>
        <w:t xml:space="preserve">requested: </w:t>
      </w:r>
      <w:r w:rsidR="00E37AE1" w:rsidRPr="00E37AE1">
        <w:rPr>
          <w:rFonts w:cs="Arial"/>
          <w:bCs/>
          <w:spacing w:val="0"/>
        </w:rPr>
        <w:t>40%</w:t>
      </w:r>
    </w:p>
    <w:p w14:paraId="30360DA5" w14:textId="77777777" w:rsidR="00A37C76" w:rsidRDefault="00A37C76" w:rsidP="00A37C76">
      <w:pPr>
        <w:ind w:left="180" w:right="-90"/>
        <w:jc w:val="both"/>
        <w:rPr>
          <w:rFonts w:cs="Arial"/>
          <w:color w:val="FF0000"/>
          <w:spacing w:val="0"/>
        </w:rPr>
      </w:pPr>
    </w:p>
    <w:p w14:paraId="4D81FCF0" w14:textId="26419988" w:rsidR="00E37AE1" w:rsidRDefault="00E37AE1" w:rsidP="00E535A4">
      <w:pPr>
        <w:shd w:val="clear" w:color="auto" w:fill="FFFFFF"/>
        <w:ind w:left="180" w:right="-90"/>
        <w:jc w:val="both"/>
        <w:rPr>
          <w:rFonts w:cs="Arial"/>
          <w:spacing w:val="0"/>
        </w:rPr>
      </w:pPr>
      <w:r>
        <w:rPr>
          <w:rFonts w:cs="Arial"/>
          <w:spacing w:val="0"/>
        </w:rPr>
        <w:t>Japanophilia is a solid, though little known part of Hill-Stead’s history. HSM’s Asian collections have received relatively little research and analysis compared to efforts devoted to its French Impressionist paintings.</w:t>
      </w:r>
      <w:r w:rsidR="00620131">
        <w:rPr>
          <w:rFonts w:cs="Arial"/>
          <w:spacing w:val="0"/>
        </w:rPr>
        <w:t xml:space="preserve"> </w:t>
      </w:r>
      <w:r>
        <w:rPr>
          <w:rFonts w:cs="Arial"/>
          <w:spacing w:val="0"/>
        </w:rPr>
        <w:t>The curatorial staff is currently researching the nearly 60 decorative arts, textile and “souvenir” items amassed by the Pope and Riddle families beyond the 30 famed woodblock prints, to determine historical and societal context and meaning.</w:t>
      </w:r>
      <w:r w:rsidR="00620131">
        <w:rPr>
          <w:rFonts w:cs="Arial"/>
          <w:spacing w:val="0"/>
        </w:rPr>
        <w:t xml:space="preserve"> </w:t>
      </w:r>
      <w:r>
        <w:rPr>
          <w:rFonts w:cs="Arial"/>
          <w:spacing w:val="0"/>
        </w:rPr>
        <w:t>Following the review, HSM will consult experts and scholars as needed to further enh</w:t>
      </w:r>
      <w:r w:rsidR="00333AF7">
        <w:rPr>
          <w:rFonts w:cs="Arial"/>
          <w:spacing w:val="0"/>
        </w:rPr>
        <w:t>anc</w:t>
      </w:r>
      <w:r>
        <w:rPr>
          <w:rFonts w:cs="Arial"/>
          <w:spacing w:val="0"/>
        </w:rPr>
        <w:t>e its understanding of these objects.</w:t>
      </w:r>
    </w:p>
    <w:p w14:paraId="64C0F57D" w14:textId="77777777" w:rsidR="00E37AE1" w:rsidRDefault="00E37AE1" w:rsidP="00E535A4">
      <w:pPr>
        <w:shd w:val="clear" w:color="auto" w:fill="FFFFFF"/>
        <w:ind w:left="180" w:right="-90"/>
        <w:jc w:val="both"/>
        <w:rPr>
          <w:rFonts w:cs="Arial"/>
          <w:spacing w:val="0"/>
        </w:rPr>
      </w:pPr>
    </w:p>
    <w:p w14:paraId="052DD777" w14:textId="3DABC468" w:rsidR="00E37AE1" w:rsidRPr="00EB380A" w:rsidRDefault="00E37AE1" w:rsidP="00E535A4">
      <w:pPr>
        <w:shd w:val="clear" w:color="auto" w:fill="FFFFFF"/>
        <w:ind w:left="180" w:right="-90"/>
        <w:jc w:val="both"/>
        <w:rPr>
          <w:rFonts w:cs="Arial"/>
          <w:spacing w:val="0"/>
        </w:rPr>
      </w:pPr>
      <w:r>
        <w:rPr>
          <w:rFonts w:cs="Arial"/>
          <w:spacing w:val="0"/>
        </w:rPr>
        <w:t>Japanese culture is flourishing, particularly among Millennial and younger generations – as evidence by a recent cover story in The New York Times Style Magazine. From anime and fashion to design and cuisine, the enduring appeal of Japanese aesthetics continues to captivate. In the past two years, HSM has witnessed unprecedented interest in this regard especially from art teachers and gaming enthusi</w:t>
      </w:r>
      <w:r w:rsidR="00333AF7">
        <w:rPr>
          <w:rFonts w:cs="Arial"/>
          <w:spacing w:val="0"/>
        </w:rPr>
        <w:t>a</w:t>
      </w:r>
      <w:r>
        <w:rPr>
          <w:rFonts w:cs="Arial"/>
          <w:spacing w:val="0"/>
        </w:rPr>
        <w:t xml:space="preserve">sts to view HSM’s iconic print, </w:t>
      </w:r>
      <w:r w:rsidRPr="00333AF7">
        <w:rPr>
          <w:rFonts w:cs="Arial"/>
          <w:i/>
          <w:iCs/>
          <w:spacing w:val="0"/>
        </w:rPr>
        <w:t>Under the Wave off Kanagawa (</w:t>
      </w:r>
      <w:r w:rsidRPr="00EB380A">
        <w:rPr>
          <w:rFonts w:cs="Arial"/>
          <w:i/>
          <w:iCs/>
          <w:spacing w:val="0"/>
        </w:rPr>
        <w:t>The Great Wave).</w:t>
      </w:r>
      <w:r w:rsidR="00EB380A" w:rsidRPr="00EB380A">
        <w:rPr>
          <w:rFonts w:cs="Arial"/>
          <w:spacing w:val="0"/>
        </w:rPr>
        <w:t xml:space="preserve"> Hill-Stead will host our December meeting so the board can get a sneak peak of the exhibition.  </w:t>
      </w:r>
    </w:p>
    <w:p w14:paraId="39D4D2B0" w14:textId="77777777" w:rsidR="00E37AE1" w:rsidRDefault="00E37AE1" w:rsidP="006B195F">
      <w:pPr>
        <w:shd w:val="clear" w:color="auto" w:fill="FFFFFF"/>
        <w:ind w:right="-90"/>
        <w:jc w:val="both"/>
        <w:rPr>
          <w:rFonts w:cs="Arial"/>
          <w:spacing w:val="0"/>
        </w:rPr>
      </w:pPr>
    </w:p>
    <w:p w14:paraId="36ADD12C" w14:textId="51338ABE" w:rsidR="001F6866" w:rsidRDefault="00A37C76" w:rsidP="00B54BEF">
      <w:pPr>
        <w:shd w:val="clear" w:color="auto" w:fill="FFFFFF"/>
        <w:ind w:left="180" w:right="-90"/>
        <w:jc w:val="both"/>
        <w:rPr>
          <w:rFonts w:cs="Arial"/>
          <w:color w:val="000000"/>
          <w:spacing w:val="0"/>
        </w:rPr>
      </w:pPr>
      <w:r>
        <w:rPr>
          <w:rFonts w:cs="Arial"/>
          <w:spacing w:val="0"/>
        </w:rPr>
        <w:t xml:space="preserve">With Roberts’ most recent funding, </w:t>
      </w:r>
      <w:r w:rsidRPr="00D85C86">
        <w:rPr>
          <w:rFonts w:cs="Arial"/>
          <w:spacing w:val="0"/>
        </w:rPr>
        <w:t xml:space="preserve">Hill-Stead </w:t>
      </w:r>
      <w:r w:rsidR="00175932">
        <w:rPr>
          <w:rFonts w:cs="Arial"/>
          <w:spacing w:val="0"/>
        </w:rPr>
        <w:t xml:space="preserve">is </w:t>
      </w:r>
      <w:r w:rsidR="00E535A4">
        <w:rPr>
          <w:rFonts w:cs="Arial"/>
          <w:color w:val="000000"/>
          <w:spacing w:val="0"/>
        </w:rPr>
        <w:t>now gearing up to launch its next major exhibition</w:t>
      </w:r>
      <w:r w:rsidR="00CD66B6">
        <w:rPr>
          <w:rFonts w:cs="Arial"/>
          <w:color w:val="000000"/>
          <w:spacing w:val="0"/>
        </w:rPr>
        <w:t>, a partnership with the New</w:t>
      </w:r>
      <w:r w:rsidR="00301AA9">
        <w:rPr>
          <w:rFonts w:cs="Arial"/>
          <w:color w:val="000000"/>
          <w:spacing w:val="0"/>
        </w:rPr>
        <w:t xml:space="preserve"> </w:t>
      </w:r>
      <w:r w:rsidR="00CD66B6">
        <w:rPr>
          <w:rFonts w:cs="Arial"/>
          <w:color w:val="000000"/>
          <w:spacing w:val="0"/>
        </w:rPr>
        <w:t>Britain Museum of American Art. The exhibit,</w:t>
      </w:r>
      <w:r w:rsidR="00E535A4">
        <w:rPr>
          <w:rFonts w:cs="Arial"/>
          <w:color w:val="000000"/>
          <w:spacing w:val="0"/>
        </w:rPr>
        <w:t xml:space="preserve"> </w:t>
      </w:r>
      <w:r w:rsidR="00E535A4" w:rsidRPr="006170E6">
        <w:rPr>
          <w:rFonts w:cs="Arial"/>
          <w:i/>
          <w:iCs/>
          <w:color w:val="000000"/>
          <w:spacing w:val="0"/>
        </w:rPr>
        <w:t xml:space="preserve">Mary Cassatt: A </w:t>
      </w:r>
      <w:r w:rsidR="00E535A4" w:rsidRPr="00301AA9">
        <w:rPr>
          <w:rFonts w:cs="Arial"/>
          <w:i/>
          <w:iCs/>
          <w:color w:val="000000"/>
          <w:spacing w:val="0"/>
        </w:rPr>
        <w:t>Consequential Woman</w:t>
      </w:r>
      <w:r w:rsidR="00CD66B6" w:rsidRPr="00301AA9">
        <w:rPr>
          <w:rFonts w:cs="Arial"/>
          <w:i/>
          <w:iCs/>
          <w:color w:val="000000"/>
          <w:spacing w:val="0"/>
        </w:rPr>
        <w:t>,</w:t>
      </w:r>
      <w:r w:rsidR="00CD66B6" w:rsidRPr="00301AA9">
        <w:rPr>
          <w:rFonts w:cs="Arial"/>
          <w:color w:val="000000"/>
          <w:spacing w:val="0"/>
        </w:rPr>
        <w:t xml:space="preserve"> will open</w:t>
      </w:r>
      <w:r w:rsidR="00E535A4" w:rsidRPr="00301AA9">
        <w:rPr>
          <w:rFonts w:cs="Arial"/>
          <w:color w:val="000000"/>
          <w:spacing w:val="0"/>
        </w:rPr>
        <w:t xml:space="preserve"> in</w:t>
      </w:r>
      <w:r w:rsidR="00E535A4">
        <w:rPr>
          <w:rFonts w:cs="Arial"/>
          <w:color w:val="000000"/>
          <w:spacing w:val="0"/>
        </w:rPr>
        <w:t xml:space="preserve"> </w:t>
      </w:r>
      <w:r w:rsidR="00175932">
        <w:rPr>
          <w:rFonts w:cs="Arial"/>
          <w:color w:val="000000"/>
          <w:spacing w:val="0"/>
        </w:rPr>
        <w:t xml:space="preserve">late </w:t>
      </w:r>
      <w:r w:rsidR="00E535A4">
        <w:rPr>
          <w:rFonts w:cs="Arial"/>
          <w:color w:val="000000"/>
          <w:spacing w:val="0"/>
        </w:rPr>
        <w:t xml:space="preserve">2026 </w:t>
      </w:r>
      <w:r w:rsidR="00301AA9">
        <w:rPr>
          <w:rFonts w:cs="Arial"/>
          <w:color w:val="000000"/>
          <w:spacing w:val="0"/>
        </w:rPr>
        <w:t>and mark</w:t>
      </w:r>
      <w:r w:rsidR="00E535A4">
        <w:rPr>
          <w:rFonts w:cs="Arial"/>
          <w:color w:val="000000"/>
          <w:spacing w:val="0"/>
        </w:rPr>
        <w:t xml:space="preserve"> the 100</w:t>
      </w:r>
      <w:r w:rsidR="00E535A4" w:rsidRPr="00F14845">
        <w:rPr>
          <w:rFonts w:cs="Arial"/>
          <w:color w:val="000000"/>
          <w:spacing w:val="0"/>
          <w:vertAlign w:val="superscript"/>
        </w:rPr>
        <w:t>th</w:t>
      </w:r>
      <w:r w:rsidR="00E535A4">
        <w:rPr>
          <w:rFonts w:cs="Arial"/>
          <w:color w:val="000000"/>
          <w:spacing w:val="0"/>
        </w:rPr>
        <w:t xml:space="preserve"> anniversary of Cassatt’s death. </w:t>
      </w:r>
      <w:r w:rsidR="00301AA9">
        <w:rPr>
          <w:rFonts w:cs="Arial"/>
          <w:color w:val="000000"/>
          <w:spacing w:val="0"/>
        </w:rPr>
        <w:t xml:space="preserve">It will explore Cassatt’s artistry as well as the lesser-known aspects of her life, particularly her activism in suffrage causes and her passion for spiritualism and the </w:t>
      </w:r>
    </w:p>
    <w:p w14:paraId="406D495C" w14:textId="54901621" w:rsidR="00E535A4" w:rsidRDefault="00301AA9" w:rsidP="00301AA9">
      <w:pPr>
        <w:shd w:val="clear" w:color="auto" w:fill="FFFFFF"/>
        <w:ind w:left="180" w:right="-90"/>
        <w:jc w:val="both"/>
        <w:rPr>
          <w:rFonts w:cs="Arial"/>
          <w:color w:val="000000"/>
          <w:spacing w:val="0"/>
        </w:rPr>
      </w:pPr>
      <w:r>
        <w:rPr>
          <w:rFonts w:cs="Arial"/>
          <w:color w:val="000000"/>
          <w:spacing w:val="0"/>
        </w:rPr>
        <w:t>supernatural. More importantly, the</w:t>
      </w:r>
      <w:r w:rsidR="00175932">
        <w:rPr>
          <w:rFonts w:cs="Arial"/>
          <w:color w:val="000000"/>
          <w:spacing w:val="0"/>
        </w:rPr>
        <w:t xml:space="preserve"> exhibit</w:t>
      </w:r>
      <w:r w:rsidR="00E535A4">
        <w:rPr>
          <w:rFonts w:cs="Arial"/>
          <w:color w:val="000000"/>
          <w:spacing w:val="0"/>
        </w:rPr>
        <w:t xml:space="preserve"> will</w:t>
      </w:r>
      <w:r w:rsidR="00CD66B6">
        <w:rPr>
          <w:rFonts w:cs="Arial"/>
          <w:color w:val="000000"/>
          <w:spacing w:val="0"/>
        </w:rPr>
        <w:t xml:space="preserve"> pioneer a new model of regional museum exhibition where a single show will be presented simultaneously across two institutions. </w:t>
      </w:r>
      <w:r w:rsidR="00E535A4">
        <w:rPr>
          <w:rFonts w:cs="Arial"/>
          <w:color w:val="000000"/>
          <w:spacing w:val="0"/>
        </w:rPr>
        <w:t xml:space="preserve"> </w:t>
      </w:r>
    </w:p>
    <w:p w14:paraId="4BC3B0F0" w14:textId="77777777" w:rsidR="00037B7E" w:rsidRDefault="00037B7E" w:rsidP="00A37C76">
      <w:pPr>
        <w:ind w:right="-90"/>
        <w:rPr>
          <w:rFonts w:cs="Arial"/>
          <w:b/>
          <w:spacing w:val="0"/>
        </w:rPr>
      </w:pPr>
    </w:p>
    <w:p w14:paraId="6234373F" w14:textId="77777777" w:rsidR="00B54BEF" w:rsidRDefault="00B54BEF" w:rsidP="00A37C76">
      <w:pPr>
        <w:ind w:right="-90"/>
        <w:rPr>
          <w:rFonts w:cs="Arial"/>
          <w:b/>
          <w:spacing w:val="0"/>
        </w:rPr>
      </w:pPr>
    </w:p>
    <w:p w14:paraId="72A6B8EE" w14:textId="77777777" w:rsidR="00B54BEF" w:rsidRDefault="00B54BEF" w:rsidP="00A37C76">
      <w:pPr>
        <w:ind w:right="-90"/>
        <w:rPr>
          <w:rFonts w:cs="Arial"/>
          <w:b/>
          <w:spacing w:val="0"/>
        </w:rPr>
      </w:pPr>
    </w:p>
    <w:p w14:paraId="138476E9" w14:textId="77777777" w:rsidR="00B54BEF" w:rsidRPr="00D85C86" w:rsidRDefault="00B54BEF" w:rsidP="00A37C76">
      <w:pPr>
        <w:ind w:right="-90"/>
        <w:rPr>
          <w:rFonts w:cs="Arial"/>
          <w:b/>
          <w:spacing w:val="0"/>
        </w:rPr>
      </w:pPr>
    </w:p>
    <w:p w14:paraId="361E60DB" w14:textId="77777777" w:rsidR="00B54BEF" w:rsidRDefault="00B54BEF" w:rsidP="00A37C76">
      <w:pPr>
        <w:ind w:left="180" w:right="-90"/>
        <w:rPr>
          <w:rFonts w:cs="Arial"/>
          <w:b/>
          <w:spacing w:val="0"/>
        </w:rPr>
      </w:pPr>
    </w:p>
    <w:p w14:paraId="5C6C90AC" w14:textId="5BD283FD" w:rsidR="00A37C76" w:rsidRDefault="00A37C76" w:rsidP="00A37C76">
      <w:pPr>
        <w:ind w:left="180" w:right="-90"/>
        <w:rPr>
          <w:rFonts w:cs="Arial"/>
          <w:b/>
          <w:spacing w:val="0"/>
        </w:rPr>
      </w:pPr>
      <w:r>
        <w:rPr>
          <w:rFonts w:cs="Arial"/>
          <w:b/>
          <w:spacing w:val="0"/>
        </w:rPr>
        <w:t>Priors:</w:t>
      </w:r>
    </w:p>
    <w:tbl>
      <w:tblPr>
        <w:tblW w:w="933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7"/>
        <w:gridCol w:w="841"/>
        <w:gridCol w:w="1350"/>
        <w:gridCol w:w="1440"/>
        <w:gridCol w:w="3749"/>
      </w:tblGrid>
      <w:tr w:rsidR="00E535A4" w:rsidRPr="00180101" w14:paraId="609E044D" w14:textId="77777777" w:rsidTr="00E535A4">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5F9FEF41" w14:textId="77777777" w:rsidR="00E535A4" w:rsidRPr="00180101" w:rsidRDefault="00E535A4" w:rsidP="009444D1">
            <w:pPr>
              <w:ind w:right="-90"/>
              <w:rPr>
                <w:rFonts w:cs="Arial"/>
                <w:spacing w:val="0"/>
              </w:rPr>
            </w:pPr>
            <w:r w:rsidRPr="00180101">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15AA71F3" w14:textId="1254BD06" w:rsidR="00E535A4" w:rsidRPr="00180101" w:rsidRDefault="00E535A4" w:rsidP="009444D1">
            <w:pPr>
              <w:ind w:left="180" w:right="-90"/>
              <w:rPr>
                <w:rFonts w:cs="Arial"/>
                <w:spacing w:val="0"/>
              </w:rPr>
            </w:pPr>
            <w:r w:rsidRPr="00180101">
              <w:rPr>
                <w:rFonts w:cs="Arial"/>
                <w:spacing w:val="0"/>
              </w:rPr>
              <w:t>202</w:t>
            </w:r>
            <w:r>
              <w:rPr>
                <w:rFonts w:cs="Arial"/>
                <w:spacing w:val="0"/>
              </w:rPr>
              <w:t>3</w:t>
            </w:r>
          </w:p>
        </w:tc>
        <w:tc>
          <w:tcPr>
            <w:tcW w:w="1350" w:type="dxa"/>
            <w:tcBorders>
              <w:top w:val="single" w:sz="4" w:space="0" w:color="auto"/>
              <w:left w:val="single" w:sz="4" w:space="0" w:color="auto"/>
              <w:bottom w:val="single" w:sz="4" w:space="0" w:color="auto"/>
              <w:right w:val="single" w:sz="4" w:space="0" w:color="auto"/>
            </w:tcBorders>
            <w:noWrap/>
            <w:vAlign w:val="bottom"/>
          </w:tcPr>
          <w:p w14:paraId="46E228E1" w14:textId="77777777" w:rsidR="00E535A4" w:rsidRPr="00180101" w:rsidRDefault="00E535A4" w:rsidP="009444D1">
            <w:pPr>
              <w:ind w:left="180" w:right="-90"/>
              <w:rPr>
                <w:rFonts w:cs="Arial"/>
                <w:spacing w:val="0"/>
              </w:rPr>
            </w:pPr>
            <w:r w:rsidRPr="00180101">
              <w:rPr>
                <w:rFonts w:cs="Arial"/>
                <w:spacing w:val="0"/>
              </w:rPr>
              <w:t xml:space="preserve">Visual art </w:t>
            </w:r>
          </w:p>
        </w:tc>
        <w:tc>
          <w:tcPr>
            <w:tcW w:w="1440" w:type="dxa"/>
            <w:tcBorders>
              <w:top w:val="single" w:sz="4" w:space="0" w:color="auto"/>
              <w:left w:val="single" w:sz="4" w:space="0" w:color="auto"/>
              <w:bottom w:val="single" w:sz="4" w:space="0" w:color="auto"/>
              <w:right w:val="single" w:sz="4" w:space="0" w:color="auto"/>
            </w:tcBorders>
            <w:noWrap/>
            <w:vAlign w:val="bottom"/>
          </w:tcPr>
          <w:p w14:paraId="6D472304" w14:textId="6AA75B28" w:rsidR="00E535A4" w:rsidRPr="00180101" w:rsidRDefault="00E535A4" w:rsidP="009444D1">
            <w:pPr>
              <w:ind w:left="180" w:right="-90"/>
              <w:rPr>
                <w:rFonts w:cs="Arial"/>
                <w:spacing w:val="0"/>
              </w:rPr>
            </w:pPr>
            <w:r w:rsidRPr="00180101">
              <w:rPr>
                <w:rFonts w:cs="Arial"/>
                <w:spacing w:val="0"/>
              </w:rPr>
              <w:t>$</w:t>
            </w:r>
            <w:r>
              <w:rPr>
                <w:rFonts w:cs="Arial"/>
                <w:spacing w:val="0"/>
              </w:rPr>
              <w:t>2</w:t>
            </w:r>
            <w:r w:rsidRPr="00180101">
              <w:rPr>
                <w:rFonts w:cs="Arial"/>
                <w:spacing w:val="0"/>
              </w:rPr>
              <w:t>0,000</w:t>
            </w:r>
          </w:p>
        </w:tc>
        <w:tc>
          <w:tcPr>
            <w:tcW w:w="3749" w:type="dxa"/>
            <w:tcBorders>
              <w:top w:val="single" w:sz="4" w:space="0" w:color="auto"/>
              <w:left w:val="single" w:sz="4" w:space="0" w:color="auto"/>
              <w:bottom w:val="single" w:sz="4" w:space="0" w:color="auto"/>
              <w:right w:val="single" w:sz="4" w:space="0" w:color="auto"/>
            </w:tcBorders>
            <w:vAlign w:val="bottom"/>
          </w:tcPr>
          <w:p w14:paraId="5D174424" w14:textId="604E4AB6" w:rsidR="00E535A4" w:rsidRPr="00180101" w:rsidRDefault="00E535A4" w:rsidP="009444D1">
            <w:pPr>
              <w:ind w:left="180" w:right="-90"/>
              <w:rPr>
                <w:rFonts w:cs="Arial"/>
                <w:spacing w:val="0"/>
              </w:rPr>
            </w:pPr>
            <w:r>
              <w:rPr>
                <w:rFonts w:cs="Arial"/>
                <w:spacing w:val="0"/>
              </w:rPr>
              <w:t>Cassat/Degas exhibit research</w:t>
            </w:r>
          </w:p>
        </w:tc>
      </w:tr>
      <w:tr w:rsidR="00A37C76" w:rsidRPr="00180101" w14:paraId="29789F0B" w14:textId="77777777" w:rsidTr="009444D1">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4BF70C32" w14:textId="77777777" w:rsidR="00A37C76" w:rsidRPr="00180101" w:rsidRDefault="00A37C76" w:rsidP="009444D1">
            <w:pPr>
              <w:ind w:right="-90"/>
              <w:rPr>
                <w:rFonts w:cs="Arial"/>
                <w:spacing w:val="0"/>
              </w:rPr>
            </w:pPr>
            <w:r w:rsidRPr="00180101">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5F9BC1B7" w14:textId="77777777" w:rsidR="00A37C76" w:rsidRPr="00180101" w:rsidRDefault="00A37C76" w:rsidP="009444D1">
            <w:pPr>
              <w:ind w:left="180" w:right="-90"/>
              <w:rPr>
                <w:rFonts w:cs="Arial"/>
                <w:spacing w:val="0"/>
              </w:rPr>
            </w:pPr>
            <w:r w:rsidRPr="00180101">
              <w:rPr>
                <w:rFonts w:cs="Arial"/>
                <w:spacing w:val="0"/>
              </w:rPr>
              <w:t>2022</w:t>
            </w:r>
          </w:p>
        </w:tc>
        <w:tc>
          <w:tcPr>
            <w:tcW w:w="1350" w:type="dxa"/>
            <w:tcBorders>
              <w:top w:val="single" w:sz="4" w:space="0" w:color="auto"/>
              <w:left w:val="single" w:sz="4" w:space="0" w:color="auto"/>
              <w:bottom w:val="single" w:sz="4" w:space="0" w:color="auto"/>
              <w:right w:val="single" w:sz="4" w:space="0" w:color="auto"/>
            </w:tcBorders>
            <w:noWrap/>
            <w:vAlign w:val="bottom"/>
          </w:tcPr>
          <w:p w14:paraId="7563645E" w14:textId="77777777" w:rsidR="00A37C76" w:rsidRPr="00180101" w:rsidRDefault="00A37C76" w:rsidP="009444D1">
            <w:pPr>
              <w:ind w:left="180" w:right="-90"/>
              <w:rPr>
                <w:rFonts w:cs="Arial"/>
                <w:spacing w:val="0"/>
              </w:rPr>
            </w:pPr>
            <w:r w:rsidRPr="00180101">
              <w:rPr>
                <w:rFonts w:cs="Arial"/>
                <w:spacing w:val="0"/>
              </w:rPr>
              <w:t xml:space="preserve">Visual art </w:t>
            </w:r>
          </w:p>
        </w:tc>
        <w:tc>
          <w:tcPr>
            <w:tcW w:w="1440" w:type="dxa"/>
            <w:tcBorders>
              <w:top w:val="single" w:sz="4" w:space="0" w:color="auto"/>
              <w:left w:val="single" w:sz="4" w:space="0" w:color="auto"/>
              <w:bottom w:val="single" w:sz="4" w:space="0" w:color="auto"/>
              <w:right w:val="single" w:sz="4" w:space="0" w:color="auto"/>
            </w:tcBorders>
            <w:noWrap/>
            <w:vAlign w:val="bottom"/>
          </w:tcPr>
          <w:p w14:paraId="010E50A8" w14:textId="77777777" w:rsidR="00A37C76" w:rsidRPr="00180101" w:rsidRDefault="00A37C76" w:rsidP="009444D1">
            <w:pPr>
              <w:ind w:left="180" w:right="-90"/>
              <w:rPr>
                <w:rFonts w:cs="Arial"/>
                <w:spacing w:val="0"/>
              </w:rPr>
            </w:pPr>
            <w:r w:rsidRPr="00180101">
              <w:rPr>
                <w:rFonts w:cs="Arial"/>
                <w:spacing w:val="0"/>
              </w:rPr>
              <w:t>$10,000</w:t>
            </w:r>
          </w:p>
        </w:tc>
        <w:tc>
          <w:tcPr>
            <w:tcW w:w="3749" w:type="dxa"/>
            <w:tcBorders>
              <w:top w:val="single" w:sz="4" w:space="0" w:color="auto"/>
              <w:left w:val="single" w:sz="4" w:space="0" w:color="auto"/>
              <w:bottom w:val="single" w:sz="4" w:space="0" w:color="auto"/>
              <w:right w:val="single" w:sz="4" w:space="0" w:color="auto"/>
            </w:tcBorders>
            <w:vAlign w:val="bottom"/>
          </w:tcPr>
          <w:p w14:paraId="1D38DCBA" w14:textId="77777777" w:rsidR="00A37C76" w:rsidRPr="00180101" w:rsidRDefault="00A37C76" w:rsidP="009444D1">
            <w:pPr>
              <w:ind w:left="180" w:right="-90"/>
              <w:rPr>
                <w:rFonts w:cs="Arial"/>
                <w:spacing w:val="0"/>
              </w:rPr>
            </w:pPr>
            <w:r>
              <w:rPr>
                <w:rFonts w:cs="Arial"/>
                <w:spacing w:val="0"/>
              </w:rPr>
              <w:t>Alfred Pope b</w:t>
            </w:r>
            <w:r w:rsidRPr="00180101">
              <w:rPr>
                <w:rFonts w:cs="Arial"/>
                <w:spacing w:val="0"/>
              </w:rPr>
              <w:t>ook publication</w:t>
            </w:r>
          </w:p>
        </w:tc>
      </w:tr>
      <w:tr w:rsidR="00A37C76" w:rsidRPr="00A1587C" w14:paraId="1D1E0575" w14:textId="77777777" w:rsidTr="009444D1">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137A3550" w14:textId="77777777" w:rsidR="00A37C76" w:rsidRPr="00A1587C" w:rsidRDefault="00A37C76" w:rsidP="009444D1">
            <w:pPr>
              <w:ind w:right="-90"/>
              <w:rPr>
                <w:rFonts w:cs="Arial"/>
                <w:spacing w:val="0"/>
              </w:rPr>
            </w:pPr>
            <w:r w:rsidRPr="00A1587C">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525C04C2" w14:textId="77777777" w:rsidR="00A37C76" w:rsidRPr="00A1587C" w:rsidRDefault="00A37C76" w:rsidP="009444D1">
            <w:pPr>
              <w:ind w:left="180" w:right="-90"/>
              <w:rPr>
                <w:rFonts w:cs="Arial"/>
                <w:spacing w:val="0"/>
              </w:rPr>
            </w:pPr>
            <w:r w:rsidRPr="00A1587C">
              <w:rPr>
                <w:rFonts w:cs="Arial"/>
                <w:spacing w:val="0"/>
              </w:rPr>
              <w:t>20</w:t>
            </w:r>
            <w:r>
              <w:rPr>
                <w:rFonts w:cs="Arial"/>
                <w:spacing w:val="0"/>
              </w:rPr>
              <w:t>21</w:t>
            </w:r>
          </w:p>
        </w:tc>
        <w:tc>
          <w:tcPr>
            <w:tcW w:w="1350" w:type="dxa"/>
            <w:tcBorders>
              <w:top w:val="single" w:sz="4" w:space="0" w:color="auto"/>
              <w:left w:val="single" w:sz="4" w:space="0" w:color="auto"/>
              <w:bottom w:val="single" w:sz="4" w:space="0" w:color="auto"/>
              <w:right w:val="single" w:sz="4" w:space="0" w:color="auto"/>
            </w:tcBorders>
            <w:noWrap/>
            <w:vAlign w:val="bottom"/>
          </w:tcPr>
          <w:p w14:paraId="2F2F5BA2" w14:textId="0761FAAC" w:rsidR="00A37C76" w:rsidRPr="00A1587C" w:rsidRDefault="00094ADE" w:rsidP="009444D1">
            <w:pPr>
              <w:ind w:left="180" w:right="-90"/>
              <w:rPr>
                <w:rFonts w:cs="Arial"/>
                <w:spacing w:val="0"/>
              </w:rPr>
            </w:pPr>
            <w:r>
              <w:rPr>
                <w:rFonts w:cs="Arial"/>
                <w:spacing w:val="0"/>
              </w:rPr>
              <w:t>Capital</w:t>
            </w:r>
            <w:r w:rsidR="00A37C76">
              <w:rPr>
                <w:rFonts w:cs="Arial"/>
                <w:spacing w:val="0"/>
              </w:rPr>
              <w:t xml:space="preserve"> </w:t>
            </w:r>
          </w:p>
        </w:tc>
        <w:tc>
          <w:tcPr>
            <w:tcW w:w="1440" w:type="dxa"/>
            <w:tcBorders>
              <w:top w:val="single" w:sz="4" w:space="0" w:color="auto"/>
              <w:left w:val="single" w:sz="4" w:space="0" w:color="auto"/>
              <w:bottom w:val="single" w:sz="4" w:space="0" w:color="auto"/>
              <w:right w:val="single" w:sz="4" w:space="0" w:color="auto"/>
            </w:tcBorders>
            <w:noWrap/>
            <w:vAlign w:val="bottom"/>
          </w:tcPr>
          <w:p w14:paraId="46DB2D38" w14:textId="77777777" w:rsidR="00A37C76" w:rsidRPr="00A1587C" w:rsidRDefault="00A37C76" w:rsidP="009444D1">
            <w:pPr>
              <w:ind w:left="180" w:right="-90"/>
              <w:rPr>
                <w:rFonts w:cs="Arial"/>
                <w:spacing w:val="0"/>
              </w:rPr>
            </w:pPr>
            <w:r>
              <w:rPr>
                <w:rFonts w:cs="Arial"/>
                <w:spacing w:val="0"/>
              </w:rPr>
              <w:t>$40,000</w:t>
            </w:r>
          </w:p>
        </w:tc>
        <w:tc>
          <w:tcPr>
            <w:tcW w:w="3749" w:type="dxa"/>
            <w:tcBorders>
              <w:top w:val="single" w:sz="4" w:space="0" w:color="auto"/>
              <w:left w:val="single" w:sz="4" w:space="0" w:color="auto"/>
              <w:bottom w:val="single" w:sz="4" w:space="0" w:color="auto"/>
              <w:right w:val="single" w:sz="4" w:space="0" w:color="auto"/>
            </w:tcBorders>
            <w:vAlign w:val="bottom"/>
          </w:tcPr>
          <w:p w14:paraId="61628F3D" w14:textId="77777777" w:rsidR="00A37C76" w:rsidRPr="00BE0344" w:rsidRDefault="00A37C76" w:rsidP="009444D1">
            <w:pPr>
              <w:ind w:left="180" w:right="-90"/>
              <w:rPr>
                <w:rFonts w:cs="Arial"/>
                <w:spacing w:val="0"/>
              </w:rPr>
            </w:pPr>
            <w:r>
              <w:rPr>
                <w:rFonts w:cs="Arial"/>
                <w:spacing w:val="0"/>
              </w:rPr>
              <w:t>3 &amp; 4 installation Bringing Art to Life</w:t>
            </w:r>
          </w:p>
        </w:tc>
      </w:tr>
      <w:tr w:rsidR="00A37C76" w:rsidRPr="00A1587C" w14:paraId="4DB07B69" w14:textId="77777777" w:rsidTr="009444D1">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23C41B5E" w14:textId="77777777" w:rsidR="00A37C76" w:rsidRPr="00A1587C" w:rsidRDefault="00A37C76" w:rsidP="009444D1">
            <w:pPr>
              <w:ind w:right="-90"/>
              <w:rPr>
                <w:rFonts w:cs="Arial"/>
                <w:spacing w:val="0"/>
              </w:rPr>
            </w:pPr>
            <w:r w:rsidRPr="00A1587C">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355AB207" w14:textId="77777777" w:rsidR="00A37C76" w:rsidRPr="00A1587C" w:rsidRDefault="00A37C76" w:rsidP="009444D1">
            <w:pPr>
              <w:ind w:left="180" w:right="-90"/>
              <w:rPr>
                <w:rFonts w:cs="Arial"/>
                <w:spacing w:val="0"/>
              </w:rPr>
            </w:pPr>
            <w:r w:rsidRPr="00A1587C">
              <w:rPr>
                <w:rFonts w:cs="Arial"/>
                <w:spacing w:val="0"/>
              </w:rPr>
              <w:t>20</w:t>
            </w:r>
            <w:r>
              <w:rPr>
                <w:rFonts w:cs="Arial"/>
                <w:spacing w:val="0"/>
              </w:rPr>
              <w:t>20</w:t>
            </w:r>
          </w:p>
        </w:tc>
        <w:tc>
          <w:tcPr>
            <w:tcW w:w="1350" w:type="dxa"/>
            <w:tcBorders>
              <w:top w:val="single" w:sz="4" w:space="0" w:color="auto"/>
              <w:left w:val="single" w:sz="4" w:space="0" w:color="auto"/>
              <w:bottom w:val="single" w:sz="4" w:space="0" w:color="auto"/>
              <w:right w:val="single" w:sz="4" w:space="0" w:color="auto"/>
            </w:tcBorders>
            <w:noWrap/>
            <w:vAlign w:val="bottom"/>
          </w:tcPr>
          <w:p w14:paraId="736C77F4" w14:textId="77777777" w:rsidR="00A37C76" w:rsidRPr="00A1587C" w:rsidRDefault="00A37C76" w:rsidP="009444D1">
            <w:pPr>
              <w:ind w:left="180" w:right="-90"/>
              <w:rPr>
                <w:rFonts w:cs="Arial"/>
                <w:spacing w:val="0"/>
              </w:rPr>
            </w:pPr>
            <w:r>
              <w:rPr>
                <w:rFonts w:cs="Arial"/>
                <w:spacing w:val="0"/>
              </w:rPr>
              <w:t xml:space="preserve">Capital </w:t>
            </w:r>
          </w:p>
        </w:tc>
        <w:tc>
          <w:tcPr>
            <w:tcW w:w="1440" w:type="dxa"/>
            <w:tcBorders>
              <w:top w:val="single" w:sz="4" w:space="0" w:color="auto"/>
              <w:left w:val="single" w:sz="4" w:space="0" w:color="auto"/>
              <w:bottom w:val="single" w:sz="4" w:space="0" w:color="auto"/>
              <w:right w:val="single" w:sz="4" w:space="0" w:color="auto"/>
            </w:tcBorders>
            <w:noWrap/>
            <w:vAlign w:val="bottom"/>
          </w:tcPr>
          <w:p w14:paraId="2342BB70" w14:textId="77777777" w:rsidR="00A37C76" w:rsidRPr="00A1587C" w:rsidRDefault="00A37C76" w:rsidP="009444D1">
            <w:pPr>
              <w:ind w:left="180" w:right="-90"/>
              <w:rPr>
                <w:rFonts w:cs="Arial"/>
                <w:spacing w:val="0"/>
              </w:rPr>
            </w:pPr>
            <w:r>
              <w:rPr>
                <w:rFonts w:cs="Arial"/>
                <w:spacing w:val="0"/>
              </w:rPr>
              <w:t>$30,000</w:t>
            </w:r>
          </w:p>
        </w:tc>
        <w:tc>
          <w:tcPr>
            <w:tcW w:w="3749" w:type="dxa"/>
            <w:tcBorders>
              <w:top w:val="single" w:sz="4" w:space="0" w:color="auto"/>
              <w:left w:val="single" w:sz="4" w:space="0" w:color="auto"/>
              <w:bottom w:val="single" w:sz="4" w:space="0" w:color="auto"/>
              <w:right w:val="single" w:sz="4" w:space="0" w:color="auto"/>
            </w:tcBorders>
            <w:vAlign w:val="bottom"/>
          </w:tcPr>
          <w:p w14:paraId="521D6B76" w14:textId="77777777" w:rsidR="00A37C76" w:rsidRPr="00BE0344" w:rsidRDefault="00A37C76" w:rsidP="009444D1">
            <w:pPr>
              <w:ind w:left="180" w:right="-90"/>
              <w:rPr>
                <w:rFonts w:cs="Arial"/>
                <w:spacing w:val="0"/>
              </w:rPr>
            </w:pPr>
            <w:r>
              <w:rPr>
                <w:rFonts w:cs="Arial"/>
                <w:spacing w:val="0"/>
              </w:rPr>
              <w:t>1 &amp; 2 installation Bringing Art to Life</w:t>
            </w:r>
          </w:p>
        </w:tc>
      </w:tr>
      <w:tr w:rsidR="00A37C76" w:rsidRPr="00A1587C" w14:paraId="25AAA18C" w14:textId="77777777" w:rsidTr="009444D1">
        <w:trPr>
          <w:trHeight w:val="255"/>
        </w:trPr>
        <w:tc>
          <w:tcPr>
            <w:tcW w:w="1957" w:type="dxa"/>
            <w:noWrap/>
            <w:vAlign w:val="bottom"/>
          </w:tcPr>
          <w:p w14:paraId="067B5A6B" w14:textId="77777777" w:rsidR="00A37C76" w:rsidRPr="00A1587C" w:rsidRDefault="00A37C76" w:rsidP="009444D1">
            <w:pPr>
              <w:ind w:right="-90"/>
              <w:rPr>
                <w:rFonts w:cs="Arial"/>
                <w:spacing w:val="0"/>
              </w:rPr>
            </w:pPr>
            <w:r w:rsidRPr="00A1587C">
              <w:rPr>
                <w:rFonts w:cs="Arial"/>
                <w:spacing w:val="0"/>
              </w:rPr>
              <w:t>Hill-Stead Museum</w:t>
            </w:r>
          </w:p>
        </w:tc>
        <w:tc>
          <w:tcPr>
            <w:tcW w:w="841" w:type="dxa"/>
            <w:noWrap/>
            <w:vAlign w:val="bottom"/>
          </w:tcPr>
          <w:p w14:paraId="4548643B" w14:textId="77777777" w:rsidR="00A37C76" w:rsidRPr="00A1587C" w:rsidRDefault="00A37C76" w:rsidP="009444D1">
            <w:pPr>
              <w:ind w:left="180" w:right="-90"/>
              <w:rPr>
                <w:rFonts w:cs="Arial"/>
                <w:spacing w:val="0"/>
              </w:rPr>
            </w:pPr>
            <w:r w:rsidRPr="00A1587C">
              <w:rPr>
                <w:rFonts w:cs="Arial"/>
                <w:spacing w:val="0"/>
              </w:rPr>
              <w:t>20</w:t>
            </w:r>
            <w:r>
              <w:rPr>
                <w:rFonts w:cs="Arial"/>
                <w:spacing w:val="0"/>
              </w:rPr>
              <w:t>17</w:t>
            </w:r>
          </w:p>
        </w:tc>
        <w:tc>
          <w:tcPr>
            <w:tcW w:w="1350" w:type="dxa"/>
            <w:noWrap/>
            <w:vAlign w:val="bottom"/>
          </w:tcPr>
          <w:p w14:paraId="053A0F77" w14:textId="77777777" w:rsidR="00A37C76" w:rsidRPr="00A1587C" w:rsidRDefault="00A37C76" w:rsidP="009444D1">
            <w:pPr>
              <w:ind w:left="180" w:right="-90"/>
              <w:rPr>
                <w:rFonts w:cs="Arial"/>
                <w:spacing w:val="0"/>
              </w:rPr>
            </w:pPr>
            <w:r>
              <w:rPr>
                <w:rFonts w:cs="Arial"/>
                <w:spacing w:val="0"/>
              </w:rPr>
              <w:t xml:space="preserve">Visual art </w:t>
            </w:r>
          </w:p>
        </w:tc>
        <w:tc>
          <w:tcPr>
            <w:tcW w:w="1440" w:type="dxa"/>
            <w:noWrap/>
            <w:vAlign w:val="bottom"/>
          </w:tcPr>
          <w:p w14:paraId="1F700E84" w14:textId="77777777" w:rsidR="00A37C76" w:rsidRPr="00A1587C" w:rsidRDefault="00A37C76" w:rsidP="009444D1">
            <w:pPr>
              <w:ind w:left="180" w:right="-90"/>
              <w:rPr>
                <w:rFonts w:cs="Arial"/>
                <w:spacing w:val="0"/>
              </w:rPr>
            </w:pPr>
            <w:r>
              <w:rPr>
                <w:rFonts w:cs="Arial"/>
                <w:spacing w:val="0"/>
              </w:rPr>
              <w:t>Declined</w:t>
            </w:r>
            <w:r w:rsidRPr="00A1587C">
              <w:rPr>
                <w:rFonts w:cs="Arial"/>
                <w:spacing w:val="0"/>
              </w:rPr>
              <w:t xml:space="preserve"> </w:t>
            </w:r>
          </w:p>
        </w:tc>
        <w:tc>
          <w:tcPr>
            <w:tcW w:w="3749" w:type="dxa"/>
            <w:vAlign w:val="bottom"/>
          </w:tcPr>
          <w:p w14:paraId="28E99FF7" w14:textId="77777777" w:rsidR="00A37C76" w:rsidRPr="00A1587C" w:rsidRDefault="00A37C76" w:rsidP="009444D1">
            <w:pPr>
              <w:ind w:left="180" w:right="-90"/>
              <w:rPr>
                <w:rFonts w:cs="Arial"/>
                <w:color w:val="000000"/>
              </w:rPr>
            </w:pPr>
            <w:r>
              <w:rPr>
                <w:rFonts w:cs="Arial"/>
                <w:spacing w:val="0"/>
              </w:rPr>
              <w:t>Goodspeed Costume exhibit</w:t>
            </w:r>
          </w:p>
        </w:tc>
      </w:tr>
      <w:tr w:rsidR="00A37C76" w:rsidRPr="00A1587C" w14:paraId="7FDB1882" w14:textId="77777777" w:rsidTr="009444D1">
        <w:trPr>
          <w:trHeight w:val="255"/>
        </w:trPr>
        <w:tc>
          <w:tcPr>
            <w:tcW w:w="1957" w:type="dxa"/>
            <w:noWrap/>
            <w:vAlign w:val="bottom"/>
          </w:tcPr>
          <w:p w14:paraId="1E043108" w14:textId="77777777" w:rsidR="00A37C76" w:rsidRPr="00A1587C" w:rsidRDefault="00A37C76" w:rsidP="009444D1">
            <w:pPr>
              <w:ind w:right="-90"/>
              <w:rPr>
                <w:rFonts w:cs="Arial"/>
                <w:spacing w:val="0"/>
              </w:rPr>
            </w:pPr>
            <w:r w:rsidRPr="00A1587C">
              <w:rPr>
                <w:rFonts w:cs="Arial"/>
                <w:spacing w:val="0"/>
              </w:rPr>
              <w:t xml:space="preserve">Hill-Stead </w:t>
            </w:r>
            <w:smartTag w:uri="urn:schemas-microsoft-com:office:smarttags" w:element="PlaceName">
              <w:r w:rsidRPr="00A1587C">
                <w:rPr>
                  <w:rFonts w:cs="Arial"/>
                  <w:spacing w:val="0"/>
                </w:rPr>
                <w:t>Museum</w:t>
              </w:r>
            </w:smartTag>
          </w:p>
        </w:tc>
        <w:tc>
          <w:tcPr>
            <w:tcW w:w="841" w:type="dxa"/>
            <w:noWrap/>
            <w:vAlign w:val="bottom"/>
          </w:tcPr>
          <w:p w14:paraId="21D9CA16" w14:textId="77777777" w:rsidR="00A37C76" w:rsidRPr="00A1587C" w:rsidRDefault="00A37C76" w:rsidP="009444D1">
            <w:pPr>
              <w:ind w:left="180" w:right="-90"/>
              <w:rPr>
                <w:rFonts w:cs="Arial"/>
                <w:spacing w:val="0"/>
              </w:rPr>
            </w:pPr>
            <w:r w:rsidRPr="00A1587C">
              <w:rPr>
                <w:rFonts w:cs="Arial"/>
                <w:spacing w:val="0"/>
              </w:rPr>
              <w:t>20</w:t>
            </w:r>
            <w:r>
              <w:rPr>
                <w:rFonts w:cs="Arial"/>
                <w:spacing w:val="0"/>
              </w:rPr>
              <w:t>12</w:t>
            </w:r>
          </w:p>
        </w:tc>
        <w:tc>
          <w:tcPr>
            <w:tcW w:w="1350" w:type="dxa"/>
            <w:noWrap/>
            <w:vAlign w:val="bottom"/>
          </w:tcPr>
          <w:p w14:paraId="3B2A8117" w14:textId="77777777" w:rsidR="00A37C76" w:rsidRPr="00A1587C" w:rsidRDefault="00A37C76" w:rsidP="009444D1">
            <w:pPr>
              <w:ind w:left="180" w:right="-90"/>
              <w:rPr>
                <w:rFonts w:cs="Arial"/>
                <w:spacing w:val="0"/>
              </w:rPr>
            </w:pPr>
            <w:r>
              <w:rPr>
                <w:rFonts w:cs="Arial"/>
                <w:spacing w:val="0"/>
              </w:rPr>
              <w:t>Visual art</w:t>
            </w:r>
          </w:p>
        </w:tc>
        <w:tc>
          <w:tcPr>
            <w:tcW w:w="1440" w:type="dxa"/>
            <w:noWrap/>
            <w:vAlign w:val="bottom"/>
          </w:tcPr>
          <w:p w14:paraId="68A713B0" w14:textId="77777777" w:rsidR="00A37C76" w:rsidRPr="00A1587C" w:rsidRDefault="00A37C76" w:rsidP="009444D1">
            <w:pPr>
              <w:ind w:left="180" w:right="-90"/>
              <w:rPr>
                <w:rFonts w:cs="Arial"/>
                <w:spacing w:val="0"/>
              </w:rPr>
            </w:pPr>
            <w:r w:rsidRPr="00A1587C">
              <w:rPr>
                <w:rFonts w:cs="Arial"/>
                <w:spacing w:val="0"/>
              </w:rPr>
              <w:t xml:space="preserve">$10,000 </w:t>
            </w:r>
          </w:p>
        </w:tc>
        <w:tc>
          <w:tcPr>
            <w:tcW w:w="3749" w:type="dxa"/>
            <w:vAlign w:val="bottom"/>
          </w:tcPr>
          <w:p w14:paraId="6CAB39F3" w14:textId="77777777" w:rsidR="00A37C76" w:rsidRPr="00B6252C" w:rsidRDefault="00A37C76" w:rsidP="009444D1">
            <w:pPr>
              <w:ind w:left="180" w:right="-90"/>
              <w:rPr>
                <w:rFonts w:cs="Arial"/>
                <w:bCs/>
                <w:color w:val="000000"/>
              </w:rPr>
            </w:pPr>
            <w:r>
              <w:rPr>
                <w:rFonts w:cs="Arial"/>
                <w:spacing w:val="0"/>
              </w:rPr>
              <w:t>Defining the Art of Collecting exhibit</w:t>
            </w:r>
          </w:p>
        </w:tc>
      </w:tr>
      <w:tr w:rsidR="00A37C76" w:rsidRPr="00A1587C" w14:paraId="71979A12" w14:textId="77777777" w:rsidTr="009444D1">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13482F89" w14:textId="77777777" w:rsidR="00A37C76" w:rsidRPr="00A1587C" w:rsidRDefault="00A37C76" w:rsidP="009444D1">
            <w:pPr>
              <w:ind w:right="-90"/>
              <w:rPr>
                <w:rFonts w:cs="Arial"/>
                <w:spacing w:val="0"/>
              </w:rPr>
            </w:pPr>
            <w:smartTag w:uri="urn:schemas-microsoft-com:office:smarttags" w:element="PlaceName">
              <w:smartTag w:uri="urn:schemas-microsoft-com:office:smarttags" w:element="PlaceName">
                <w:r w:rsidRPr="00A1587C">
                  <w:rPr>
                    <w:rFonts w:cs="Arial"/>
                    <w:spacing w:val="0"/>
                  </w:rPr>
                  <w:t>Hill-Stead</w:t>
                </w:r>
              </w:smartTag>
              <w:r w:rsidRPr="00A1587C">
                <w:rPr>
                  <w:rFonts w:cs="Arial"/>
                  <w:spacing w:val="0"/>
                </w:rPr>
                <w:t xml:space="preserve"> </w:t>
              </w:r>
              <w:smartTag w:uri="urn:schemas-microsoft-com:office:smarttags" w:element="PlaceName">
                <w:r w:rsidRPr="00A1587C">
                  <w:rPr>
                    <w:rFonts w:cs="Arial"/>
                    <w:spacing w:val="0"/>
                  </w:rPr>
                  <w:t>Museum</w:t>
                </w:r>
              </w:smartTag>
            </w:smartTag>
          </w:p>
        </w:tc>
        <w:tc>
          <w:tcPr>
            <w:tcW w:w="841" w:type="dxa"/>
            <w:tcBorders>
              <w:top w:val="single" w:sz="4" w:space="0" w:color="auto"/>
              <w:left w:val="single" w:sz="4" w:space="0" w:color="auto"/>
              <w:bottom w:val="single" w:sz="4" w:space="0" w:color="auto"/>
              <w:right w:val="single" w:sz="4" w:space="0" w:color="auto"/>
            </w:tcBorders>
            <w:noWrap/>
            <w:vAlign w:val="bottom"/>
          </w:tcPr>
          <w:p w14:paraId="53545B6F" w14:textId="77777777" w:rsidR="00A37C76" w:rsidRPr="00A1587C" w:rsidRDefault="00A37C76" w:rsidP="009444D1">
            <w:pPr>
              <w:ind w:left="180" w:right="-90"/>
              <w:rPr>
                <w:rFonts w:cs="Arial"/>
                <w:spacing w:val="0"/>
              </w:rPr>
            </w:pPr>
            <w:r w:rsidRPr="00A1587C">
              <w:rPr>
                <w:rFonts w:cs="Arial"/>
                <w:spacing w:val="0"/>
              </w:rPr>
              <w:t>20</w:t>
            </w:r>
            <w:r>
              <w:rPr>
                <w:rFonts w:cs="Arial"/>
                <w:spacing w:val="0"/>
              </w:rPr>
              <w:t>11</w:t>
            </w:r>
          </w:p>
        </w:tc>
        <w:tc>
          <w:tcPr>
            <w:tcW w:w="1350" w:type="dxa"/>
            <w:tcBorders>
              <w:top w:val="single" w:sz="4" w:space="0" w:color="auto"/>
              <w:left w:val="single" w:sz="4" w:space="0" w:color="auto"/>
              <w:bottom w:val="single" w:sz="4" w:space="0" w:color="auto"/>
              <w:right w:val="single" w:sz="4" w:space="0" w:color="auto"/>
            </w:tcBorders>
            <w:noWrap/>
            <w:vAlign w:val="bottom"/>
          </w:tcPr>
          <w:p w14:paraId="664481CC" w14:textId="77777777" w:rsidR="00A37C76" w:rsidRPr="00A1587C" w:rsidRDefault="00A37C76" w:rsidP="009444D1">
            <w:pPr>
              <w:ind w:left="180" w:right="-90"/>
              <w:rPr>
                <w:rFonts w:cs="Arial"/>
                <w:spacing w:val="0"/>
              </w:rPr>
            </w:pPr>
            <w:r>
              <w:rPr>
                <w:rFonts w:cs="Arial"/>
                <w:spacing w:val="0"/>
              </w:rPr>
              <w:t>Visual art</w:t>
            </w:r>
          </w:p>
        </w:tc>
        <w:tc>
          <w:tcPr>
            <w:tcW w:w="1440" w:type="dxa"/>
            <w:tcBorders>
              <w:top w:val="single" w:sz="4" w:space="0" w:color="auto"/>
              <w:left w:val="single" w:sz="4" w:space="0" w:color="auto"/>
              <w:bottom w:val="single" w:sz="4" w:space="0" w:color="auto"/>
              <w:right w:val="single" w:sz="4" w:space="0" w:color="auto"/>
            </w:tcBorders>
            <w:noWrap/>
            <w:vAlign w:val="bottom"/>
          </w:tcPr>
          <w:p w14:paraId="6D344C18" w14:textId="77777777" w:rsidR="00A37C76" w:rsidRPr="00A1587C" w:rsidRDefault="00A37C76" w:rsidP="009444D1">
            <w:pPr>
              <w:ind w:left="180" w:right="-90"/>
              <w:rPr>
                <w:rFonts w:cs="Arial"/>
                <w:spacing w:val="0"/>
              </w:rPr>
            </w:pPr>
            <w:r>
              <w:rPr>
                <w:rFonts w:cs="Arial"/>
                <w:spacing w:val="0"/>
              </w:rPr>
              <w:t>$10,000</w:t>
            </w:r>
          </w:p>
        </w:tc>
        <w:tc>
          <w:tcPr>
            <w:tcW w:w="3749" w:type="dxa"/>
            <w:tcBorders>
              <w:top w:val="single" w:sz="4" w:space="0" w:color="auto"/>
              <w:left w:val="single" w:sz="4" w:space="0" w:color="auto"/>
              <w:bottom w:val="single" w:sz="4" w:space="0" w:color="auto"/>
              <w:right w:val="single" w:sz="4" w:space="0" w:color="auto"/>
            </w:tcBorders>
            <w:vAlign w:val="bottom"/>
          </w:tcPr>
          <w:p w14:paraId="0A581E85" w14:textId="77777777" w:rsidR="00A37C76" w:rsidRPr="00B6252C" w:rsidRDefault="00A37C76" w:rsidP="009444D1">
            <w:pPr>
              <w:ind w:left="180" w:right="-90"/>
              <w:rPr>
                <w:rFonts w:cs="Arial"/>
                <w:bCs/>
                <w:color w:val="000000"/>
              </w:rPr>
            </w:pPr>
            <w:r w:rsidRPr="000D17C4">
              <w:rPr>
                <w:rFonts w:cs="Arial"/>
                <w:spacing w:val="0"/>
              </w:rPr>
              <w:t>Works on paper catalog, framing, etc.</w:t>
            </w:r>
          </w:p>
        </w:tc>
      </w:tr>
      <w:tr w:rsidR="00A37C76" w:rsidRPr="00A1587C" w14:paraId="0F740F80" w14:textId="77777777" w:rsidTr="009444D1">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5FFEA8DC" w14:textId="77777777" w:rsidR="00A37C76" w:rsidRPr="00A1587C" w:rsidRDefault="00A37C76" w:rsidP="009444D1">
            <w:pPr>
              <w:ind w:right="-90"/>
              <w:rPr>
                <w:rFonts w:cs="Arial"/>
                <w:spacing w:val="0"/>
              </w:rPr>
            </w:pPr>
            <w:r w:rsidRPr="00A1587C">
              <w:rPr>
                <w:rFonts w:cs="Arial"/>
                <w:spacing w:val="0"/>
              </w:rPr>
              <w:t xml:space="preserve">Hill-Stead </w:t>
            </w:r>
            <w:smartTag w:uri="urn:schemas-microsoft-com:office:smarttags" w:element="PlaceName">
              <w:r w:rsidRPr="00A1587C">
                <w:rPr>
                  <w:rFonts w:cs="Arial"/>
                  <w:spacing w:val="0"/>
                </w:rPr>
                <w:t>Museum</w:t>
              </w:r>
            </w:smartTag>
          </w:p>
        </w:tc>
        <w:tc>
          <w:tcPr>
            <w:tcW w:w="841" w:type="dxa"/>
            <w:tcBorders>
              <w:top w:val="single" w:sz="4" w:space="0" w:color="auto"/>
              <w:left w:val="single" w:sz="4" w:space="0" w:color="auto"/>
              <w:bottom w:val="single" w:sz="4" w:space="0" w:color="auto"/>
              <w:right w:val="single" w:sz="4" w:space="0" w:color="auto"/>
            </w:tcBorders>
            <w:noWrap/>
            <w:vAlign w:val="bottom"/>
          </w:tcPr>
          <w:p w14:paraId="47A0F7BB" w14:textId="77777777" w:rsidR="00A37C76" w:rsidRPr="00A1587C" w:rsidRDefault="00A37C76" w:rsidP="009444D1">
            <w:pPr>
              <w:ind w:left="180" w:right="-90"/>
              <w:rPr>
                <w:rFonts w:cs="Arial"/>
                <w:spacing w:val="0"/>
              </w:rPr>
            </w:pPr>
            <w:r w:rsidRPr="00A1587C">
              <w:rPr>
                <w:rFonts w:cs="Arial"/>
                <w:spacing w:val="0"/>
              </w:rPr>
              <w:t>200</w:t>
            </w:r>
            <w:r>
              <w:rPr>
                <w:rFonts w:cs="Arial"/>
                <w:spacing w:val="0"/>
              </w:rPr>
              <w:t>7</w:t>
            </w:r>
          </w:p>
        </w:tc>
        <w:tc>
          <w:tcPr>
            <w:tcW w:w="1350" w:type="dxa"/>
            <w:tcBorders>
              <w:top w:val="single" w:sz="4" w:space="0" w:color="auto"/>
              <w:left w:val="single" w:sz="4" w:space="0" w:color="auto"/>
              <w:bottom w:val="single" w:sz="4" w:space="0" w:color="auto"/>
              <w:right w:val="single" w:sz="4" w:space="0" w:color="auto"/>
            </w:tcBorders>
            <w:noWrap/>
            <w:vAlign w:val="bottom"/>
          </w:tcPr>
          <w:p w14:paraId="054CABC9" w14:textId="77777777" w:rsidR="00A37C76" w:rsidRPr="00A1587C" w:rsidRDefault="00A37C76" w:rsidP="009444D1">
            <w:pPr>
              <w:ind w:left="180" w:right="-90"/>
              <w:rPr>
                <w:rFonts w:cs="Arial"/>
                <w:spacing w:val="0"/>
              </w:rPr>
            </w:pPr>
            <w:r>
              <w:rPr>
                <w:rFonts w:cs="Arial"/>
                <w:spacing w:val="0"/>
              </w:rPr>
              <w:t>Capital</w:t>
            </w:r>
          </w:p>
        </w:tc>
        <w:tc>
          <w:tcPr>
            <w:tcW w:w="1440" w:type="dxa"/>
            <w:tcBorders>
              <w:top w:val="single" w:sz="4" w:space="0" w:color="auto"/>
              <w:left w:val="single" w:sz="4" w:space="0" w:color="auto"/>
              <w:bottom w:val="single" w:sz="4" w:space="0" w:color="auto"/>
              <w:right w:val="single" w:sz="4" w:space="0" w:color="auto"/>
            </w:tcBorders>
            <w:noWrap/>
            <w:vAlign w:val="bottom"/>
          </w:tcPr>
          <w:p w14:paraId="6966F23E" w14:textId="77777777" w:rsidR="00A37C76" w:rsidRPr="00A1587C" w:rsidRDefault="00A37C76" w:rsidP="009444D1">
            <w:pPr>
              <w:ind w:left="180" w:right="-90"/>
              <w:rPr>
                <w:rFonts w:cs="Arial"/>
                <w:spacing w:val="0"/>
              </w:rPr>
            </w:pPr>
            <w:r w:rsidRPr="00A1587C">
              <w:rPr>
                <w:rFonts w:cs="Arial"/>
                <w:spacing w:val="0"/>
              </w:rPr>
              <w:t xml:space="preserve">$10,000 </w:t>
            </w:r>
          </w:p>
        </w:tc>
        <w:tc>
          <w:tcPr>
            <w:tcW w:w="3749" w:type="dxa"/>
            <w:tcBorders>
              <w:top w:val="single" w:sz="4" w:space="0" w:color="auto"/>
              <w:left w:val="single" w:sz="4" w:space="0" w:color="auto"/>
              <w:bottom w:val="single" w:sz="4" w:space="0" w:color="auto"/>
              <w:right w:val="single" w:sz="4" w:space="0" w:color="auto"/>
            </w:tcBorders>
            <w:vAlign w:val="bottom"/>
          </w:tcPr>
          <w:p w14:paraId="2D682584" w14:textId="77777777" w:rsidR="00A37C76" w:rsidRPr="00B6252C" w:rsidRDefault="00A37C76" w:rsidP="009444D1">
            <w:pPr>
              <w:ind w:left="180" w:right="-90"/>
              <w:rPr>
                <w:rFonts w:cs="Arial"/>
                <w:bCs/>
                <w:color w:val="000000"/>
              </w:rPr>
            </w:pPr>
            <w:r w:rsidRPr="00A1587C">
              <w:rPr>
                <w:rFonts w:cs="Arial"/>
                <w:spacing w:val="0"/>
              </w:rPr>
              <w:t>Final distribution – new outdoor venue</w:t>
            </w:r>
          </w:p>
        </w:tc>
      </w:tr>
      <w:tr w:rsidR="00A37C76" w:rsidRPr="00A1587C" w14:paraId="60A0177A" w14:textId="77777777" w:rsidTr="009444D1">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72834D1B" w14:textId="77777777" w:rsidR="00A37C76" w:rsidRPr="00A1587C" w:rsidRDefault="00A37C76" w:rsidP="009444D1">
            <w:pPr>
              <w:ind w:right="-90"/>
              <w:rPr>
                <w:rFonts w:cs="Arial"/>
                <w:spacing w:val="0"/>
              </w:rPr>
            </w:pPr>
            <w:smartTag w:uri="urn:schemas-microsoft-com:office:smarttags" w:element="PlaceName">
              <w:smartTag w:uri="urn:schemas-microsoft-com:office:smarttags" w:element="PlaceName">
                <w:r w:rsidRPr="00A1587C">
                  <w:rPr>
                    <w:rFonts w:cs="Arial"/>
                    <w:spacing w:val="0"/>
                  </w:rPr>
                  <w:t>Hill-Stead</w:t>
                </w:r>
              </w:smartTag>
              <w:r w:rsidRPr="00A1587C">
                <w:rPr>
                  <w:rFonts w:cs="Arial"/>
                  <w:spacing w:val="0"/>
                </w:rPr>
                <w:t xml:space="preserve"> </w:t>
              </w:r>
              <w:smartTag w:uri="urn:schemas-microsoft-com:office:smarttags" w:element="PlaceName">
                <w:r w:rsidRPr="00A1587C">
                  <w:rPr>
                    <w:rFonts w:cs="Arial"/>
                    <w:spacing w:val="0"/>
                  </w:rPr>
                  <w:t>Museum</w:t>
                </w:r>
              </w:smartTag>
            </w:smartTag>
          </w:p>
        </w:tc>
        <w:tc>
          <w:tcPr>
            <w:tcW w:w="841" w:type="dxa"/>
            <w:tcBorders>
              <w:top w:val="single" w:sz="4" w:space="0" w:color="auto"/>
              <w:left w:val="single" w:sz="4" w:space="0" w:color="auto"/>
              <w:bottom w:val="single" w:sz="4" w:space="0" w:color="auto"/>
              <w:right w:val="single" w:sz="4" w:space="0" w:color="auto"/>
            </w:tcBorders>
            <w:noWrap/>
            <w:vAlign w:val="bottom"/>
          </w:tcPr>
          <w:p w14:paraId="3231FA13" w14:textId="77777777" w:rsidR="00A37C76" w:rsidRPr="00A1587C" w:rsidRDefault="00A37C76" w:rsidP="009444D1">
            <w:pPr>
              <w:ind w:left="180" w:right="-90"/>
              <w:rPr>
                <w:rFonts w:cs="Arial"/>
                <w:spacing w:val="0"/>
              </w:rPr>
            </w:pPr>
            <w:r w:rsidRPr="00EA594B">
              <w:rPr>
                <w:rFonts w:cs="Arial"/>
                <w:spacing w:val="0"/>
              </w:rPr>
              <w:t>200</w:t>
            </w:r>
            <w:r>
              <w:rPr>
                <w:rFonts w:cs="Arial"/>
                <w:spacing w:val="0"/>
              </w:rPr>
              <w:t>7</w:t>
            </w:r>
          </w:p>
        </w:tc>
        <w:tc>
          <w:tcPr>
            <w:tcW w:w="1350" w:type="dxa"/>
            <w:tcBorders>
              <w:top w:val="single" w:sz="4" w:space="0" w:color="auto"/>
              <w:left w:val="single" w:sz="4" w:space="0" w:color="auto"/>
              <w:bottom w:val="single" w:sz="4" w:space="0" w:color="auto"/>
              <w:right w:val="single" w:sz="4" w:space="0" w:color="auto"/>
            </w:tcBorders>
            <w:noWrap/>
            <w:vAlign w:val="bottom"/>
          </w:tcPr>
          <w:p w14:paraId="425368B8" w14:textId="77777777" w:rsidR="00A37C76" w:rsidRPr="00A1587C" w:rsidRDefault="00A37C76" w:rsidP="009444D1">
            <w:pPr>
              <w:ind w:left="180" w:right="-90"/>
              <w:rPr>
                <w:rFonts w:cs="Arial"/>
                <w:spacing w:val="0"/>
              </w:rPr>
            </w:pPr>
            <w:r>
              <w:rPr>
                <w:rFonts w:cs="Arial"/>
                <w:spacing w:val="0"/>
              </w:rPr>
              <w:t>C</w:t>
            </w:r>
            <w:r w:rsidRPr="00A1587C">
              <w:rPr>
                <w:rFonts w:cs="Arial"/>
                <w:spacing w:val="0"/>
              </w:rPr>
              <w:t>apital</w:t>
            </w:r>
          </w:p>
        </w:tc>
        <w:tc>
          <w:tcPr>
            <w:tcW w:w="1440" w:type="dxa"/>
            <w:tcBorders>
              <w:top w:val="single" w:sz="4" w:space="0" w:color="auto"/>
              <w:left w:val="single" w:sz="4" w:space="0" w:color="auto"/>
              <w:bottom w:val="single" w:sz="4" w:space="0" w:color="auto"/>
              <w:right w:val="single" w:sz="4" w:space="0" w:color="auto"/>
            </w:tcBorders>
            <w:noWrap/>
            <w:vAlign w:val="bottom"/>
          </w:tcPr>
          <w:p w14:paraId="14E52F11" w14:textId="77777777" w:rsidR="00A37C76" w:rsidRPr="00A1587C" w:rsidRDefault="00A37C76" w:rsidP="009444D1">
            <w:pPr>
              <w:ind w:left="180" w:right="-90"/>
              <w:rPr>
                <w:rFonts w:cs="Arial"/>
                <w:spacing w:val="0"/>
              </w:rPr>
            </w:pPr>
            <w:r>
              <w:rPr>
                <w:rFonts w:cs="Arial"/>
                <w:spacing w:val="0"/>
              </w:rPr>
              <w:t>$15,000</w:t>
            </w:r>
            <w:r w:rsidRPr="00A1587C">
              <w:rPr>
                <w:rFonts w:cs="Arial"/>
                <w:spacing w:val="0"/>
              </w:rPr>
              <w:t xml:space="preserve"> </w:t>
            </w:r>
          </w:p>
        </w:tc>
        <w:tc>
          <w:tcPr>
            <w:tcW w:w="3749" w:type="dxa"/>
            <w:tcBorders>
              <w:top w:val="single" w:sz="4" w:space="0" w:color="auto"/>
              <w:left w:val="single" w:sz="4" w:space="0" w:color="auto"/>
              <w:bottom w:val="single" w:sz="4" w:space="0" w:color="auto"/>
              <w:right w:val="single" w:sz="4" w:space="0" w:color="auto"/>
            </w:tcBorders>
            <w:vAlign w:val="bottom"/>
          </w:tcPr>
          <w:p w14:paraId="374B58F2" w14:textId="77777777" w:rsidR="00A37C76" w:rsidRPr="00B6252C" w:rsidRDefault="00A37C76" w:rsidP="009444D1">
            <w:pPr>
              <w:ind w:left="180" w:right="-90"/>
              <w:rPr>
                <w:rFonts w:cs="Arial"/>
                <w:spacing w:val="0"/>
              </w:rPr>
            </w:pPr>
            <w:r w:rsidRPr="00A1587C">
              <w:rPr>
                <w:rFonts w:cs="Arial"/>
                <w:spacing w:val="0"/>
              </w:rPr>
              <w:t>Hill-Stead</w:t>
            </w:r>
            <w:r>
              <w:rPr>
                <w:rFonts w:cs="Arial"/>
                <w:spacing w:val="0"/>
              </w:rPr>
              <w:t xml:space="preserve"> book – 2</w:t>
            </w:r>
            <w:r w:rsidRPr="00B6252C">
              <w:rPr>
                <w:rFonts w:cs="Arial"/>
                <w:spacing w:val="0"/>
                <w:vertAlign w:val="superscript"/>
              </w:rPr>
              <w:t>nd</w:t>
            </w:r>
            <w:r>
              <w:rPr>
                <w:rFonts w:cs="Arial"/>
                <w:spacing w:val="0"/>
              </w:rPr>
              <w:t xml:space="preserve"> distribution*</w:t>
            </w:r>
          </w:p>
        </w:tc>
      </w:tr>
      <w:tr w:rsidR="00A37C76" w:rsidRPr="00A1587C" w14:paraId="55443BA5" w14:textId="77777777" w:rsidTr="009444D1">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78B17BCF" w14:textId="77777777" w:rsidR="00A37C76" w:rsidRPr="00A1587C" w:rsidRDefault="00A37C76" w:rsidP="009444D1">
            <w:pPr>
              <w:ind w:right="-90"/>
              <w:rPr>
                <w:rFonts w:cs="Arial"/>
                <w:spacing w:val="0"/>
              </w:rPr>
            </w:pPr>
            <w:r w:rsidRPr="00A1587C">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4BE7A1E5" w14:textId="77777777" w:rsidR="00A37C76" w:rsidRPr="00A1587C" w:rsidRDefault="00A37C76" w:rsidP="009444D1">
            <w:pPr>
              <w:ind w:left="180" w:right="-90"/>
              <w:rPr>
                <w:rFonts w:cs="Arial"/>
                <w:spacing w:val="0"/>
              </w:rPr>
            </w:pPr>
            <w:r w:rsidRPr="00EA594B">
              <w:rPr>
                <w:rFonts w:cs="Arial"/>
                <w:spacing w:val="0"/>
              </w:rPr>
              <w:t>2004</w:t>
            </w:r>
          </w:p>
        </w:tc>
        <w:tc>
          <w:tcPr>
            <w:tcW w:w="1350" w:type="dxa"/>
            <w:tcBorders>
              <w:top w:val="single" w:sz="4" w:space="0" w:color="auto"/>
              <w:left w:val="single" w:sz="4" w:space="0" w:color="auto"/>
              <w:bottom w:val="single" w:sz="4" w:space="0" w:color="auto"/>
              <w:right w:val="single" w:sz="4" w:space="0" w:color="auto"/>
            </w:tcBorders>
            <w:noWrap/>
            <w:vAlign w:val="bottom"/>
          </w:tcPr>
          <w:p w14:paraId="103AA509" w14:textId="77777777" w:rsidR="00A37C76" w:rsidRPr="00A1587C" w:rsidRDefault="00A37C76" w:rsidP="009444D1">
            <w:pPr>
              <w:ind w:left="180" w:right="-90"/>
              <w:rPr>
                <w:rFonts w:cs="Arial"/>
                <w:spacing w:val="0"/>
              </w:rPr>
            </w:pPr>
            <w:r>
              <w:rPr>
                <w:rFonts w:cs="Arial"/>
                <w:spacing w:val="0"/>
              </w:rPr>
              <w:t>C</w:t>
            </w:r>
            <w:r w:rsidRPr="00A1587C">
              <w:rPr>
                <w:rFonts w:cs="Arial"/>
                <w:spacing w:val="0"/>
              </w:rPr>
              <w:t>apital</w:t>
            </w:r>
          </w:p>
        </w:tc>
        <w:tc>
          <w:tcPr>
            <w:tcW w:w="1440" w:type="dxa"/>
            <w:tcBorders>
              <w:top w:val="single" w:sz="4" w:space="0" w:color="auto"/>
              <w:left w:val="single" w:sz="4" w:space="0" w:color="auto"/>
              <w:bottom w:val="single" w:sz="4" w:space="0" w:color="auto"/>
              <w:right w:val="single" w:sz="4" w:space="0" w:color="auto"/>
            </w:tcBorders>
            <w:noWrap/>
            <w:vAlign w:val="bottom"/>
          </w:tcPr>
          <w:p w14:paraId="34DA11C1" w14:textId="77777777" w:rsidR="00A37C76" w:rsidRPr="00A1587C" w:rsidRDefault="00A37C76" w:rsidP="009444D1">
            <w:pPr>
              <w:ind w:left="180" w:right="-90"/>
              <w:rPr>
                <w:rFonts w:cs="Arial"/>
                <w:spacing w:val="0"/>
              </w:rPr>
            </w:pPr>
            <w:r>
              <w:rPr>
                <w:rFonts w:cs="Arial"/>
                <w:spacing w:val="0"/>
              </w:rPr>
              <w:t>withdrawn</w:t>
            </w:r>
            <w:r w:rsidRPr="00A1587C">
              <w:rPr>
                <w:rFonts w:cs="Arial"/>
                <w:spacing w:val="0"/>
              </w:rPr>
              <w:t xml:space="preserve"> </w:t>
            </w:r>
          </w:p>
        </w:tc>
        <w:tc>
          <w:tcPr>
            <w:tcW w:w="3749" w:type="dxa"/>
            <w:tcBorders>
              <w:top w:val="single" w:sz="4" w:space="0" w:color="auto"/>
              <w:left w:val="single" w:sz="4" w:space="0" w:color="auto"/>
              <w:bottom w:val="single" w:sz="4" w:space="0" w:color="auto"/>
              <w:right w:val="single" w:sz="4" w:space="0" w:color="auto"/>
            </w:tcBorders>
            <w:vAlign w:val="bottom"/>
          </w:tcPr>
          <w:p w14:paraId="2CE7D788" w14:textId="77777777" w:rsidR="00A37C76" w:rsidRPr="00B6252C" w:rsidRDefault="00A37C76" w:rsidP="009444D1">
            <w:pPr>
              <w:ind w:left="180" w:right="-90"/>
              <w:rPr>
                <w:rFonts w:cs="Arial"/>
                <w:spacing w:val="0"/>
              </w:rPr>
            </w:pPr>
            <w:r w:rsidRPr="00A1587C">
              <w:rPr>
                <w:rFonts w:cs="Arial"/>
                <w:spacing w:val="0"/>
              </w:rPr>
              <w:t>Hill-Stead</w:t>
            </w:r>
            <w:r>
              <w:rPr>
                <w:rFonts w:cs="Arial"/>
                <w:spacing w:val="0"/>
              </w:rPr>
              <w:t xml:space="preserve"> book – 2</w:t>
            </w:r>
            <w:r w:rsidRPr="00B6252C">
              <w:rPr>
                <w:rFonts w:cs="Arial"/>
                <w:spacing w:val="0"/>
                <w:vertAlign w:val="superscript"/>
              </w:rPr>
              <w:t>nd</w:t>
            </w:r>
            <w:r>
              <w:rPr>
                <w:rFonts w:cs="Arial"/>
                <w:spacing w:val="0"/>
              </w:rPr>
              <w:t xml:space="preserve"> distribution*</w:t>
            </w:r>
          </w:p>
        </w:tc>
      </w:tr>
      <w:tr w:rsidR="00A37C76" w:rsidRPr="00A1587C" w14:paraId="5A872D90" w14:textId="77777777" w:rsidTr="009444D1">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35B10E78" w14:textId="77777777" w:rsidR="00A37C76" w:rsidRPr="00A1587C" w:rsidRDefault="00A37C76" w:rsidP="009444D1">
            <w:pPr>
              <w:ind w:right="-90"/>
              <w:rPr>
                <w:rFonts w:cs="Arial"/>
                <w:spacing w:val="0"/>
              </w:rPr>
            </w:pPr>
            <w:r w:rsidRPr="00A1587C">
              <w:rPr>
                <w:rFonts w:cs="Arial"/>
                <w:spacing w:val="0"/>
              </w:rPr>
              <w:t xml:space="preserve">Hill-Stead </w:t>
            </w:r>
            <w:smartTag w:uri="urn:schemas-microsoft-com:office:smarttags" w:element="PlaceName">
              <w:r w:rsidRPr="00A1587C">
                <w:rPr>
                  <w:rFonts w:cs="Arial"/>
                  <w:spacing w:val="0"/>
                </w:rPr>
                <w:t>Museum</w:t>
              </w:r>
            </w:smartTag>
          </w:p>
        </w:tc>
        <w:tc>
          <w:tcPr>
            <w:tcW w:w="841" w:type="dxa"/>
            <w:tcBorders>
              <w:top w:val="single" w:sz="4" w:space="0" w:color="auto"/>
              <w:left w:val="single" w:sz="4" w:space="0" w:color="auto"/>
              <w:bottom w:val="single" w:sz="4" w:space="0" w:color="auto"/>
              <w:right w:val="single" w:sz="4" w:space="0" w:color="auto"/>
            </w:tcBorders>
            <w:noWrap/>
            <w:vAlign w:val="bottom"/>
          </w:tcPr>
          <w:p w14:paraId="6484F027" w14:textId="77777777" w:rsidR="00A37C76" w:rsidRPr="00A1587C" w:rsidRDefault="00A37C76" w:rsidP="009444D1">
            <w:pPr>
              <w:ind w:left="180" w:right="-90"/>
              <w:rPr>
                <w:rFonts w:cs="Arial"/>
                <w:spacing w:val="0"/>
              </w:rPr>
            </w:pPr>
            <w:r w:rsidRPr="00A1587C">
              <w:rPr>
                <w:rFonts w:cs="Arial"/>
                <w:spacing w:val="0"/>
              </w:rPr>
              <w:t>200</w:t>
            </w:r>
            <w:r>
              <w:rPr>
                <w:rFonts w:cs="Arial"/>
                <w:spacing w:val="0"/>
              </w:rPr>
              <w:t>4</w:t>
            </w:r>
          </w:p>
        </w:tc>
        <w:tc>
          <w:tcPr>
            <w:tcW w:w="1350" w:type="dxa"/>
            <w:tcBorders>
              <w:top w:val="single" w:sz="4" w:space="0" w:color="auto"/>
              <w:left w:val="single" w:sz="4" w:space="0" w:color="auto"/>
              <w:bottom w:val="single" w:sz="4" w:space="0" w:color="auto"/>
              <w:right w:val="single" w:sz="4" w:space="0" w:color="auto"/>
            </w:tcBorders>
            <w:noWrap/>
            <w:vAlign w:val="bottom"/>
          </w:tcPr>
          <w:p w14:paraId="5AFDEAD9" w14:textId="77777777" w:rsidR="00A37C76" w:rsidRPr="00A1587C" w:rsidRDefault="00A37C76" w:rsidP="009444D1">
            <w:pPr>
              <w:ind w:left="180" w:right="-90"/>
              <w:rPr>
                <w:rFonts w:cs="Arial"/>
                <w:spacing w:val="0"/>
              </w:rPr>
            </w:pPr>
            <w:r>
              <w:rPr>
                <w:rFonts w:cs="Arial"/>
                <w:spacing w:val="0"/>
              </w:rPr>
              <w:t>Capital</w:t>
            </w:r>
          </w:p>
        </w:tc>
        <w:tc>
          <w:tcPr>
            <w:tcW w:w="1440" w:type="dxa"/>
            <w:tcBorders>
              <w:top w:val="single" w:sz="4" w:space="0" w:color="auto"/>
              <w:left w:val="single" w:sz="4" w:space="0" w:color="auto"/>
              <w:bottom w:val="single" w:sz="4" w:space="0" w:color="auto"/>
              <w:right w:val="single" w:sz="4" w:space="0" w:color="auto"/>
            </w:tcBorders>
            <w:noWrap/>
            <w:vAlign w:val="bottom"/>
          </w:tcPr>
          <w:p w14:paraId="5A276923" w14:textId="77777777" w:rsidR="00A37C76" w:rsidRPr="00A1587C" w:rsidRDefault="00A37C76" w:rsidP="009444D1">
            <w:pPr>
              <w:ind w:left="180" w:right="-90"/>
              <w:rPr>
                <w:rFonts w:cs="Arial"/>
                <w:spacing w:val="0"/>
              </w:rPr>
            </w:pPr>
            <w:r>
              <w:rPr>
                <w:rFonts w:cs="Arial"/>
                <w:spacing w:val="0"/>
              </w:rPr>
              <w:t>$25,000</w:t>
            </w:r>
          </w:p>
        </w:tc>
        <w:tc>
          <w:tcPr>
            <w:tcW w:w="3749" w:type="dxa"/>
            <w:tcBorders>
              <w:top w:val="single" w:sz="4" w:space="0" w:color="auto"/>
              <w:left w:val="single" w:sz="4" w:space="0" w:color="auto"/>
              <w:bottom w:val="single" w:sz="4" w:space="0" w:color="auto"/>
              <w:right w:val="single" w:sz="4" w:space="0" w:color="auto"/>
            </w:tcBorders>
            <w:vAlign w:val="bottom"/>
          </w:tcPr>
          <w:p w14:paraId="34F9498B" w14:textId="77777777" w:rsidR="00A37C76" w:rsidRPr="00B6252C" w:rsidRDefault="00A37C76" w:rsidP="009444D1">
            <w:pPr>
              <w:ind w:left="180" w:right="-90"/>
              <w:rPr>
                <w:rFonts w:cs="Arial"/>
                <w:spacing w:val="0"/>
              </w:rPr>
            </w:pPr>
            <w:r>
              <w:rPr>
                <w:rFonts w:cs="Arial"/>
                <w:spacing w:val="0"/>
              </w:rPr>
              <w:t>Major book on Hill-Stead</w:t>
            </w:r>
          </w:p>
        </w:tc>
      </w:tr>
    </w:tbl>
    <w:p w14:paraId="0EEBE5E0" w14:textId="77777777" w:rsidR="00A37C76" w:rsidRDefault="00A37C76" w:rsidP="00A37C76">
      <w:pPr>
        <w:ind w:left="180" w:right="-90"/>
        <w:jc w:val="both"/>
        <w:rPr>
          <w:rFonts w:cs="Arial"/>
          <w:b/>
          <w:bCs/>
          <w:color w:val="000000"/>
          <w:spacing w:val="0"/>
        </w:rPr>
      </w:pPr>
    </w:p>
    <w:p w14:paraId="63DC7B51" w14:textId="77777777" w:rsidR="00A37C76" w:rsidRDefault="00A37C76" w:rsidP="0051216A">
      <w:pPr>
        <w:pStyle w:val="EnvelopeReturn"/>
        <w:ind w:right="36"/>
        <w:rPr>
          <w:rFonts w:cs="Arial"/>
          <w:b/>
          <w:bCs/>
          <w:color w:val="000000"/>
        </w:rPr>
      </w:pPr>
    </w:p>
    <w:p w14:paraId="6DFFE120" w14:textId="77777777" w:rsidR="0051216A" w:rsidRDefault="0051216A" w:rsidP="0051216A">
      <w:pPr>
        <w:pStyle w:val="EnvelopeReturn"/>
        <w:ind w:right="36"/>
        <w:rPr>
          <w:rFonts w:cs="Arial"/>
          <w:b/>
          <w:bCs/>
          <w:color w:val="000000"/>
        </w:rPr>
      </w:pPr>
    </w:p>
    <w:p w14:paraId="38E58791" w14:textId="49A5FB81" w:rsidR="00A37C76" w:rsidRPr="00995EDB" w:rsidRDefault="00A37C76" w:rsidP="009842EA">
      <w:pPr>
        <w:ind w:left="90" w:right="-234"/>
        <w:jc w:val="both"/>
        <w:rPr>
          <w:rFonts w:cs="Arial"/>
          <w:b/>
          <w:bCs/>
          <w:spacing w:val="0"/>
        </w:rPr>
      </w:pPr>
      <w:r w:rsidRPr="00995EDB">
        <w:rPr>
          <w:rFonts w:cs="Arial"/>
          <w:b/>
          <w:bCs/>
          <w:spacing w:val="0"/>
        </w:rPr>
        <w:t>Revision Content Fund</w:t>
      </w:r>
      <w:r w:rsidRPr="00995EDB">
        <w:rPr>
          <w:rFonts w:cs="Arial"/>
          <w:b/>
          <w:bCs/>
          <w:spacing w:val="0"/>
        </w:rPr>
        <w:tab/>
      </w:r>
      <w:r w:rsidRPr="00995EDB">
        <w:rPr>
          <w:rFonts w:cs="Arial"/>
          <w:b/>
          <w:bCs/>
          <w:spacing w:val="0"/>
        </w:rPr>
        <w:tab/>
      </w:r>
      <w:r w:rsidRPr="00995EDB">
        <w:rPr>
          <w:rFonts w:cs="Arial"/>
          <w:b/>
          <w:bCs/>
          <w:spacing w:val="0"/>
        </w:rPr>
        <w:tab/>
      </w:r>
      <w:r w:rsidRPr="00995EDB">
        <w:rPr>
          <w:rFonts w:cs="Arial"/>
          <w:b/>
          <w:bCs/>
          <w:spacing w:val="0"/>
        </w:rPr>
        <w:tab/>
      </w:r>
      <w:r w:rsidRPr="00995EDB">
        <w:rPr>
          <w:rFonts w:cs="Arial"/>
          <w:b/>
          <w:bCs/>
          <w:spacing w:val="0"/>
        </w:rPr>
        <w:tab/>
      </w:r>
      <w:r w:rsidRPr="00995EDB">
        <w:rPr>
          <w:rFonts w:cs="Arial"/>
          <w:b/>
          <w:bCs/>
          <w:spacing w:val="0"/>
        </w:rPr>
        <w:tab/>
      </w:r>
      <w:r w:rsidRPr="00995EDB">
        <w:rPr>
          <w:rFonts w:cs="Arial"/>
          <w:b/>
          <w:bCs/>
          <w:spacing w:val="0"/>
        </w:rPr>
        <w:tab/>
      </w:r>
      <w:r w:rsidRPr="00995EDB">
        <w:rPr>
          <w:rFonts w:cs="Arial"/>
          <w:b/>
          <w:bCs/>
          <w:spacing w:val="0"/>
        </w:rPr>
        <w:tab/>
        <w:t xml:space="preserve">                        </w:t>
      </w:r>
      <w:r w:rsidR="0051216A">
        <w:rPr>
          <w:rFonts w:cs="Arial"/>
          <w:b/>
          <w:bCs/>
          <w:spacing w:val="0"/>
        </w:rPr>
        <w:t xml:space="preserve">     </w:t>
      </w:r>
      <w:r w:rsidRPr="00995EDB">
        <w:rPr>
          <w:rFonts w:cs="Arial"/>
          <w:b/>
          <w:bCs/>
          <w:spacing w:val="0"/>
        </w:rPr>
        <w:t>$6,500</w:t>
      </w:r>
    </w:p>
    <w:p w14:paraId="57FBFB2C" w14:textId="118A7E67" w:rsidR="005E15BF" w:rsidRPr="005E15BF" w:rsidRDefault="005E15BF" w:rsidP="005E15BF">
      <w:pPr>
        <w:ind w:left="90" w:right="-234"/>
        <w:jc w:val="both"/>
        <w:rPr>
          <w:rFonts w:cs="Arial"/>
          <w:spacing w:val="0"/>
        </w:rPr>
      </w:pPr>
      <w:r w:rsidRPr="005E15BF">
        <w:rPr>
          <w:rFonts w:cs="Arial"/>
          <w:spacing w:val="0"/>
        </w:rPr>
        <w:t>The Revisionist Content Fund (RCF) was founded in 2019 by Emmy Award-winning filmmaker and educator Pedro Bermudez to strengthen</w:t>
      </w:r>
      <w:r w:rsidR="008C1748">
        <w:rPr>
          <w:rFonts w:cs="Arial"/>
          <w:spacing w:val="0"/>
        </w:rPr>
        <w:t xml:space="preserve"> </w:t>
      </w:r>
      <w:r w:rsidRPr="005E15BF">
        <w:rPr>
          <w:rFonts w:cs="Arial"/>
          <w:spacing w:val="0"/>
        </w:rPr>
        <w:t>film production infrastructure in the Greater Hartford area. The organization aims to produce community-driven film projects with excellence of process as the guiding force and advance storytelling that focuses on racial and socio-economic diversity as core values. The production house also serves as a collaborative for under-represented artistic voices from historically marginalized communities and seeks to increase the audience base for film and immersive productions made in Hartford.</w:t>
      </w:r>
    </w:p>
    <w:p w14:paraId="78DFAF5B" w14:textId="77777777" w:rsidR="005E15BF" w:rsidRPr="005E15BF" w:rsidRDefault="005E15BF" w:rsidP="005E15BF">
      <w:pPr>
        <w:ind w:left="90" w:right="-234"/>
        <w:jc w:val="both"/>
        <w:rPr>
          <w:rFonts w:cs="Arial"/>
          <w:spacing w:val="0"/>
        </w:rPr>
      </w:pPr>
      <w:r w:rsidRPr="005E15BF">
        <w:rPr>
          <w:rFonts w:cs="Arial"/>
          <w:spacing w:val="0"/>
        </w:rPr>
        <w:t> </w:t>
      </w:r>
    </w:p>
    <w:p w14:paraId="3857373C" w14:textId="63F067A0" w:rsidR="005E15BF" w:rsidRPr="005E15BF" w:rsidRDefault="005E15BF" w:rsidP="00441B48">
      <w:pPr>
        <w:ind w:left="90" w:right="-234"/>
        <w:jc w:val="both"/>
        <w:rPr>
          <w:rFonts w:cs="Arial"/>
          <w:spacing w:val="0"/>
        </w:rPr>
      </w:pPr>
      <w:r w:rsidRPr="005E15BF">
        <w:rPr>
          <w:rFonts w:cs="Arial"/>
          <w:spacing w:val="0"/>
        </w:rPr>
        <w:t>Bermudez is dedicated to developing highly visible, culturally relevant productions in film, theater and immersive media. Most recently the Revisionist Content Fund helped bring the regional production of </w:t>
      </w:r>
      <w:r w:rsidRPr="005E15BF">
        <w:rPr>
          <w:rFonts w:cs="Arial"/>
          <w:i/>
          <w:iCs/>
          <w:spacing w:val="0"/>
        </w:rPr>
        <w:t>Sanctuary City,</w:t>
      </w:r>
      <w:r w:rsidRPr="005E15BF">
        <w:rPr>
          <w:rFonts w:cs="Arial"/>
          <w:spacing w:val="0"/>
        </w:rPr>
        <w:t> co-directed by Jacob Padron and Pedro Bermudez, to TheaterWorks Hartford. It also organized community outreach in support of the Wadsworth’s </w:t>
      </w:r>
      <w:r w:rsidRPr="005E15BF">
        <w:rPr>
          <w:rFonts w:cs="Arial"/>
          <w:i/>
          <w:iCs/>
          <w:spacing w:val="0"/>
        </w:rPr>
        <w:t>Styling Identities</w:t>
      </w:r>
      <w:r w:rsidRPr="005E15BF">
        <w:rPr>
          <w:rFonts w:cs="Arial"/>
          <w:spacing w:val="0"/>
        </w:rPr>
        <w:t> exhibit (sponsored in part by Roberts) and in 2023, RCF produced and premiered the immersive video installation </w:t>
      </w:r>
      <w:r w:rsidRPr="005E15BF">
        <w:rPr>
          <w:rFonts w:cs="Arial"/>
          <w:i/>
          <w:iCs/>
          <w:spacing w:val="0"/>
        </w:rPr>
        <w:t>Cuatro Bailes</w:t>
      </w:r>
      <w:r w:rsidRPr="005E15BF">
        <w:rPr>
          <w:rFonts w:cs="Arial"/>
          <w:spacing w:val="0"/>
        </w:rPr>
        <w:t> </w:t>
      </w:r>
      <w:r w:rsidR="008C1748">
        <w:rPr>
          <w:rFonts w:cs="Arial"/>
          <w:spacing w:val="0"/>
        </w:rPr>
        <w:t>at</w:t>
      </w:r>
      <w:r w:rsidRPr="005E15BF">
        <w:rPr>
          <w:rFonts w:cs="Arial"/>
          <w:spacing w:val="0"/>
        </w:rPr>
        <w:t xml:space="preserve"> the Bushnel</w:t>
      </w:r>
      <w:r w:rsidR="008C1748">
        <w:rPr>
          <w:rFonts w:cs="Arial"/>
          <w:spacing w:val="0"/>
        </w:rPr>
        <w:t>l’s Belding Theater</w:t>
      </w:r>
      <w:r w:rsidR="00441B48">
        <w:rPr>
          <w:rFonts w:cs="Arial"/>
          <w:spacing w:val="0"/>
        </w:rPr>
        <w:t xml:space="preserve"> </w:t>
      </w:r>
      <w:r w:rsidR="00321C2F">
        <w:rPr>
          <w:rFonts w:cs="Arial"/>
          <w:spacing w:val="0"/>
        </w:rPr>
        <w:t>which Roberts funded</w:t>
      </w:r>
      <w:r w:rsidRPr="005E15BF">
        <w:rPr>
          <w:rFonts w:cs="Arial"/>
          <w:spacing w:val="0"/>
        </w:rPr>
        <w:t>.  </w:t>
      </w:r>
    </w:p>
    <w:p w14:paraId="04EED856" w14:textId="3601ACDE" w:rsidR="005E15BF" w:rsidRPr="005E15BF" w:rsidRDefault="005E15BF" w:rsidP="005E15BF">
      <w:pPr>
        <w:ind w:left="90" w:right="-234"/>
        <w:jc w:val="both"/>
        <w:rPr>
          <w:rFonts w:cs="Arial"/>
          <w:spacing w:val="0"/>
        </w:rPr>
      </w:pPr>
    </w:p>
    <w:p w14:paraId="27364689" w14:textId="6B2482B8" w:rsidR="007C4F1B" w:rsidRDefault="005E15BF" w:rsidP="008C1748">
      <w:pPr>
        <w:ind w:left="90" w:right="-234"/>
        <w:jc w:val="both"/>
        <w:rPr>
          <w:rFonts w:cs="Arial"/>
          <w:spacing w:val="0"/>
        </w:rPr>
      </w:pPr>
      <w:r w:rsidRPr="005E15BF">
        <w:rPr>
          <w:rFonts w:cs="Arial"/>
          <w:spacing w:val="0"/>
        </w:rPr>
        <w:t>RCF is requesting $6,500 to fund the production of a short film</w:t>
      </w:r>
      <w:r w:rsidR="007C4F1B">
        <w:rPr>
          <w:rFonts w:cs="Arial"/>
          <w:spacing w:val="0"/>
        </w:rPr>
        <w:t xml:space="preserve"> 15-20 minutes long </w:t>
      </w:r>
      <w:r w:rsidRPr="005E15BF">
        <w:rPr>
          <w:rFonts w:cs="Arial"/>
          <w:spacing w:val="0"/>
        </w:rPr>
        <w:t>based on the work of acclaimed writer Carmen Maria Machado. The author has generously granted the rights to her short story </w:t>
      </w:r>
      <w:r w:rsidRPr="005E15BF">
        <w:rPr>
          <w:rFonts w:cs="Arial"/>
          <w:i/>
          <w:iCs/>
          <w:spacing w:val="0"/>
        </w:rPr>
        <w:t>Mary When You Follow Her.</w:t>
      </w:r>
      <w:r w:rsidRPr="005E15BF">
        <w:rPr>
          <w:rFonts w:cs="Arial"/>
          <w:spacing w:val="0"/>
        </w:rPr>
        <w:t> The story focuses on Maria, an 18-year 0ld Dominican immigrant, who is looking to leave behind her neighborhood as new danger grips her community. The film</w:t>
      </w:r>
      <w:r w:rsidR="007C4F1B">
        <w:rPr>
          <w:rFonts w:cs="Arial"/>
          <w:spacing w:val="0"/>
        </w:rPr>
        <w:t>, with a cast of approximately 25 to 30 people,</w:t>
      </w:r>
      <w:r w:rsidRPr="005E15BF">
        <w:rPr>
          <w:rFonts w:cs="Arial"/>
          <w:spacing w:val="0"/>
        </w:rPr>
        <w:t xml:space="preserve"> will be produced and premiered in Hartford in May 2026.</w:t>
      </w:r>
      <w:r w:rsidR="007C4F1B">
        <w:rPr>
          <w:rFonts w:cs="Arial"/>
          <w:spacing w:val="0"/>
        </w:rPr>
        <w:t xml:space="preserve"> </w:t>
      </w:r>
      <w:r w:rsidR="008C1748" w:rsidRPr="005E15BF">
        <w:rPr>
          <w:rFonts w:cs="Arial"/>
          <w:spacing w:val="0"/>
        </w:rPr>
        <w:t>Bermudez will produce the film in collaboration with Rashad Frett. Frett is a Hartford native and a Sundance Award-winning (2025) filmmaker.</w:t>
      </w:r>
      <w:r w:rsidR="008C1748">
        <w:rPr>
          <w:rFonts w:cs="Arial"/>
          <w:spacing w:val="0"/>
        </w:rPr>
        <w:t xml:space="preserve"> </w:t>
      </w:r>
      <w:r w:rsidR="007C4F1B">
        <w:rPr>
          <w:rFonts w:cs="Arial"/>
          <w:spacing w:val="0"/>
        </w:rPr>
        <w:t>In addition, Bermudez hopes the film will also be competitive across the film festival circuit.</w:t>
      </w:r>
    </w:p>
    <w:p w14:paraId="7CAB2B3C" w14:textId="77777777" w:rsidR="007C4F1B" w:rsidRDefault="007C4F1B" w:rsidP="005E15BF">
      <w:pPr>
        <w:ind w:left="90" w:right="-234"/>
        <w:jc w:val="both"/>
        <w:rPr>
          <w:rFonts w:cs="Arial"/>
          <w:spacing w:val="0"/>
        </w:rPr>
      </w:pPr>
    </w:p>
    <w:p w14:paraId="59EDFF0F" w14:textId="2989342B" w:rsidR="005E15BF" w:rsidRPr="005E15BF" w:rsidRDefault="005E15BF" w:rsidP="005E15BF">
      <w:pPr>
        <w:ind w:left="90" w:right="-234"/>
        <w:jc w:val="both"/>
        <w:rPr>
          <w:rFonts w:cs="Arial"/>
          <w:spacing w:val="0"/>
        </w:rPr>
      </w:pPr>
      <w:r w:rsidRPr="005E15BF">
        <w:rPr>
          <w:rFonts w:cs="Arial"/>
          <w:spacing w:val="0"/>
        </w:rPr>
        <w:t>In order to help introduce the brilliant work of Carmen Maria Machado to 11</w:t>
      </w:r>
      <w:r w:rsidRPr="005E15BF">
        <w:rPr>
          <w:rFonts w:cs="Arial"/>
          <w:spacing w:val="0"/>
          <w:vertAlign w:val="superscript"/>
        </w:rPr>
        <w:t>th</w:t>
      </w:r>
      <w:r w:rsidRPr="005E15BF">
        <w:rPr>
          <w:rFonts w:cs="Arial"/>
          <w:spacing w:val="0"/>
        </w:rPr>
        <w:t> and 12</w:t>
      </w:r>
      <w:r w:rsidRPr="005E15BF">
        <w:rPr>
          <w:rFonts w:cs="Arial"/>
          <w:spacing w:val="0"/>
          <w:vertAlign w:val="superscript"/>
        </w:rPr>
        <w:t>th</w:t>
      </w:r>
      <w:r w:rsidRPr="005E15BF">
        <w:rPr>
          <w:rFonts w:cs="Arial"/>
          <w:spacing w:val="0"/>
        </w:rPr>
        <w:t> grade</w:t>
      </w:r>
      <w:r w:rsidR="007C4F1B">
        <w:rPr>
          <w:rFonts w:cs="Arial"/>
          <w:spacing w:val="0"/>
        </w:rPr>
        <w:t xml:space="preserve"> Hartford</w:t>
      </w:r>
      <w:r w:rsidR="007C4F1B" w:rsidRPr="005E15BF">
        <w:rPr>
          <w:rFonts w:cs="Arial"/>
          <w:spacing w:val="0"/>
        </w:rPr>
        <w:t xml:space="preserve"> </w:t>
      </w:r>
      <w:r w:rsidRPr="005E15BF">
        <w:rPr>
          <w:rFonts w:cs="Arial"/>
          <w:spacing w:val="0"/>
        </w:rPr>
        <w:t>students, RCF will make the film available via streaming platforms – along with a lesson plan that explores her literary work</w:t>
      </w:r>
      <w:r w:rsidR="008C1748">
        <w:rPr>
          <w:rFonts w:cs="Arial"/>
          <w:spacing w:val="0"/>
        </w:rPr>
        <w:t>.</w:t>
      </w:r>
      <w:r w:rsidRPr="005E15BF">
        <w:rPr>
          <w:rFonts w:cs="Arial"/>
          <w:spacing w:val="0"/>
        </w:rPr>
        <w:t xml:space="preserve"> </w:t>
      </w:r>
      <w:r w:rsidR="007C4F1B">
        <w:rPr>
          <w:rFonts w:cs="Arial"/>
          <w:spacing w:val="0"/>
        </w:rPr>
        <w:t xml:space="preserve">Bermudez is currently in conversations with Jose Colon, COO of Hartford Public Schools, to make the film and lesson plan available to English, Civics, Sociology and other general humanities classes, but this is not yet confirmed.  </w:t>
      </w:r>
    </w:p>
    <w:p w14:paraId="6948FA39" w14:textId="77777777" w:rsidR="00441B48" w:rsidRDefault="00441B48" w:rsidP="00046F43">
      <w:pPr>
        <w:ind w:right="-234"/>
        <w:jc w:val="both"/>
        <w:rPr>
          <w:rFonts w:cs="Arial"/>
          <w:spacing w:val="0"/>
        </w:rPr>
      </w:pPr>
    </w:p>
    <w:p w14:paraId="23ADCAD1" w14:textId="5E036FAA" w:rsidR="005E15BF" w:rsidRPr="005E15BF" w:rsidRDefault="005E15BF" w:rsidP="005E15BF">
      <w:pPr>
        <w:ind w:left="90" w:right="-234"/>
        <w:jc w:val="both"/>
        <w:rPr>
          <w:rFonts w:cs="Arial"/>
          <w:spacing w:val="0"/>
        </w:rPr>
      </w:pPr>
      <w:r w:rsidRPr="005E15BF">
        <w:rPr>
          <w:rFonts w:cs="Arial"/>
          <w:spacing w:val="0"/>
        </w:rPr>
        <w:t>Machado is an American writer of Cuban and Austrian descent.  She grew up outside Allentown, PA and graduated from American University. She earned an MFA from the revered Iowa Writers’ Workshop and received several fellowships and residencies including a Guggenheim Fellowship. Machado’s award-winning short stories, essays and criticism have been published in a number of magazines including </w:t>
      </w:r>
      <w:r w:rsidRPr="005E15BF">
        <w:rPr>
          <w:rFonts w:cs="Arial"/>
          <w:i/>
          <w:iCs/>
          <w:spacing w:val="0"/>
        </w:rPr>
        <w:t>The New Yorker, The Paris Review, National</w:t>
      </w:r>
      <w:r w:rsidRPr="005E15BF">
        <w:rPr>
          <w:rFonts w:cs="Arial"/>
          <w:spacing w:val="0"/>
        </w:rPr>
        <w:t> </w:t>
      </w:r>
      <w:r w:rsidRPr="005E15BF">
        <w:rPr>
          <w:rFonts w:cs="Arial"/>
          <w:i/>
          <w:iCs/>
          <w:spacing w:val="0"/>
        </w:rPr>
        <w:t>Public Radio</w:t>
      </w:r>
      <w:r w:rsidRPr="005E15BF">
        <w:rPr>
          <w:rFonts w:cs="Arial"/>
          <w:spacing w:val="0"/>
        </w:rPr>
        <w:t> and </w:t>
      </w:r>
      <w:r w:rsidRPr="005E15BF">
        <w:rPr>
          <w:rFonts w:cs="Arial"/>
          <w:i/>
          <w:iCs/>
          <w:spacing w:val="0"/>
        </w:rPr>
        <w:t>Granta.</w:t>
      </w:r>
      <w:r w:rsidRPr="005E15BF">
        <w:rPr>
          <w:rFonts w:cs="Arial"/>
          <w:spacing w:val="0"/>
        </w:rPr>
        <w:t> She is the Writer in Residence at the University of Pennsylvania and was a visiting associate professor at the Iowa Writers’ Workshop.</w:t>
      </w:r>
    </w:p>
    <w:p w14:paraId="026A119E" w14:textId="0ADB265D" w:rsidR="001F6866" w:rsidRDefault="005E15BF" w:rsidP="009619BD">
      <w:pPr>
        <w:ind w:left="90" w:right="-234"/>
        <w:jc w:val="both"/>
        <w:rPr>
          <w:rFonts w:cs="Arial"/>
          <w:spacing w:val="0"/>
        </w:rPr>
      </w:pPr>
      <w:r w:rsidRPr="005E15BF">
        <w:rPr>
          <w:rFonts w:cs="Arial"/>
          <w:spacing w:val="0"/>
        </w:rPr>
        <w:t> </w:t>
      </w:r>
    </w:p>
    <w:p w14:paraId="3F334B45" w14:textId="3A32809D" w:rsidR="00037B7E" w:rsidRDefault="007C4F1B" w:rsidP="001F6866">
      <w:pPr>
        <w:ind w:left="90" w:right="-234"/>
        <w:jc w:val="both"/>
        <w:rPr>
          <w:rFonts w:cs="Arial"/>
          <w:spacing w:val="0"/>
        </w:rPr>
      </w:pPr>
      <w:r w:rsidRPr="005E15BF">
        <w:rPr>
          <w:rFonts w:cs="Arial"/>
          <w:spacing w:val="0"/>
        </w:rPr>
        <w:t>Machado’s fiction has been called “strange and seductive.” </w:t>
      </w:r>
      <w:r>
        <w:rPr>
          <w:rFonts w:cs="Arial"/>
          <w:spacing w:val="0"/>
        </w:rPr>
        <w:t>Her</w:t>
      </w:r>
      <w:r w:rsidR="005E15BF" w:rsidRPr="005E15BF">
        <w:rPr>
          <w:rFonts w:cs="Arial"/>
          <w:spacing w:val="0"/>
        </w:rPr>
        <w:t xml:space="preserve"> horror-inspired short story collect, </w:t>
      </w:r>
      <w:r w:rsidR="005E15BF" w:rsidRPr="008C1748">
        <w:rPr>
          <w:rFonts w:cs="Arial"/>
          <w:i/>
          <w:iCs/>
          <w:spacing w:val="0"/>
        </w:rPr>
        <w:t>Her Body and</w:t>
      </w:r>
      <w:r w:rsidR="005E15BF" w:rsidRPr="005E15BF">
        <w:rPr>
          <w:rFonts w:cs="Arial"/>
          <w:spacing w:val="0"/>
        </w:rPr>
        <w:t xml:space="preserve"> </w:t>
      </w:r>
      <w:r w:rsidR="005E15BF" w:rsidRPr="008C1748">
        <w:rPr>
          <w:rFonts w:cs="Arial"/>
          <w:i/>
          <w:iCs/>
          <w:spacing w:val="0"/>
        </w:rPr>
        <w:t>Other Parties,</w:t>
      </w:r>
      <w:r w:rsidR="005E15BF" w:rsidRPr="005E15BF">
        <w:rPr>
          <w:rFonts w:cs="Arial"/>
          <w:spacing w:val="0"/>
        </w:rPr>
        <w:t xml:space="preserve"> was a 2017 finalist for the National Book Award for Fiction and won the 2017 National Book Critics </w:t>
      </w:r>
    </w:p>
    <w:p w14:paraId="1C451030" w14:textId="77777777" w:rsidR="00092E4D" w:rsidRDefault="00092E4D" w:rsidP="005E15BF">
      <w:pPr>
        <w:ind w:left="90" w:right="-234"/>
        <w:jc w:val="both"/>
        <w:rPr>
          <w:rFonts w:cs="Arial"/>
          <w:spacing w:val="0"/>
        </w:rPr>
      </w:pPr>
    </w:p>
    <w:p w14:paraId="09364E0A" w14:textId="77777777" w:rsidR="00092E4D" w:rsidRDefault="00092E4D" w:rsidP="005E15BF">
      <w:pPr>
        <w:ind w:left="90" w:right="-234"/>
        <w:jc w:val="both"/>
        <w:rPr>
          <w:rFonts w:cs="Arial"/>
          <w:spacing w:val="0"/>
        </w:rPr>
      </w:pPr>
    </w:p>
    <w:p w14:paraId="0F2215E8" w14:textId="208AD5BC" w:rsidR="005E15BF" w:rsidRDefault="005E15BF" w:rsidP="005E15BF">
      <w:pPr>
        <w:ind w:left="90" w:right="-234"/>
        <w:jc w:val="both"/>
        <w:rPr>
          <w:rFonts w:cs="Arial"/>
          <w:spacing w:val="0"/>
        </w:rPr>
      </w:pPr>
      <w:r w:rsidRPr="005E15BF">
        <w:rPr>
          <w:rFonts w:cs="Arial"/>
          <w:spacing w:val="0"/>
        </w:rPr>
        <w:t>Circle Award, the John Leonard Prize, and was shortlisted for the 2018 Dylan Thomas Prize. The collection has been optioned by FX and a television show is in development.</w:t>
      </w:r>
    </w:p>
    <w:p w14:paraId="6DE03BC6" w14:textId="77777777" w:rsidR="005E15BF" w:rsidRDefault="005E15BF" w:rsidP="005E15BF">
      <w:pPr>
        <w:ind w:left="90" w:right="-234"/>
        <w:jc w:val="both"/>
        <w:rPr>
          <w:rFonts w:cs="Arial"/>
          <w:spacing w:val="0"/>
        </w:rPr>
      </w:pPr>
    </w:p>
    <w:p w14:paraId="2BE397D5" w14:textId="2DDB6DF5" w:rsidR="000C2474" w:rsidRDefault="005E15BF" w:rsidP="00037B7E">
      <w:pPr>
        <w:ind w:left="90" w:right="-234"/>
        <w:jc w:val="both"/>
        <w:rPr>
          <w:rFonts w:cs="Arial"/>
          <w:spacing w:val="0"/>
        </w:rPr>
      </w:pPr>
      <w:r>
        <w:rPr>
          <w:rFonts w:cs="Arial"/>
          <w:spacing w:val="0"/>
        </w:rPr>
        <w:t>Roberts’ funding</w:t>
      </w:r>
      <w:r w:rsidR="00AC57BF">
        <w:rPr>
          <w:rFonts w:cs="Arial"/>
          <w:spacing w:val="0"/>
        </w:rPr>
        <w:t xml:space="preserve"> will support production expenses as well as three free screenings and audience engagement events following each screening. The screenings will be promoted via email, social media and word of mouth. RCF </w:t>
      </w:r>
      <w:r w:rsidR="00AC57BF" w:rsidRPr="009F2FA0">
        <w:rPr>
          <w:rFonts w:cs="Arial"/>
          <w:spacing w:val="0"/>
        </w:rPr>
        <w:t>will work with other organizations in its network</w:t>
      </w:r>
      <w:r w:rsidR="007C4F1B">
        <w:rPr>
          <w:rFonts w:cs="Arial"/>
          <w:spacing w:val="0"/>
        </w:rPr>
        <w:t xml:space="preserve"> such as The Wadsworth Atheneum, TheaterWorks, Cinestudio and </w:t>
      </w:r>
    </w:p>
    <w:p w14:paraId="20764A0A" w14:textId="71FA56DF" w:rsidR="005E15BF" w:rsidRPr="005E15BF" w:rsidRDefault="007C4F1B" w:rsidP="005E15BF">
      <w:pPr>
        <w:ind w:left="90" w:right="-234"/>
        <w:jc w:val="both"/>
        <w:rPr>
          <w:rFonts w:cs="Arial"/>
          <w:spacing w:val="0"/>
        </w:rPr>
      </w:pPr>
      <w:r>
        <w:rPr>
          <w:rFonts w:cs="Arial"/>
          <w:spacing w:val="0"/>
        </w:rPr>
        <w:t>The Amistad Center,</w:t>
      </w:r>
      <w:r w:rsidR="00AC57BF" w:rsidRPr="009F2FA0">
        <w:rPr>
          <w:rFonts w:cs="Arial"/>
          <w:spacing w:val="0"/>
        </w:rPr>
        <w:t xml:space="preserve"> to promote the screenings and audience engagement events </w:t>
      </w:r>
      <w:r w:rsidR="00AC57BF">
        <w:rPr>
          <w:rFonts w:cs="Arial"/>
          <w:spacing w:val="0"/>
        </w:rPr>
        <w:t>throughout the city, surrounding neighborhoods and the state.</w:t>
      </w:r>
      <w:r w:rsidR="009F2FA0">
        <w:rPr>
          <w:rFonts w:cs="Arial"/>
          <w:spacing w:val="0"/>
        </w:rPr>
        <w:t xml:space="preserve"> </w:t>
      </w:r>
      <w:r w:rsidR="00AC57BF">
        <w:rPr>
          <w:rFonts w:cs="Arial"/>
          <w:spacing w:val="0"/>
        </w:rPr>
        <w:t xml:space="preserve">The foundation will be recognized as a key patron and supporter of the project and will be credited in the film and on promotional printings and publicity materials. Board members will be special invited guests to the premiere of the short film and a private reception following the event. </w:t>
      </w:r>
      <w:r>
        <w:rPr>
          <w:rFonts w:cs="Arial"/>
          <w:spacing w:val="0"/>
        </w:rPr>
        <w:t xml:space="preserve">Since these events will occur next May, the locations are not yet confirmed, but Bermudez hopes the schedule the premier at The Wadsworth and possibly </w:t>
      </w:r>
      <w:r w:rsidR="008C1748">
        <w:rPr>
          <w:rFonts w:cs="Arial"/>
          <w:spacing w:val="0"/>
        </w:rPr>
        <w:t xml:space="preserve">subsequent screenings at </w:t>
      </w:r>
      <w:r>
        <w:rPr>
          <w:rFonts w:cs="Arial"/>
          <w:spacing w:val="0"/>
        </w:rPr>
        <w:t xml:space="preserve">Cinestudio and Wesleyan.  </w:t>
      </w:r>
      <w:r w:rsidR="00AC57BF">
        <w:rPr>
          <w:rFonts w:cs="Arial"/>
          <w:spacing w:val="0"/>
        </w:rPr>
        <w:t xml:space="preserve">  </w:t>
      </w:r>
    </w:p>
    <w:p w14:paraId="1E0B4067" w14:textId="2D95918C" w:rsidR="007B777F" w:rsidRDefault="007B777F" w:rsidP="00AC57BF">
      <w:pPr>
        <w:ind w:left="90" w:right="-234"/>
        <w:jc w:val="both"/>
        <w:rPr>
          <w:rFonts w:cs="Arial"/>
          <w:spacing w:val="0"/>
        </w:rPr>
      </w:pPr>
    </w:p>
    <w:p w14:paraId="30B26525" w14:textId="5024B26F" w:rsidR="007B777F" w:rsidRPr="00435A36" w:rsidRDefault="007B777F" w:rsidP="007B777F">
      <w:pPr>
        <w:ind w:left="90" w:right="-144"/>
        <w:jc w:val="both"/>
        <w:rPr>
          <w:rFonts w:cs="Arial"/>
          <w:bCs/>
          <w:spacing w:val="0"/>
        </w:rPr>
      </w:pPr>
      <w:r w:rsidRPr="00435A36">
        <w:rPr>
          <w:rFonts w:cs="Arial"/>
          <w:bCs/>
          <w:spacing w:val="0"/>
        </w:rPr>
        <w:t xml:space="preserve">Board ethnic diversity: </w:t>
      </w:r>
      <w:r w:rsidR="006D0D15">
        <w:rPr>
          <w:rFonts w:cs="Arial"/>
          <w:bCs/>
          <w:spacing w:val="0"/>
        </w:rPr>
        <w:t>100</w:t>
      </w:r>
      <w:r w:rsidRPr="00435A36">
        <w:rPr>
          <w:rFonts w:cs="Arial"/>
          <w:bCs/>
          <w:spacing w:val="0"/>
        </w:rPr>
        <w:t>%</w:t>
      </w:r>
    </w:p>
    <w:p w14:paraId="46DEF8FC" w14:textId="77777777" w:rsidR="007B777F" w:rsidRPr="00F0648C" w:rsidRDefault="007B777F" w:rsidP="007B777F">
      <w:pPr>
        <w:ind w:left="90" w:right="-144"/>
        <w:jc w:val="both"/>
        <w:rPr>
          <w:rFonts w:cs="Arial"/>
          <w:bCs/>
          <w:spacing w:val="0"/>
        </w:rPr>
      </w:pPr>
      <w:r w:rsidRPr="00435A36">
        <w:rPr>
          <w:rFonts w:cs="Arial"/>
          <w:bCs/>
          <w:spacing w:val="0"/>
        </w:rPr>
        <w:t>Board personal contribution: 100</w:t>
      </w:r>
      <w:r w:rsidRPr="00F0648C">
        <w:rPr>
          <w:rFonts w:cs="Arial"/>
          <w:bCs/>
          <w:spacing w:val="0"/>
        </w:rPr>
        <w:t>%</w:t>
      </w:r>
    </w:p>
    <w:p w14:paraId="7302AC64" w14:textId="70ED575C" w:rsidR="007B777F" w:rsidRPr="00001F3D" w:rsidRDefault="007B777F" w:rsidP="007B777F">
      <w:pPr>
        <w:ind w:left="90" w:right="-144"/>
        <w:jc w:val="both"/>
        <w:rPr>
          <w:rFonts w:cs="Arial"/>
          <w:color w:val="FF0000"/>
          <w:spacing w:val="0"/>
        </w:rPr>
      </w:pPr>
      <w:r w:rsidRPr="00F0648C">
        <w:rPr>
          <w:rFonts w:cs="Arial"/>
          <w:bCs/>
          <w:spacing w:val="0"/>
        </w:rPr>
        <w:t xml:space="preserve">Percentage of project budget </w:t>
      </w:r>
      <w:r w:rsidRPr="00F05405">
        <w:rPr>
          <w:rFonts w:cs="Arial"/>
          <w:bCs/>
          <w:spacing w:val="0"/>
        </w:rPr>
        <w:t xml:space="preserve">requested: </w:t>
      </w:r>
      <w:r w:rsidR="006D0D15">
        <w:rPr>
          <w:rFonts w:cs="Arial"/>
          <w:bCs/>
          <w:spacing w:val="0"/>
        </w:rPr>
        <w:t>22</w:t>
      </w:r>
      <w:r w:rsidRPr="00F05405">
        <w:rPr>
          <w:rFonts w:cs="Arial"/>
          <w:bCs/>
          <w:spacing w:val="0"/>
        </w:rPr>
        <w:t>%</w:t>
      </w:r>
      <w:r w:rsidRPr="00F05405">
        <w:rPr>
          <w:rFonts w:cs="Arial"/>
          <w:spacing w:val="0"/>
        </w:rPr>
        <w:t xml:space="preserve"> </w:t>
      </w:r>
    </w:p>
    <w:p w14:paraId="7E598730" w14:textId="5DFD83CB" w:rsidR="00A37C76" w:rsidRPr="00BF70F6" w:rsidRDefault="00A37C76" w:rsidP="00AC57BF">
      <w:pPr>
        <w:ind w:left="90" w:right="-234"/>
        <w:jc w:val="both"/>
        <w:rPr>
          <w:rFonts w:cs="Arial"/>
          <w:spacing w:val="0"/>
        </w:rPr>
      </w:pPr>
      <w:r>
        <w:rPr>
          <w:rFonts w:cs="Arial"/>
          <w:spacing w:val="0"/>
        </w:rPr>
        <w:t xml:space="preserve"> </w:t>
      </w:r>
      <w:r w:rsidRPr="006F2B3A">
        <w:rPr>
          <w:rFonts w:cs="Arial"/>
          <w:spacing w:val="0"/>
        </w:rPr>
        <w:t xml:space="preserve"> </w:t>
      </w:r>
    </w:p>
    <w:p w14:paraId="4BA44029" w14:textId="61B5FE14" w:rsidR="00A37C76" w:rsidRPr="00BC5FE9" w:rsidRDefault="00A37C76" w:rsidP="009842EA">
      <w:pPr>
        <w:ind w:left="90" w:right="-234"/>
        <w:jc w:val="both"/>
        <w:rPr>
          <w:rFonts w:cs="Arial"/>
          <w:b/>
          <w:color w:val="000000"/>
          <w:spacing w:val="0"/>
        </w:rPr>
      </w:pPr>
      <w:r>
        <w:rPr>
          <w:rFonts w:cs="Arial"/>
          <w:b/>
          <w:color w:val="000000"/>
          <w:spacing w:val="0"/>
        </w:rPr>
        <w:t>Recommendation:  $6,500</w:t>
      </w:r>
    </w:p>
    <w:p w14:paraId="2AB2A610" w14:textId="152C478D" w:rsidR="008B4AEF" w:rsidRDefault="00CD3D3F" w:rsidP="008C1748">
      <w:pPr>
        <w:ind w:left="90" w:right="-234"/>
        <w:jc w:val="both"/>
        <w:rPr>
          <w:rFonts w:cs="Arial"/>
          <w:spacing w:val="0"/>
        </w:rPr>
      </w:pPr>
      <w:r w:rsidRPr="00CD3D3F">
        <w:rPr>
          <w:rFonts w:cs="Arial"/>
          <w:spacing w:val="0"/>
        </w:rPr>
        <w:t>Roberts last funded RCF in 2021 with a grant of $12,500 to purchase a new computer and software needed to present a</w:t>
      </w:r>
      <w:r>
        <w:rPr>
          <w:rFonts w:cs="Arial"/>
          <w:spacing w:val="0"/>
        </w:rPr>
        <w:t xml:space="preserve">n immersive surround exhibit (similar to the popular Van Gogh exhibits on tour) featuring the work of artist Keith Hernandez. Due to </w:t>
      </w:r>
      <w:r w:rsidR="00E2618E">
        <w:rPr>
          <w:rFonts w:cs="Arial"/>
          <w:spacing w:val="0"/>
        </w:rPr>
        <w:t>some professional and personal</w:t>
      </w:r>
      <w:r>
        <w:rPr>
          <w:rFonts w:cs="Arial"/>
          <w:spacing w:val="0"/>
        </w:rPr>
        <w:t xml:space="preserve"> issues, Keith withdrew from the project </w:t>
      </w:r>
      <w:r w:rsidR="00E2618E">
        <w:rPr>
          <w:rFonts w:cs="Arial"/>
          <w:spacing w:val="0"/>
        </w:rPr>
        <w:t xml:space="preserve">in March of 2022, </w:t>
      </w:r>
      <w:r>
        <w:rPr>
          <w:rFonts w:cs="Arial"/>
          <w:spacing w:val="0"/>
        </w:rPr>
        <w:t xml:space="preserve">so after discussion with me, Bermudez created his own piece, </w:t>
      </w:r>
      <w:r w:rsidRPr="008C1748">
        <w:rPr>
          <w:rFonts w:cs="Arial"/>
          <w:i/>
          <w:iCs/>
          <w:spacing w:val="0"/>
        </w:rPr>
        <w:t>Cuatro Bailes</w:t>
      </w:r>
      <w:r>
        <w:rPr>
          <w:rFonts w:cs="Arial"/>
          <w:spacing w:val="0"/>
        </w:rPr>
        <w:t xml:space="preserve"> (Four Dances) featuring footage filmed </w:t>
      </w:r>
    </w:p>
    <w:p w14:paraId="73A00B83" w14:textId="7696927A" w:rsidR="00E2618E" w:rsidRDefault="00CD3D3F" w:rsidP="009842EA">
      <w:pPr>
        <w:ind w:left="90" w:right="-234"/>
        <w:jc w:val="both"/>
        <w:rPr>
          <w:rFonts w:cs="Arial"/>
          <w:spacing w:val="0"/>
        </w:rPr>
      </w:pPr>
      <w:r>
        <w:rPr>
          <w:rFonts w:cs="Arial"/>
          <w:spacing w:val="0"/>
        </w:rPr>
        <w:t>at a live salsa dance performance on Pratt Street</w:t>
      </w:r>
      <w:r w:rsidR="00E2618E">
        <w:rPr>
          <w:rFonts w:cs="Arial"/>
          <w:spacing w:val="0"/>
        </w:rPr>
        <w:t xml:space="preserve"> as well as post Hurrican</w:t>
      </w:r>
      <w:r w:rsidR="004155DE">
        <w:rPr>
          <w:rFonts w:cs="Arial"/>
          <w:spacing w:val="0"/>
        </w:rPr>
        <w:t>e</w:t>
      </w:r>
      <w:r w:rsidR="00E2618E">
        <w:rPr>
          <w:rFonts w:cs="Arial"/>
          <w:spacing w:val="0"/>
        </w:rPr>
        <w:t xml:space="preserve"> Maria experiences in Puerto Rico and choreographed dance segments in a mountain setting</w:t>
      </w:r>
      <w:r>
        <w:rPr>
          <w:rFonts w:cs="Arial"/>
          <w:spacing w:val="0"/>
        </w:rPr>
        <w:t xml:space="preserve">. The film </w:t>
      </w:r>
      <w:r w:rsidR="00E2618E">
        <w:rPr>
          <w:rFonts w:cs="Arial"/>
          <w:spacing w:val="0"/>
        </w:rPr>
        <w:t xml:space="preserve">which was presented in a 360 degree experience on four screens </w:t>
      </w:r>
      <w:r>
        <w:rPr>
          <w:rFonts w:cs="Arial"/>
          <w:spacing w:val="0"/>
        </w:rPr>
        <w:t>premiered at the Bushnel</w:t>
      </w:r>
      <w:r w:rsidR="007F59B3">
        <w:rPr>
          <w:rFonts w:cs="Arial"/>
          <w:spacing w:val="0"/>
        </w:rPr>
        <w:t xml:space="preserve">l’s Belding Theater </w:t>
      </w:r>
      <w:r>
        <w:rPr>
          <w:rFonts w:cs="Arial"/>
          <w:spacing w:val="0"/>
        </w:rPr>
        <w:t xml:space="preserve">on November 19, 2022 and was shown twelve times over three days free to the public. </w:t>
      </w:r>
      <w:r w:rsidR="00E2618E">
        <w:rPr>
          <w:rFonts w:cs="Arial"/>
          <w:spacing w:val="0"/>
        </w:rPr>
        <w:t xml:space="preserve">A total of 492 tickets were reserved. </w:t>
      </w:r>
      <w:r>
        <w:rPr>
          <w:rFonts w:cs="Arial"/>
          <w:spacing w:val="0"/>
        </w:rPr>
        <w:t xml:space="preserve">Each 25-minute showing had a 40-person capacity and was attended by a diverse multigenerational audience primarily from the Latino community, a demographic not typically prevalent at the Bushnell. </w:t>
      </w:r>
      <w:r w:rsidR="00E2618E">
        <w:rPr>
          <w:rFonts w:cs="Arial"/>
          <w:spacing w:val="0"/>
        </w:rPr>
        <w:t xml:space="preserve">Building on the success of </w:t>
      </w:r>
      <w:r w:rsidR="00E2618E" w:rsidRPr="008C1748">
        <w:rPr>
          <w:rFonts w:cs="Arial"/>
          <w:i/>
          <w:iCs/>
          <w:spacing w:val="0"/>
        </w:rPr>
        <w:t>Cuatro Bailes,</w:t>
      </w:r>
      <w:r w:rsidR="00E2618E">
        <w:rPr>
          <w:rFonts w:cs="Arial"/>
          <w:spacing w:val="0"/>
        </w:rPr>
        <w:t xml:space="preserve"> RCF was commissioned to produce a series of innovative projections for the Wadsworth Atheneum’s </w:t>
      </w:r>
      <w:r w:rsidR="00E2618E" w:rsidRPr="008C1748">
        <w:rPr>
          <w:rFonts w:cs="Arial"/>
          <w:i/>
          <w:iCs/>
          <w:spacing w:val="0"/>
        </w:rPr>
        <w:t>Styling Identities</w:t>
      </w:r>
      <w:r w:rsidR="00E2618E">
        <w:rPr>
          <w:rFonts w:cs="Arial"/>
          <w:spacing w:val="0"/>
        </w:rPr>
        <w:t xml:space="preserve"> exhibition. </w:t>
      </w:r>
    </w:p>
    <w:p w14:paraId="427E1844" w14:textId="77777777" w:rsidR="00A37C76" w:rsidRDefault="00A37C76" w:rsidP="00166C04">
      <w:pPr>
        <w:ind w:right="-234"/>
        <w:jc w:val="both"/>
        <w:rPr>
          <w:rFonts w:cs="Arial"/>
          <w:color w:val="FF0000"/>
          <w:spacing w:val="0"/>
        </w:rPr>
      </w:pPr>
    </w:p>
    <w:p w14:paraId="7A75B713" w14:textId="77777777" w:rsidR="00A37C76" w:rsidRDefault="00A37C76" w:rsidP="009842EA">
      <w:pPr>
        <w:ind w:left="90" w:right="-234"/>
        <w:jc w:val="both"/>
        <w:rPr>
          <w:rFonts w:cs="Arial"/>
          <w:b/>
          <w:spacing w:val="0"/>
        </w:rPr>
      </w:pPr>
      <w:r w:rsidRPr="00127131">
        <w:rPr>
          <w:rFonts w:cs="Arial"/>
          <w:b/>
          <w:spacing w:val="0"/>
        </w:rPr>
        <w:t>Priors:</w:t>
      </w:r>
      <w:r>
        <w:rPr>
          <w:rFonts w:cs="Arial"/>
          <w:b/>
          <w:spacing w:val="0"/>
        </w:rPr>
        <w:t xml:space="preserve"> </w:t>
      </w:r>
    </w:p>
    <w:tbl>
      <w:tblPr>
        <w:tblW w:w="97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805"/>
        <w:gridCol w:w="995"/>
        <w:gridCol w:w="1260"/>
        <w:gridCol w:w="3960"/>
      </w:tblGrid>
      <w:tr w:rsidR="006B195F" w:rsidRPr="00D46998" w14:paraId="44B7B2F2" w14:textId="77777777" w:rsidTr="006B195F">
        <w:trPr>
          <w:trHeight w:val="255"/>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24884" w14:textId="77777777" w:rsidR="006B195F" w:rsidRPr="00D46998" w:rsidRDefault="006B195F" w:rsidP="009444D1">
            <w:pPr>
              <w:ind w:left="90" w:right="-234"/>
              <w:jc w:val="both"/>
              <w:rPr>
                <w:rFonts w:cs="Arial"/>
                <w:spacing w:val="0"/>
              </w:rPr>
            </w:pPr>
            <w:r w:rsidRPr="00D46998">
              <w:rPr>
                <w:rFonts w:cs="Arial"/>
                <w:spacing w:val="0"/>
              </w:rPr>
              <w:t>Revisionist Content Fund</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4D615" w14:textId="404A868E" w:rsidR="006B195F" w:rsidRPr="00D46998" w:rsidRDefault="006B195F" w:rsidP="009444D1">
            <w:pPr>
              <w:ind w:left="90" w:right="-234"/>
              <w:jc w:val="both"/>
              <w:rPr>
                <w:rFonts w:cs="Arial"/>
                <w:spacing w:val="0"/>
              </w:rPr>
            </w:pPr>
            <w:r w:rsidRPr="00D46998">
              <w:rPr>
                <w:rFonts w:cs="Arial"/>
                <w:spacing w:val="0"/>
              </w:rPr>
              <w:t>202</w:t>
            </w:r>
            <w:r w:rsidR="00AC57BF">
              <w:rPr>
                <w:rFonts w:cs="Arial"/>
                <w:spacing w:val="0"/>
              </w:rPr>
              <w:t>1</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5AD35" w14:textId="1270AC52" w:rsidR="006B195F" w:rsidRPr="00D46998" w:rsidRDefault="00AC57BF" w:rsidP="009444D1">
            <w:pPr>
              <w:ind w:left="90" w:right="-234"/>
              <w:jc w:val="both"/>
              <w:rPr>
                <w:rFonts w:cs="Arial"/>
                <w:spacing w:val="0"/>
              </w:rPr>
            </w:pPr>
            <w:r>
              <w:rPr>
                <w:rFonts w:cs="Arial"/>
                <w:spacing w:val="0"/>
              </w:rPr>
              <w:t>capital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2B255" w14:textId="68F658BA" w:rsidR="006B195F" w:rsidRPr="00D46998" w:rsidRDefault="00AC57BF" w:rsidP="009444D1">
            <w:pPr>
              <w:ind w:left="90" w:right="-234"/>
              <w:jc w:val="both"/>
              <w:rPr>
                <w:rFonts w:cs="Arial"/>
                <w:spacing w:val="0"/>
              </w:rPr>
            </w:pPr>
            <w:r>
              <w:rPr>
                <w:rFonts w:cs="Arial"/>
                <w:spacing w:val="0"/>
              </w:rPr>
              <w:t>$</w:t>
            </w:r>
            <w:r w:rsidR="00166C04">
              <w:rPr>
                <w:rFonts w:cs="Arial"/>
                <w:spacing w:val="0"/>
              </w:rPr>
              <w:t>12</w:t>
            </w:r>
            <w:r>
              <w:rPr>
                <w:rFonts w:cs="Arial"/>
                <w:spacing w:val="0"/>
              </w:rPr>
              <w:t>,500</w:t>
            </w:r>
          </w:p>
        </w:tc>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025D1" w14:textId="5861BBBC" w:rsidR="006B195F" w:rsidRPr="00D46998" w:rsidRDefault="00AC57BF" w:rsidP="009444D1">
            <w:pPr>
              <w:ind w:left="90" w:right="-234"/>
              <w:rPr>
                <w:rFonts w:cs="Arial"/>
                <w:iCs/>
                <w:spacing w:val="0"/>
              </w:rPr>
            </w:pPr>
            <w:r>
              <w:rPr>
                <w:rFonts w:cs="Arial"/>
                <w:iCs/>
                <w:spacing w:val="0"/>
              </w:rPr>
              <w:t>Computer for Surround Space exhibit</w:t>
            </w:r>
          </w:p>
        </w:tc>
      </w:tr>
      <w:tr w:rsidR="00A37C76" w:rsidRPr="00D46998" w14:paraId="1CD4F78F" w14:textId="77777777" w:rsidTr="009444D1">
        <w:trPr>
          <w:trHeight w:val="255"/>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D53F5" w14:textId="77777777" w:rsidR="00A37C76" w:rsidRPr="00D46998" w:rsidRDefault="00A37C76" w:rsidP="009842EA">
            <w:pPr>
              <w:ind w:left="90" w:right="-234"/>
              <w:jc w:val="both"/>
              <w:rPr>
                <w:rFonts w:cs="Arial"/>
                <w:spacing w:val="0"/>
              </w:rPr>
            </w:pPr>
            <w:r w:rsidRPr="00D46998">
              <w:rPr>
                <w:rFonts w:cs="Arial"/>
                <w:spacing w:val="0"/>
              </w:rPr>
              <w:t>Revisionist Content Fund</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AA1D0" w14:textId="77777777" w:rsidR="00A37C76" w:rsidRPr="00D46998" w:rsidRDefault="00A37C76" w:rsidP="009842EA">
            <w:pPr>
              <w:ind w:left="90" w:right="-234"/>
              <w:jc w:val="both"/>
              <w:rPr>
                <w:rFonts w:cs="Arial"/>
                <w:spacing w:val="0"/>
              </w:rPr>
            </w:pPr>
            <w:r w:rsidRPr="00D46998">
              <w:rPr>
                <w:rFonts w:cs="Arial"/>
                <w:spacing w:val="0"/>
              </w:rPr>
              <w:t>2020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E912A" w14:textId="77777777" w:rsidR="00A37C76" w:rsidRPr="00D46998" w:rsidRDefault="00A37C76" w:rsidP="009842EA">
            <w:pPr>
              <w:ind w:left="90" w:right="-234"/>
              <w:jc w:val="both"/>
              <w:rPr>
                <w:rFonts w:cs="Arial"/>
                <w:spacing w:val="0"/>
              </w:rPr>
            </w:pPr>
            <w:r w:rsidRPr="00D46998">
              <w:rPr>
                <w:rFonts w:cs="Arial"/>
                <w:spacing w:val="0"/>
              </w:rPr>
              <w:t>film</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3C19E" w14:textId="77777777" w:rsidR="00A37C76" w:rsidRPr="00D46998" w:rsidRDefault="00A37C76" w:rsidP="009842EA">
            <w:pPr>
              <w:ind w:left="90" w:right="-234"/>
              <w:jc w:val="both"/>
              <w:rPr>
                <w:rFonts w:cs="Arial"/>
                <w:spacing w:val="0"/>
              </w:rPr>
            </w:pPr>
            <w:r w:rsidRPr="00D46998">
              <w:rPr>
                <w:rFonts w:cs="Arial"/>
                <w:spacing w:val="0"/>
              </w:rPr>
              <w:t>Declined</w:t>
            </w:r>
          </w:p>
        </w:tc>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77734" w14:textId="77777777" w:rsidR="00A37C76" w:rsidRPr="00D46998" w:rsidRDefault="00A37C76" w:rsidP="009842EA">
            <w:pPr>
              <w:ind w:left="90" w:right="-234"/>
              <w:rPr>
                <w:rFonts w:cs="Arial"/>
                <w:iCs/>
                <w:spacing w:val="0"/>
              </w:rPr>
            </w:pPr>
            <w:r w:rsidRPr="00D46998">
              <w:rPr>
                <w:rFonts w:cs="Arial"/>
                <w:iCs/>
                <w:spacing w:val="0"/>
              </w:rPr>
              <w:t>The Sound Inside/TheaterWorks</w:t>
            </w:r>
          </w:p>
        </w:tc>
      </w:tr>
    </w:tbl>
    <w:p w14:paraId="3129F18E" w14:textId="77777777" w:rsidR="00A37C76" w:rsidRDefault="00A37C76" w:rsidP="009842EA">
      <w:pPr>
        <w:ind w:left="90" w:right="-234"/>
      </w:pPr>
    </w:p>
    <w:p w14:paraId="42E07B43" w14:textId="77777777" w:rsidR="00A37C76" w:rsidRPr="00965DEA" w:rsidRDefault="00A37C76" w:rsidP="009842EA">
      <w:pPr>
        <w:pStyle w:val="EnvelopeReturn"/>
        <w:ind w:right="36"/>
        <w:rPr>
          <w:rFonts w:cs="Arial"/>
          <w:b/>
          <w:bCs/>
          <w:color w:val="000000"/>
        </w:rPr>
      </w:pPr>
    </w:p>
    <w:p w14:paraId="710AA03E" w14:textId="77777777" w:rsidR="00611179" w:rsidRDefault="00611179" w:rsidP="00611179">
      <w:pPr>
        <w:pStyle w:val="EnvelopeReturn"/>
        <w:ind w:left="90" w:right="-144"/>
        <w:jc w:val="both"/>
        <w:rPr>
          <w:rFonts w:cs="Arial"/>
          <w:b/>
        </w:rPr>
      </w:pPr>
    </w:p>
    <w:p w14:paraId="00AA5A17" w14:textId="6A3FE3BE" w:rsidR="008D3B13" w:rsidRPr="00127131" w:rsidRDefault="008D3B13" w:rsidP="00367630">
      <w:pPr>
        <w:pStyle w:val="EnvelopeReturn"/>
        <w:ind w:left="90" w:right="-324"/>
        <w:jc w:val="both"/>
        <w:rPr>
          <w:rFonts w:cs="Arial"/>
          <w:b/>
        </w:rPr>
      </w:pPr>
      <w:r w:rsidRPr="00127131">
        <w:rPr>
          <w:rFonts w:cs="Arial"/>
          <w:b/>
        </w:rPr>
        <w:t>TheaterWorks</w:t>
      </w:r>
      <w:r w:rsidRPr="00127131">
        <w:rPr>
          <w:rFonts w:cs="Arial"/>
          <w:b/>
        </w:rPr>
        <w:tab/>
      </w:r>
      <w:r w:rsidRPr="00127131">
        <w:rPr>
          <w:rFonts w:cs="Arial"/>
          <w:b/>
        </w:rPr>
        <w:tab/>
      </w:r>
      <w:r w:rsidRPr="00127131">
        <w:rPr>
          <w:rFonts w:cs="Arial"/>
          <w:b/>
        </w:rPr>
        <w:tab/>
      </w:r>
      <w:r w:rsidRPr="00127131">
        <w:rPr>
          <w:rFonts w:cs="Arial"/>
          <w:b/>
        </w:rPr>
        <w:tab/>
      </w:r>
      <w:r w:rsidRPr="00127131">
        <w:rPr>
          <w:rFonts w:cs="Arial"/>
          <w:b/>
        </w:rPr>
        <w:tab/>
      </w:r>
      <w:r w:rsidRPr="00127131">
        <w:rPr>
          <w:rFonts w:cs="Arial"/>
          <w:b/>
        </w:rPr>
        <w:tab/>
        <w:t xml:space="preserve">                </w:t>
      </w:r>
      <w:r w:rsidRPr="00127131">
        <w:rPr>
          <w:rFonts w:cs="Arial"/>
          <w:b/>
        </w:rPr>
        <w:tab/>
      </w:r>
      <w:r w:rsidRPr="00127131">
        <w:rPr>
          <w:rFonts w:cs="Arial"/>
          <w:b/>
        </w:rPr>
        <w:tab/>
        <w:t xml:space="preserve">         </w:t>
      </w:r>
      <w:r>
        <w:rPr>
          <w:rFonts w:cs="Arial"/>
          <w:b/>
        </w:rPr>
        <w:tab/>
        <w:t xml:space="preserve">          </w:t>
      </w:r>
      <w:r w:rsidR="00367630">
        <w:rPr>
          <w:rFonts w:cs="Arial"/>
          <w:b/>
        </w:rPr>
        <w:t xml:space="preserve"> </w:t>
      </w:r>
      <w:r>
        <w:rPr>
          <w:rFonts w:cs="Arial"/>
          <w:b/>
          <w:spacing w:val="0"/>
        </w:rPr>
        <w:t>$25</w:t>
      </w:r>
      <w:r w:rsidRPr="00693831">
        <w:rPr>
          <w:rFonts w:cs="Arial"/>
          <w:b/>
          <w:spacing w:val="0"/>
        </w:rPr>
        <w:t>,</w:t>
      </w:r>
      <w:r>
        <w:rPr>
          <w:rFonts w:cs="Arial"/>
          <w:b/>
          <w:spacing w:val="0"/>
        </w:rPr>
        <w:t>0</w:t>
      </w:r>
      <w:r w:rsidRPr="00693831">
        <w:rPr>
          <w:rFonts w:cs="Arial"/>
          <w:b/>
          <w:spacing w:val="0"/>
        </w:rPr>
        <w:t>0</w:t>
      </w:r>
      <w:r>
        <w:rPr>
          <w:rFonts w:cs="Arial"/>
          <w:b/>
          <w:spacing w:val="0"/>
        </w:rPr>
        <w:t>0</w:t>
      </w:r>
    </w:p>
    <w:p w14:paraId="224ECC38" w14:textId="6C362CF1" w:rsidR="008D3B13" w:rsidRDefault="008D3B13" w:rsidP="00611179">
      <w:pPr>
        <w:pStyle w:val="EnvelopeReturn"/>
        <w:ind w:left="90" w:right="-144"/>
        <w:jc w:val="both"/>
        <w:rPr>
          <w:rFonts w:cs="Arial"/>
          <w:spacing w:val="0"/>
        </w:rPr>
      </w:pPr>
      <w:r>
        <w:rPr>
          <w:rFonts w:cs="Arial"/>
          <w:spacing w:val="0"/>
        </w:rPr>
        <w:t>TheaterWorks was founded in 1985 with the mission to provide Off-Broadway style professional theater to Metro Hartford audiences. It is committed to staging a unique repertory that addresses a broad variety of timely social issues. TheaterWorks has also had its hand in developing new works, including sending shows to Broadway, off-Broadway and to other regional theaters around the country. Since its founding, the organization has produced more than 1</w:t>
      </w:r>
      <w:r w:rsidR="0020293D">
        <w:rPr>
          <w:rFonts w:cs="Arial"/>
          <w:spacing w:val="0"/>
        </w:rPr>
        <w:t>7</w:t>
      </w:r>
      <w:r>
        <w:rPr>
          <w:rFonts w:cs="Arial"/>
          <w:spacing w:val="0"/>
        </w:rPr>
        <w:t xml:space="preserve">0 plays and currently presents 150 performances each season. </w:t>
      </w:r>
    </w:p>
    <w:p w14:paraId="43FD4C19" w14:textId="77777777" w:rsidR="008D3B13" w:rsidRDefault="008D3B13" w:rsidP="00611179">
      <w:pPr>
        <w:pStyle w:val="EnvelopeReturn"/>
        <w:ind w:left="90" w:right="-144"/>
        <w:jc w:val="both"/>
        <w:rPr>
          <w:rFonts w:cs="Arial"/>
          <w:spacing w:val="0"/>
        </w:rPr>
      </w:pPr>
    </w:p>
    <w:p w14:paraId="7CF24E0F" w14:textId="1667C2BC" w:rsidR="001F6866" w:rsidRDefault="008D3B13" w:rsidP="009619BD">
      <w:pPr>
        <w:pStyle w:val="EnvelopeReturn"/>
        <w:ind w:left="90" w:right="-144"/>
        <w:jc w:val="both"/>
        <w:rPr>
          <w:rFonts w:cs="Arial"/>
          <w:spacing w:val="0"/>
        </w:rPr>
      </w:pPr>
      <w:r w:rsidRPr="0020293D">
        <w:rPr>
          <w:rFonts w:cs="Arial"/>
          <w:spacing w:val="0"/>
        </w:rPr>
        <w:t xml:space="preserve">Prior to the pandemic, the company had an audience base of more than 5,000 subscribers and total individual attendance of approximately 36,000. With the lingering effects of the pandemic and patrons still hesitant to return to live, in-person performances, the current subscriber base </w:t>
      </w:r>
      <w:r w:rsidR="0020293D" w:rsidRPr="0020293D">
        <w:rPr>
          <w:rFonts w:cs="Arial"/>
          <w:spacing w:val="0"/>
        </w:rPr>
        <w:t xml:space="preserve">is up to 3,000 (up from 2,300 last year) </w:t>
      </w:r>
      <w:r w:rsidRPr="0020293D">
        <w:rPr>
          <w:rFonts w:cs="Arial"/>
          <w:spacing w:val="0"/>
        </w:rPr>
        <w:t>with 25,000 individual attendances. According to industry standards a theater of TheaterWorks’ size based on seating capacity and budget size typically would have 1,800 to 2,000 subscribers, so all is not dire.</w:t>
      </w:r>
      <w:r w:rsidR="00E045E1">
        <w:rPr>
          <w:rFonts w:cs="Arial"/>
          <w:spacing w:val="0"/>
        </w:rPr>
        <w:t xml:space="preserve"> </w:t>
      </w:r>
      <w:r w:rsidRPr="0020293D">
        <w:rPr>
          <w:rFonts w:cs="Arial"/>
          <w:spacing w:val="0"/>
        </w:rPr>
        <w:t xml:space="preserve">Also post pandemic, TheaterWorks has </w:t>
      </w:r>
      <w:r w:rsidRPr="00035C2D">
        <w:rPr>
          <w:rFonts w:cs="Arial"/>
          <w:spacing w:val="0"/>
        </w:rPr>
        <w:t xml:space="preserve">reduced its season from five subscription shows (plus Christmas on the Rocks) to four subscription shows. It has shortened its run to 3+ weeks from five. This created a better work/life balance for the staff and the shortened season allows the company to add events in the summer. </w:t>
      </w:r>
      <w:r w:rsidR="00035C2D" w:rsidRPr="00035C2D">
        <w:rPr>
          <w:rFonts w:cs="Arial"/>
          <w:spacing w:val="0"/>
        </w:rPr>
        <w:t>However, the 40</w:t>
      </w:r>
      <w:r w:rsidR="00035C2D" w:rsidRPr="00035C2D">
        <w:rPr>
          <w:rFonts w:cs="Arial"/>
          <w:spacing w:val="0"/>
          <w:vertAlign w:val="superscript"/>
        </w:rPr>
        <w:t>th</w:t>
      </w:r>
      <w:r w:rsidR="00035C2D" w:rsidRPr="00035C2D">
        <w:rPr>
          <w:rFonts w:cs="Arial"/>
          <w:spacing w:val="0"/>
        </w:rPr>
        <w:t xml:space="preserve"> Anniversary </w:t>
      </w:r>
    </w:p>
    <w:p w14:paraId="675D328F" w14:textId="1269B931" w:rsidR="008D3B13" w:rsidRDefault="00035C2D" w:rsidP="00611179">
      <w:pPr>
        <w:pStyle w:val="EnvelopeReturn"/>
        <w:ind w:left="90" w:right="-144"/>
        <w:jc w:val="both"/>
        <w:rPr>
          <w:rFonts w:cs="Arial"/>
          <w:i/>
          <w:iCs/>
          <w:spacing w:val="0"/>
        </w:rPr>
      </w:pPr>
      <w:r w:rsidRPr="00035C2D">
        <w:rPr>
          <w:rFonts w:cs="Arial"/>
          <w:spacing w:val="0"/>
        </w:rPr>
        <w:t xml:space="preserve">Season will feature six productions – four plays, the </w:t>
      </w:r>
      <w:r w:rsidRPr="00035C2D">
        <w:rPr>
          <w:rFonts w:cs="Arial"/>
          <w:i/>
          <w:iCs/>
          <w:spacing w:val="0"/>
        </w:rPr>
        <w:t>Sweeney Todd</w:t>
      </w:r>
      <w:r w:rsidRPr="00035C2D">
        <w:rPr>
          <w:rFonts w:cs="Arial"/>
          <w:spacing w:val="0"/>
        </w:rPr>
        <w:t xml:space="preserve"> collaboration with Hartford Stage and </w:t>
      </w:r>
      <w:r w:rsidR="00204560" w:rsidRPr="00035C2D">
        <w:rPr>
          <w:rFonts w:cs="Arial"/>
          <w:i/>
          <w:iCs/>
          <w:spacing w:val="0"/>
        </w:rPr>
        <w:t>Christmas</w:t>
      </w:r>
      <w:r w:rsidRPr="00035C2D">
        <w:rPr>
          <w:rFonts w:cs="Arial"/>
          <w:i/>
          <w:iCs/>
          <w:spacing w:val="0"/>
        </w:rPr>
        <w:t xml:space="preserve"> on the Rocks. </w:t>
      </w:r>
    </w:p>
    <w:p w14:paraId="7AE885ED" w14:textId="77777777" w:rsidR="009619BD" w:rsidRDefault="009619BD" w:rsidP="00611179">
      <w:pPr>
        <w:pStyle w:val="EnvelopeReturn"/>
        <w:ind w:left="90" w:right="-144"/>
        <w:jc w:val="both"/>
        <w:rPr>
          <w:rFonts w:cs="Arial"/>
          <w:i/>
          <w:iCs/>
          <w:spacing w:val="0"/>
        </w:rPr>
      </w:pPr>
    </w:p>
    <w:p w14:paraId="11F8606B" w14:textId="77777777" w:rsidR="009619BD" w:rsidRPr="00035C2D" w:rsidRDefault="009619BD" w:rsidP="00611179">
      <w:pPr>
        <w:pStyle w:val="EnvelopeReturn"/>
        <w:ind w:left="90" w:right="-144"/>
        <w:jc w:val="both"/>
        <w:rPr>
          <w:rFonts w:cs="Arial"/>
          <w:i/>
          <w:iCs/>
          <w:spacing w:val="0"/>
        </w:rPr>
      </w:pPr>
    </w:p>
    <w:p w14:paraId="2BAEF0E0" w14:textId="77777777" w:rsidR="00037B7E" w:rsidRDefault="00037B7E" w:rsidP="00611179">
      <w:pPr>
        <w:ind w:left="90" w:right="-144"/>
        <w:jc w:val="both"/>
        <w:rPr>
          <w:rFonts w:cs="Arial"/>
          <w:spacing w:val="0"/>
        </w:rPr>
      </w:pPr>
    </w:p>
    <w:p w14:paraId="7A2FB831" w14:textId="715B85DB" w:rsidR="000C2474" w:rsidRDefault="008D3B13" w:rsidP="00037B7E">
      <w:pPr>
        <w:ind w:left="90" w:right="-144"/>
        <w:jc w:val="both"/>
        <w:rPr>
          <w:rFonts w:cs="Arial"/>
          <w:spacing w:val="0"/>
        </w:rPr>
      </w:pPr>
      <w:r w:rsidRPr="00495F08">
        <w:rPr>
          <w:rFonts w:cs="Arial"/>
          <w:spacing w:val="0"/>
        </w:rPr>
        <w:t xml:space="preserve">TheaterWorks is requesting $25,000 to support its production of </w:t>
      </w:r>
      <w:r w:rsidRPr="0020293D">
        <w:rPr>
          <w:rFonts w:cs="Arial"/>
          <w:i/>
          <w:iCs/>
          <w:spacing w:val="0"/>
        </w:rPr>
        <w:t>The Cannibals of McGower County</w:t>
      </w:r>
      <w:r>
        <w:rPr>
          <w:rFonts w:cs="Arial"/>
          <w:spacing w:val="0"/>
        </w:rPr>
        <w:t xml:space="preserve"> by Drew Larimore and directed by Jen Wieman</w:t>
      </w:r>
      <w:r w:rsidR="00F05405">
        <w:rPr>
          <w:rFonts w:cs="Arial"/>
          <w:spacing w:val="0"/>
        </w:rPr>
        <w:t xml:space="preserve"> which will close out its 40</w:t>
      </w:r>
      <w:r w:rsidR="00F05405" w:rsidRPr="00F05405">
        <w:rPr>
          <w:rFonts w:cs="Arial"/>
          <w:spacing w:val="0"/>
          <w:vertAlign w:val="superscript"/>
        </w:rPr>
        <w:t>th</w:t>
      </w:r>
      <w:r w:rsidR="00F05405">
        <w:rPr>
          <w:rFonts w:cs="Arial"/>
          <w:spacing w:val="0"/>
        </w:rPr>
        <w:t xml:space="preserve"> anniversary season.</w:t>
      </w:r>
      <w:r>
        <w:rPr>
          <w:rFonts w:cs="Arial"/>
          <w:spacing w:val="0"/>
        </w:rPr>
        <w:t xml:space="preserve"> This </w:t>
      </w:r>
      <w:r w:rsidR="0020293D">
        <w:rPr>
          <w:rFonts w:cs="Arial"/>
          <w:spacing w:val="0"/>
        </w:rPr>
        <w:t xml:space="preserve">darkly funny </w:t>
      </w:r>
      <w:r>
        <w:rPr>
          <w:rFonts w:cs="Arial"/>
          <w:spacing w:val="0"/>
        </w:rPr>
        <w:t>world premiere will star the incomparable Margo Martindale (</w:t>
      </w:r>
      <w:r w:rsidRPr="0020293D">
        <w:rPr>
          <w:rFonts w:cs="Arial"/>
          <w:i/>
          <w:iCs/>
          <w:spacing w:val="0"/>
        </w:rPr>
        <w:t>The Sticky, The American and Justified</w:t>
      </w:r>
      <w:r>
        <w:rPr>
          <w:rFonts w:cs="Arial"/>
          <w:spacing w:val="0"/>
        </w:rPr>
        <w:t>) and Constance Shulman (</w:t>
      </w:r>
      <w:r w:rsidRPr="0020293D">
        <w:rPr>
          <w:rFonts w:cs="Arial"/>
          <w:i/>
          <w:iCs/>
          <w:spacing w:val="0"/>
        </w:rPr>
        <w:t>Orange is the New Black and Doug</w:t>
      </w:r>
      <w:r>
        <w:rPr>
          <w:rFonts w:cs="Arial"/>
          <w:spacing w:val="0"/>
        </w:rPr>
        <w:t xml:space="preserve">) as well as Gus Birney. </w:t>
      </w:r>
      <w:r w:rsidR="0020293D" w:rsidRPr="0020293D">
        <w:rPr>
          <w:rFonts w:cs="Arial"/>
          <w:spacing w:val="0"/>
        </w:rPr>
        <w:t>This Southern gothic tale will run fro</w:t>
      </w:r>
      <w:r w:rsidR="0020293D">
        <w:rPr>
          <w:rFonts w:cs="Arial"/>
          <w:spacing w:val="0"/>
        </w:rPr>
        <w:t>m</w:t>
      </w:r>
      <w:r w:rsidR="0020293D" w:rsidRPr="0020293D">
        <w:rPr>
          <w:rFonts w:cs="Arial"/>
          <w:spacing w:val="0"/>
        </w:rPr>
        <w:t xml:space="preserve"> July </w:t>
      </w:r>
      <w:r w:rsidR="0020293D" w:rsidRPr="003B18F6">
        <w:rPr>
          <w:rFonts w:cs="Arial"/>
          <w:spacing w:val="0"/>
        </w:rPr>
        <w:t>30 through August 30 with the possibility of a one-week extension.</w:t>
      </w:r>
      <w:r w:rsidR="0020293D" w:rsidRPr="003B18F6">
        <w:rPr>
          <w:rFonts w:cs="Arial"/>
          <w:i/>
          <w:iCs/>
          <w:spacing w:val="0"/>
        </w:rPr>
        <w:t xml:space="preserve"> </w:t>
      </w:r>
      <w:r w:rsidRPr="003B18F6">
        <w:rPr>
          <w:rFonts w:cs="Arial"/>
          <w:spacing w:val="0"/>
        </w:rPr>
        <w:t>TheaterWorks projects reaching 5,000 in-person viewers (88% capacity).</w:t>
      </w:r>
      <w:r w:rsidR="00E045E1">
        <w:rPr>
          <w:rFonts w:cs="Arial"/>
          <w:spacing w:val="0"/>
        </w:rPr>
        <w:t xml:space="preserve"> </w:t>
      </w:r>
      <w:r w:rsidR="00A83F58" w:rsidRPr="003B18F6">
        <w:rPr>
          <w:rFonts w:cs="Arial"/>
          <w:spacing w:val="0"/>
        </w:rPr>
        <w:t>The production will be recorded for archival purposes, but TheaterWorks</w:t>
      </w:r>
      <w:r w:rsidR="003B18F6" w:rsidRPr="003B18F6">
        <w:rPr>
          <w:rFonts w:cs="Arial"/>
          <w:spacing w:val="0"/>
        </w:rPr>
        <w:t xml:space="preserve">, </w:t>
      </w:r>
    </w:p>
    <w:p w14:paraId="547DDEAE" w14:textId="644432D6" w:rsidR="008D3B13" w:rsidRPr="003B18F6" w:rsidRDefault="003B18F6" w:rsidP="00611179">
      <w:pPr>
        <w:ind w:left="90" w:right="-144"/>
        <w:jc w:val="both"/>
        <w:rPr>
          <w:rFonts w:cs="Arial"/>
          <w:spacing w:val="0"/>
        </w:rPr>
      </w:pPr>
      <w:r w:rsidRPr="003B18F6">
        <w:rPr>
          <w:rFonts w:cs="Arial"/>
          <w:spacing w:val="0"/>
        </w:rPr>
        <w:t xml:space="preserve">unfortunately, has not </w:t>
      </w:r>
      <w:r w:rsidR="00037B7E">
        <w:rPr>
          <w:rFonts w:cs="Arial"/>
          <w:spacing w:val="0"/>
        </w:rPr>
        <w:t xml:space="preserve">been able to </w:t>
      </w:r>
      <w:r w:rsidRPr="003B18F6">
        <w:rPr>
          <w:rFonts w:cs="Arial"/>
          <w:spacing w:val="0"/>
        </w:rPr>
        <w:t xml:space="preserve">secure </w:t>
      </w:r>
      <w:r w:rsidR="00A83F58" w:rsidRPr="003B18F6">
        <w:rPr>
          <w:rFonts w:cs="Arial"/>
          <w:spacing w:val="0"/>
        </w:rPr>
        <w:t>the rig</w:t>
      </w:r>
      <w:r w:rsidRPr="003B18F6">
        <w:rPr>
          <w:rFonts w:cs="Arial"/>
          <w:spacing w:val="0"/>
        </w:rPr>
        <w:t>h</w:t>
      </w:r>
      <w:r w:rsidR="00A83F58" w:rsidRPr="003B18F6">
        <w:rPr>
          <w:rFonts w:cs="Arial"/>
          <w:spacing w:val="0"/>
        </w:rPr>
        <w:t xml:space="preserve">ts </w:t>
      </w:r>
      <w:r w:rsidRPr="003B18F6">
        <w:rPr>
          <w:rFonts w:cs="Arial"/>
          <w:spacing w:val="0"/>
        </w:rPr>
        <w:t>for streaming</w:t>
      </w:r>
      <w:r w:rsidR="00A83F58" w:rsidRPr="003B18F6">
        <w:rPr>
          <w:rFonts w:cs="Arial"/>
          <w:spacing w:val="0"/>
        </w:rPr>
        <w:t xml:space="preserve">. </w:t>
      </w:r>
      <w:r w:rsidR="008D3B13" w:rsidRPr="003B18F6">
        <w:rPr>
          <w:rFonts w:cs="Arial"/>
          <w:spacing w:val="0"/>
        </w:rPr>
        <w:t>Roberts funding will be used to cover a portion of the actor’s salary</w:t>
      </w:r>
      <w:r w:rsidR="006E5155" w:rsidRPr="003B18F6">
        <w:rPr>
          <w:rFonts w:cs="Arial"/>
          <w:spacing w:val="0"/>
        </w:rPr>
        <w:t xml:space="preserve">, </w:t>
      </w:r>
      <w:r w:rsidR="008D3B13" w:rsidRPr="003B18F6">
        <w:rPr>
          <w:rFonts w:cs="Arial"/>
          <w:spacing w:val="0"/>
        </w:rPr>
        <w:t xml:space="preserve">designers’ fees for production elements like set, projections, lighting, sound and costumes. </w:t>
      </w:r>
    </w:p>
    <w:p w14:paraId="684C064A" w14:textId="77777777" w:rsidR="008D3B13" w:rsidRPr="003B18F6" w:rsidRDefault="008D3B13" w:rsidP="00611179">
      <w:pPr>
        <w:pStyle w:val="EnvelopeReturn"/>
        <w:ind w:left="90" w:right="-144"/>
        <w:jc w:val="both"/>
        <w:rPr>
          <w:rFonts w:cs="Arial"/>
          <w:spacing w:val="0"/>
        </w:rPr>
      </w:pPr>
    </w:p>
    <w:p w14:paraId="479A3CEB" w14:textId="2B271215" w:rsidR="008D3B13" w:rsidRDefault="008D3B13" w:rsidP="00611179">
      <w:pPr>
        <w:ind w:left="90" w:right="-144"/>
        <w:jc w:val="both"/>
        <w:rPr>
          <w:rFonts w:cs="Arial"/>
          <w:spacing w:val="0"/>
        </w:rPr>
      </w:pPr>
      <w:r w:rsidRPr="003B18F6">
        <w:rPr>
          <w:rFonts w:cs="Arial"/>
          <w:spacing w:val="0"/>
        </w:rPr>
        <w:t xml:space="preserve">TWH went back </w:t>
      </w:r>
      <w:r>
        <w:rPr>
          <w:rFonts w:cs="Arial"/>
          <w:spacing w:val="0"/>
        </w:rPr>
        <w:t xml:space="preserve">to a subscription model last season in addition to selling single tickets.  Its subscriber goal is 2,500. Subscriptions range </w:t>
      </w:r>
      <w:r w:rsidRPr="00F64B19">
        <w:rPr>
          <w:rFonts w:cs="Arial"/>
          <w:spacing w:val="0"/>
        </w:rPr>
        <w:t>from $19</w:t>
      </w:r>
      <w:r w:rsidR="003D6015">
        <w:rPr>
          <w:rFonts w:cs="Arial"/>
          <w:spacing w:val="0"/>
        </w:rPr>
        <w:t>0</w:t>
      </w:r>
      <w:r w:rsidRPr="00F64B19">
        <w:rPr>
          <w:rFonts w:cs="Arial"/>
          <w:spacing w:val="0"/>
        </w:rPr>
        <w:t xml:space="preserve"> to $2</w:t>
      </w:r>
      <w:r w:rsidR="006E5155" w:rsidRPr="00F64B19">
        <w:rPr>
          <w:rFonts w:cs="Arial"/>
          <w:spacing w:val="0"/>
        </w:rPr>
        <w:t>6</w:t>
      </w:r>
      <w:r w:rsidR="003D6015">
        <w:rPr>
          <w:rFonts w:cs="Arial"/>
          <w:spacing w:val="0"/>
        </w:rPr>
        <w:t>0</w:t>
      </w:r>
      <w:r w:rsidR="00F64B19" w:rsidRPr="00F64B19">
        <w:rPr>
          <w:rFonts w:cs="Arial"/>
          <w:spacing w:val="0"/>
        </w:rPr>
        <w:t>+</w:t>
      </w:r>
      <w:r w:rsidR="00F05405" w:rsidRPr="00F64B19">
        <w:rPr>
          <w:rFonts w:cs="Arial"/>
          <w:spacing w:val="0"/>
        </w:rPr>
        <w:t xml:space="preserve"> for four plays and $24</w:t>
      </w:r>
      <w:r w:rsidR="003D6015">
        <w:rPr>
          <w:rFonts w:cs="Arial"/>
          <w:spacing w:val="0"/>
        </w:rPr>
        <w:t>0</w:t>
      </w:r>
      <w:r w:rsidR="00F05405" w:rsidRPr="00F64B19">
        <w:rPr>
          <w:rFonts w:cs="Arial"/>
          <w:spacing w:val="0"/>
        </w:rPr>
        <w:t xml:space="preserve"> to </w:t>
      </w:r>
      <w:r w:rsidR="00F64B19" w:rsidRPr="00F64B19">
        <w:rPr>
          <w:rFonts w:cs="Arial"/>
          <w:spacing w:val="0"/>
        </w:rPr>
        <w:t>$</w:t>
      </w:r>
      <w:r w:rsidR="00F05405" w:rsidRPr="00F64B19">
        <w:rPr>
          <w:rFonts w:cs="Arial"/>
          <w:spacing w:val="0"/>
        </w:rPr>
        <w:t>3</w:t>
      </w:r>
      <w:r w:rsidR="003D6015">
        <w:rPr>
          <w:rFonts w:cs="Arial"/>
          <w:spacing w:val="0"/>
        </w:rPr>
        <w:t>25</w:t>
      </w:r>
      <w:r w:rsidR="00F64B19" w:rsidRPr="00F64B19">
        <w:rPr>
          <w:rFonts w:cs="Arial"/>
          <w:spacing w:val="0"/>
        </w:rPr>
        <w:t>+</w:t>
      </w:r>
      <w:r w:rsidR="00F05405" w:rsidRPr="00F64B19">
        <w:rPr>
          <w:rFonts w:cs="Arial"/>
          <w:spacing w:val="0"/>
        </w:rPr>
        <w:t xml:space="preserve"> for </w:t>
      </w:r>
      <w:r w:rsidR="00F05405">
        <w:rPr>
          <w:rFonts w:cs="Arial"/>
          <w:spacing w:val="0"/>
        </w:rPr>
        <w:t>five plays</w:t>
      </w:r>
      <w:r>
        <w:rPr>
          <w:rFonts w:cs="Arial"/>
          <w:spacing w:val="0"/>
        </w:rPr>
        <w:t>. Single tickets range from value seating at $</w:t>
      </w:r>
      <w:r w:rsidRPr="00F64B19">
        <w:rPr>
          <w:rFonts w:cs="Arial"/>
          <w:spacing w:val="0"/>
        </w:rPr>
        <w:t>25 to the best center seats at $7</w:t>
      </w:r>
      <w:r w:rsidR="00F64B19" w:rsidRPr="00F64B19">
        <w:rPr>
          <w:rFonts w:cs="Arial"/>
          <w:spacing w:val="0"/>
        </w:rPr>
        <w:t>3</w:t>
      </w:r>
      <w:r w:rsidRPr="00F64B19">
        <w:rPr>
          <w:rFonts w:cs="Arial"/>
          <w:spacing w:val="0"/>
        </w:rPr>
        <w:t xml:space="preserve"> (a $</w:t>
      </w:r>
      <w:r w:rsidR="00F64B19" w:rsidRPr="00F64B19">
        <w:rPr>
          <w:rFonts w:cs="Arial"/>
          <w:spacing w:val="0"/>
        </w:rPr>
        <w:t>3</w:t>
      </w:r>
      <w:r w:rsidRPr="00F64B19">
        <w:rPr>
          <w:rFonts w:cs="Arial"/>
          <w:spacing w:val="0"/>
        </w:rPr>
        <w:t xml:space="preserve"> increase). </w:t>
      </w:r>
      <w:r w:rsidR="00F05405">
        <w:rPr>
          <w:rFonts w:cs="Arial"/>
          <w:spacing w:val="0"/>
        </w:rPr>
        <w:t xml:space="preserve">Best seats for </w:t>
      </w:r>
      <w:r w:rsidR="00F05405" w:rsidRPr="008C1748">
        <w:rPr>
          <w:rFonts w:cs="Arial"/>
          <w:i/>
          <w:iCs/>
          <w:spacing w:val="0"/>
        </w:rPr>
        <w:t>Sweeny Todd</w:t>
      </w:r>
      <w:r w:rsidR="00F05405">
        <w:rPr>
          <w:rFonts w:cs="Arial"/>
          <w:spacing w:val="0"/>
        </w:rPr>
        <w:t xml:space="preserve"> at Hartford Stage will be $105. </w:t>
      </w:r>
      <w:r>
        <w:rPr>
          <w:rFonts w:cs="Arial"/>
          <w:spacing w:val="0"/>
        </w:rPr>
        <w:t>There is a</w:t>
      </w:r>
      <w:r w:rsidR="00F05405">
        <w:rPr>
          <w:rFonts w:cs="Arial"/>
          <w:spacing w:val="0"/>
        </w:rPr>
        <w:t>n</w:t>
      </w:r>
      <w:r>
        <w:rPr>
          <w:rFonts w:cs="Arial"/>
          <w:spacing w:val="0"/>
        </w:rPr>
        <w:t xml:space="preserve"> $</w:t>
      </w:r>
      <w:r w:rsidR="00F05405">
        <w:rPr>
          <w:rFonts w:cs="Arial"/>
          <w:spacing w:val="0"/>
        </w:rPr>
        <w:t>5</w:t>
      </w:r>
      <w:r>
        <w:rPr>
          <w:rFonts w:cs="Arial"/>
          <w:spacing w:val="0"/>
        </w:rPr>
        <w:t xml:space="preserve"> service fee and a $3 facility fee added to each ticket price. </w:t>
      </w:r>
      <w:r w:rsidR="00F05405">
        <w:rPr>
          <w:rFonts w:cs="Arial"/>
          <w:spacing w:val="0"/>
        </w:rPr>
        <w:t>TW also hosts two Pay-What-You-Want performances</w:t>
      </w:r>
      <w:r>
        <w:rPr>
          <w:rFonts w:cs="Arial"/>
          <w:spacing w:val="0"/>
        </w:rPr>
        <w:t xml:space="preserve"> </w:t>
      </w:r>
    </w:p>
    <w:p w14:paraId="031FDCC4" w14:textId="77777777" w:rsidR="008D3B13" w:rsidRDefault="008D3B13" w:rsidP="00611179">
      <w:pPr>
        <w:pStyle w:val="EnvelopeReturn"/>
        <w:ind w:left="90" w:right="-144"/>
        <w:jc w:val="both"/>
        <w:rPr>
          <w:rFonts w:cs="Arial"/>
          <w:spacing w:val="0"/>
        </w:rPr>
      </w:pPr>
    </w:p>
    <w:p w14:paraId="7864F310" w14:textId="427DE930" w:rsidR="008D3B13" w:rsidRPr="00F4238A" w:rsidRDefault="008D3B13" w:rsidP="00611179">
      <w:pPr>
        <w:pStyle w:val="EnvelopeReturn"/>
        <w:ind w:left="90" w:right="-144"/>
        <w:jc w:val="both"/>
        <w:rPr>
          <w:rFonts w:cs="Arial"/>
          <w:spacing w:val="0"/>
        </w:rPr>
      </w:pPr>
      <w:r>
        <w:rPr>
          <w:rFonts w:cs="Arial"/>
          <w:spacing w:val="0"/>
        </w:rPr>
        <w:t>TheaterWorks has a solid track record of garnering publicity and critical reviews in all local outlets and national trade publications. TW’s season brochure is mailed to 14,000. For each production, TheaterWorks mails 17,500 postcards, distributes 100 posters and 5,000 playbills. T</w:t>
      </w:r>
      <w:r w:rsidR="008C1748">
        <w:rPr>
          <w:rFonts w:cs="Arial"/>
          <w:spacing w:val="0"/>
        </w:rPr>
        <w:t>ypically, T</w:t>
      </w:r>
      <w:r>
        <w:rPr>
          <w:rFonts w:cs="Arial"/>
          <w:spacing w:val="0"/>
        </w:rPr>
        <w:t xml:space="preserve">heaterWorks </w:t>
      </w:r>
      <w:r w:rsidR="008C1748">
        <w:rPr>
          <w:rFonts w:cs="Arial"/>
          <w:spacing w:val="0"/>
        </w:rPr>
        <w:t xml:space="preserve">will </w:t>
      </w:r>
      <w:r>
        <w:rPr>
          <w:rFonts w:cs="Arial"/>
          <w:spacing w:val="0"/>
        </w:rPr>
        <w:t xml:space="preserve">eblast 19,000 patrons 15 times during the </w:t>
      </w:r>
      <w:r w:rsidRPr="00BE24FE">
        <w:rPr>
          <w:rFonts w:cs="Arial"/>
          <w:spacing w:val="0"/>
        </w:rPr>
        <w:t>run for a total of 285,000 impressions. Sponsors are prominently acknowledged on all marketing material</w:t>
      </w:r>
      <w:r>
        <w:rPr>
          <w:rFonts w:cs="Arial"/>
          <w:spacing w:val="0"/>
        </w:rPr>
        <w:t>s</w:t>
      </w:r>
      <w:r w:rsidRPr="00BE24FE">
        <w:rPr>
          <w:rFonts w:cs="Arial"/>
          <w:spacing w:val="0"/>
        </w:rPr>
        <w:t>,</w:t>
      </w:r>
      <w:r w:rsidR="006E5155">
        <w:rPr>
          <w:rFonts w:cs="Arial"/>
          <w:spacing w:val="0"/>
        </w:rPr>
        <w:t xml:space="preserve"> in the lobby, on</w:t>
      </w:r>
      <w:r w:rsidRPr="00BE24FE">
        <w:rPr>
          <w:rFonts w:cs="Arial"/>
          <w:spacing w:val="0"/>
        </w:rPr>
        <w:t xml:space="preserve"> the theater’s website.</w:t>
      </w:r>
      <w:r>
        <w:rPr>
          <w:rFonts w:cs="Arial"/>
          <w:spacing w:val="0"/>
        </w:rPr>
        <w:t xml:space="preserve"> </w:t>
      </w:r>
      <w:r w:rsidRPr="00BE24FE">
        <w:rPr>
          <w:rFonts w:cs="Arial"/>
          <w:spacing w:val="0"/>
        </w:rPr>
        <w:t>Roberts’ logo will be prominently featured in all marketing materials associated with the production including postcards, programs, eblasts, website and at the entrance to the theater</w:t>
      </w:r>
      <w:r>
        <w:rPr>
          <w:rFonts w:cs="Arial"/>
          <w:spacing w:val="0"/>
        </w:rPr>
        <w:t xml:space="preserve">. </w:t>
      </w:r>
      <w:r w:rsidRPr="00F4238A">
        <w:rPr>
          <w:rFonts w:cs="Arial"/>
          <w:spacing w:val="0"/>
        </w:rPr>
        <w:t xml:space="preserve">In addition, the foundation’s support will be acknowledged in the curtain speech. Theaterworks is also offering Roberts the opportunity to gift a full house to another non-profit.  </w:t>
      </w:r>
    </w:p>
    <w:p w14:paraId="53CD9EEE" w14:textId="77777777" w:rsidR="008D3B13" w:rsidRDefault="008D3B13" w:rsidP="00611179">
      <w:pPr>
        <w:pStyle w:val="EnvelopeReturn"/>
        <w:ind w:left="90" w:right="-144"/>
        <w:jc w:val="both"/>
        <w:rPr>
          <w:rFonts w:cs="Arial"/>
          <w:spacing w:val="0"/>
        </w:rPr>
      </w:pPr>
    </w:p>
    <w:p w14:paraId="1256F372" w14:textId="43095BEC" w:rsidR="008D3B13" w:rsidRPr="00435A36" w:rsidRDefault="008D3B13" w:rsidP="00611179">
      <w:pPr>
        <w:ind w:left="90" w:right="-144"/>
        <w:jc w:val="both"/>
        <w:rPr>
          <w:rFonts w:cs="Arial"/>
          <w:bCs/>
          <w:spacing w:val="0"/>
        </w:rPr>
      </w:pPr>
      <w:r w:rsidRPr="00435A36">
        <w:rPr>
          <w:rFonts w:cs="Arial"/>
          <w:bCs/>
          <w:spacing w:val="0"/>
        </w:rPr>
        <w:t xml:space="preserve">Board ethnic diversity: </w:t>
      </w:r>
      <w:r w:rsidR="0020293D">
        <w:rPr>
          <w:rFonts w:cs="Arial"/>
          <w:bCs/>
          <w:spacing w:val="0"/>
        </w:rPr>
        <w:t>24</w:t>
      </w:r>
      <w:r w:rsidRPr="00435A36">
        <w:rPr>
          <w:rFonts w:cs="Arial"/>
          <w:bCs/>
          <w:spacing w:val="0"/>
        </w:rPr>
        <w:t>%</w:t>
      </w:r>
    </w:p>
    <w:p w14:paraId="2CC60DDE" w14:textId="77777777" w:rsidR="008D3B13" w:rsidRPr="00F0648C" w:rsidRDefault="008D3B13" w:rsidP="00611179">
      <w:pPr>
        <w:ind w:left="90" w:right="-144"/>
        <w:jc w:val="both"/>
        <w:rPr>
          <w:rFonts w:cs="Arial"/>
          <w:bCs/>
          <w:spacing w:val="0"/>
        </w:rPr>
      </w:pPr>
      <w:r w:rsidRPr="00435A36">
        <w:rPr>
          <w:rFonts w:cs="Arial"/>
          <w:bCs/>
          <w:spacing w:val="0"/>
        </w:rPr>
        <w:t>Board personal contribution: 100</w:t>
      </w:r>
      <w:r w:rsidRPr="00F0648C">
        <w:rPr>
          <w:rFonts w:cs="Arial"/>
          <w:bCs/>
          <w:spacing w:val="0"/>
        </w:rPr>
        <w:t>%</w:t>
      </w:r>
    </w:p>
    <w:p w14:paraId="64C12FD7" w14:textId="514290D0" w:rsidR="008D3B13" w:rsidRPr="00001F3D" w:rsidRDefault="008D3B13" w:rsidP="00001F3D">
      <w:pPr>
        <w:ind w:left="90" w:right="-144"/>
        <w:jc w:val="both"/>
        <w:rPr>
          <w:rFonts w:cs="Arial"/>
          <w:color w:val="FF0000"/>
          <w:spacing w:val="0"/>
        </w:rPr>
      </w:pPr>
      <w:r w:rsidRPr="00F0648C">
        <w:rPr>
          <w:rFonts w:cs="Arial"/>
          <w:bCs/>
          <w:spacing w:val="0"/>
        </w:rPr>
        <w:t xml:space="preserve">Percentage of project budget </w:t>
      </w:r>
      <w:r w:rsidRPr="00F05405">
        <w:rPr>
          <w:rFonts w:cs="Arial"/>
          <w:bCs/>
          <w:spacing w:val="0"/>
        </w:rPr>
        <w:t xml:space="preserve">requested: </w:t>
      </w:r>
      <w:r w:rsidR="00F05405" w:rsidRPr="00F05405">
        <w:rPr>
          <w:rFonts w:cs="Arial"/>
          <w:bCs/>
          <w:spacing w:val="0"/>
        </w:rPr>
        <w:t>15</w:t>
      </w:r>
      <w:r w:rsidRPr="00F05405">
        <w:rPr>
          <w:rFonts w:cs="Arial"/>
          <w:bCs/>
          <w:spacing w:val="0"/>
        </w:rPr>
        <w:t>%</w:t>
      </w:r>
      <w:r w:rsidRPr="00F05405">
        <w:rPr>
          <w:rFonts w:cs="Arial"/>
          <w:spacing w:val="0"/>
        </w:rPr>
        <w:t xml:space="preserve"> </w:t>
      </w:r>
    </w:p>
    <w:p w14:paraId="69EFB088" w14:textId="77777777" w:rsidR="00F05405" w:rsidRDefault="00F05405" w:rsidP="00611179">
      <w:pPr>
        <w:pStyle w:val="EnvelopeReturn"/>
        <w:ind w:left="90" w:right="-144"/>
        <w:jc w:val="both"/>
        <w:rPr>
          <w:rFonts w:cs="Arial"/>
          <w:b/>
          <w:spacing w:val="0"/>
        </w:rPr>
      </w:pPr>
    </w:p>
    <w:p w14:paraId="4CE95267" w14:textId="1356CE1A" w:rsidR="003B18F6" w:rsidRPr="008B4AEF" w:rsidRDefault="008D3B13" w:rsidP="008B4AEF">
      <w:pPr>
        <w:pStyle w:val="EnvelopeReturn"/>
        <w:ind w:left="90" w:right="-144"/>
        <w:jc w:val="both"/>
        <w:rPr>
          <w:rFonts w:cs="Arial"/>
          <w:b/>
          <w:spacing w:val="0"/>
        </w:rPr>
      </w:pPr>
      <w:r>
        <w:rPr>
          <w:rFonts w:cs="Arial"/>
          <w:b/>
          <w:spacing w:val="0"/>
        </w:rPr>
        <w:t>Recommendation:  $20,0</w:t>
      </w:r>
      <w:r w:rsidRPr="00127131">
        <w:rPr>
          <w:rFonts w:cs="Arial"/>
          <w:b/>
          <w:spacing w:val="0"/>
        </w:rPr>
        <w:t>00</w:t>
      </w:r>
      <w:r w:rsidR="000C2474">
        <w:rPr>
          <w:rFonts w:cs="Arial"/>
          <w:b/>
          <w:spacing w:val="0"/>
        </w:rPr>
        <w:t>-$25,000 in honor of 40</w:t>
      </w:r>
      <w:r w:rsidR="000C2474" w:rsidRPr="000C2474">
        <w:rPr>
          <w:rFonts w:cs="Arial"/>
          <w:b/>
          <w:spacing w:val="0"/>
          <w:vertAlign w:val="superscript"/>
        </w:rPr>
        <w:t>th</w:t>
      </w:r>
      <w:r w:rsidR="000C2474">
        <w:rPr>
          <w:rFonts w:cs="Arial"/>
          <w:b/>
          <w:spacing w:val="0"/>
        </w:rPr>
        <w:t xml:space="preserve"> Anniversary</w:t>
      </w:r>
    </w:p>
    <w:p w14:paraId="6DEE8198" w14:textId="3EA84EFF" w:rsidR="003B18F6" w:rsidRPr="009B2E66" w:rsidRDefault="003B18F6" w:rsidP="00611179">
      <w:pPr>
        <w:pStyle w:val="EnvelopeReturn"/>
        <w:ind w:left="90" w:right="-144"/>
        <w:jc w:val="both"/>
        <w:rPr>
          <w:rFonts w:cs="Arial"/>
          <w:spacing w:val="0"/>
        </w:rPr>
      </w:pPr>
      <w:r w:rsidRPr="003B18F6">
        <w:rPr>
          <w:rFonts w:cs="Arial"/>
          <w:spacing w:val="0"/>
        </w:rPr>
        <w:t>Last year’s Robert-funded production of SANDRA, was a great success</w:t>
      </w:r>
      <w:r>
        <w:rPr>
          <w:rFonts w:cs="Arial"/>
          <w:spacing w:val="0"/>
        </w:rPr>
        <w:t xml:space="preserve"> and</w:t>
      </w:r>
      <w:r w:rsidRPr="003B18F6">
        <w:rPr>
          <w:rFonts w:cs="Arial"/>
          <w:spacing w:val="0"/>
        </w:rPr>
        <w:t xml:space="preserve"> the </w:t>
      </w:r>
      <w:r>
        <w:rPr>
          <w:rFonts w:cs="Arial"/>
          <w:spacing w:val="0"/>
        </w:rPr>
        <w:t xml:space="preserve">28-night </w:t>
      </w:r>
      <w:r w:rsidRPr="003B18F6">
        <w:rPr>
          <w:rFonts w:cs="Arial"/>
          <w:spacing w:val="0"/>
        </w:rPr>
        <w:t xml:space="preserve">run was extended for three addition performances. Total attendance was 4,000 which met expectations. Unfortunately, the company was not given the rights to stream the production. </w:t>
      </w:r>
      <w:r>
        <w:rPr>
          <w:rFonts w:cs="Arial"/>
          <w:spacing w:val="0"/>
        </w:rPr>
        <w:t>98% of those surveyed report that they loved or liked it.</w:t>
      </w:r>
      <w:r w:rsidRPr="003B18F6">
        <w:rPr>
          <w:rFonts w:cs="Arial"/>
          <w:spacing w:val="0"/>
        </w:rPr>
        <w:t xml:space="preserve"> </w:t>
      </w:r>
      <w:r>
        <w:rPr>
          <w:rFonts w:cs="Arial"/>
          <w:spacing w:val="0"/>
        </w:rPr>
        <w:t>Audiences praised the acting and the technology which transported viewers between Mexico and New York. TheaterWorks raised an impressive $1</w:t>
      </w:r>
      <w:r w:rsidR="00E53A4E">
        <w:rPr>
          <w:rFonts w:cs="Arial"/>
          <w:spacing w:val="0"/>
        </w:rPr>
        <w:t>66,330 (with ticketing fees)</w:t>
      </w:r>
      <w:r>
        <w:rPr>
          <w:rFonts w:cs="Arial"/>
          <w:spacing w:val="0"/>
        </w:rPr>
        <w:t xml:space="preserve"> </w:t>
      </w:r>
      <w:r w:rsidR="009B2E66">
        <w:rPr>
          <w:rFonts w:cs="Arial"/>
          <w:spacing w:val="0"/>
        </w:rPr>
        <w:t xml:space="preserve">against a goal of $126,810 and </w:t>
      </w:r>
      <w:r>
        <w:rPr>
          <w:rFonts w:cs="Arial"/>
          <w:spacing w:val="0"/>
        </w:rPr>
        <w:t xml:space="preserve">managed </w:t>
      </w:r>
      <w:r w:rsidRPr="009B2E66">
        <w:rPr>
          <w:rFonts w:cs="Arial"/>
          <w:spacing w:val="0"/>
        </w:rPr>
        <w:t xml:space="preserve">expenses to </w:t>
      </w:r>
      <w:r w:rsidR="009B2E66" w:rsidRPr="009B2E66">
        <w:rPr>
          <w:rFonts w:cs="Arial"/>
          <w:spacing w:val="0"/>
        </w:rPr>
        <w:t>135,60</w:t>
      </w:r>
      <w:r w:rsidR="009B2E66">
        <w:rPr>
          <w:rFonts w:cs="Arial"/>
          <w:spacing w:val="0"/>
        </w:rPr>
        <w:t xml:space="preserve">1 </w:t>
      </w:r>
      <w:r w:rsidR="009B2E66" w:rsidRPr="009B2E66">
        <w:rPr>
          <w:rFonts w:cs="Arial"/>
          <w:spacing w:val="0"/>
        </w:rPr>
        <w:t xml:space="preserve">which netted a profit of $30,729. </w:t>
      </w:r>
      <w:r w:rsidR="00CD66B6" w:rsidRPr="009B2E66">
        <w:rPr>
          <w:rFonts w:cs="Arial"/>
          <w:spacing w:val="0"/>
        </w:rPr>
        <w:t xml:space="preserve"> Subscriptions came in nearly 50% over goal. Audiences are back!</w:t>
      </w:r>
    </w:p>
    <w:p w14:paraId="52930C9C" w14:textId="77777777" w:rsidR="008D3B13" w:rsidRPr="00F05405" w:rsidRDefault="008D3B13" w:rsidP="00611179">
      <w:pPr>
        <w:pStyle w:val="EnvelopeReturn"/>
        <w:ind w:left="90" w:right="-144"/>
        <w:jc w:val="both"/>
        <w:rPr>
          <w:rFonts w:cs="Arial"/>
          <w:color w:val="FF0000"/>
          <w:spacing w:val="0"/>
        </w:rPr>
      </w:pPr>
    </w:p>
    <w:p w14:paraId="6E57916A" w14:textId="77777777" w:rsidR="008D3B13" w:rsidRDefault="008D3B13" w:rsidP="00611179">
      <w:pPr>
        <w:pStyle w:val="EnvelopeReturn"/>
        <w:ind w:left="90" w:right="-144"/>
        <w:jc w:val="both"/>
        <w:rPr>
          <w:rFonts w:cs="Arial"/>
          <w:b/>
          <w:color w:val="000000"/>
          <w:spacing w:val="0"/>
        </w:rPr>
      </w:pPr>
      <w:r>
        <w:rPr>
          <w:rFonts w:cs="Arial"/>
          <w:b/>
          <w:color w:val="000000"/>
          <w:spacing w:val="0"/>
        </w:rPr>
        <w:t>Priors:</w:t>
      </w:r>
    </w:p>
    <w:tbl>
      <w:tblPr>
        <w:tblW w:w="974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3"/>
        <w:gridCol w:w="1080"/>
        <w:gridCol w:w="1260"/>
        <w:gridCol w:w="1260"/>
        <w:gridCol w:w="4140"/>
      </w:tblGrid>
      <w:tr w:rsidR="00F05405" w:rsidRPr="009A5B37" w14:paraId="7BD85A40" w14:textId="77777777" w:rsidTr="00F05405">
        <w:trPr>
          <w:trHeight w:val="255"/>
        </w:trPr>
        <w:tc>
          <w:tcPr>
            <w:tcW w:w="2003" w:type="dxa"/>
            <w:tcBorders>
              <w:top w:val="single" w:sz="4" w:space="0" w:color="auto"/>
              <w:left w:val="single" w:sz="4" w:space="0" w:color="auto"/>
              <w:bottom w:val="single" w:sz="4" w:space="0" w:color="auto"/>
              <w:right w:val="single" w:sz="4" w:space="0" w:color="auto"/>
            </w:tcBorders>
            <w:noWrap/>
            <w:vAlign w:val="bottom"/>
          </w:tcPr>
          <w:p w14:paraId="749C6804" w14:textId="77777777" w:rsidR="00F05405" w:rsidRPr="009A5B37" w:rsidRDefault="00F05405" w:rsidP="00A6371F">
            <w:pPr>
              <w:ind w:right="-144"/>
              <w:jc w:val="both"/>
              <w:rPr>
                <w:rFonts w:cs="Arial"/>
                <w:spacing w:val="0"/>
              </w:rPr>
            </w:pPr>
            <w:r w:rsidRPr="009A5B37">
              <w:rPr>
                <w:rFonts w:cs="Arial"/>
                <w:spacing w:val="0"/>
              </w:rPr>
              <w:t>TheaterWorks</w:t>
            </w:r>
          </w:p>
        </w:tc>
        <w:tc>
          <w:tcPr>
            <w:tcW w:w="1080" w:type="dxa"/>
            <w:tcBorders>
              <w:top w:val="single" w:sz="4" w:space="0" w:color="auto"/>
              <w:left w:val="single" w:sz="4" w:space="0" w:color="auto"/>
              <w:bottom w:val="single" w:sz="4" w:space="0" w:color="auto"/>
              <w:right w:val="single" w:sz="4" w:space="0" w:color="auto"/>
            </w:tcBorders>
            <w:noWrap/>
            <w:vAlign w:val="bottom"/>
          </w:tcPr>
          <w:p w14:paraId="2F4F58F7" w14:textId="693342B7" w:rsidR="00F05405" w:rsidRPr="009A5B37" w:rsidRDefault="00F05405" w:rsidP="00A6371F">
            <w:pPr>
              <w:ind w:right="-144"/>
              <w:jc w:val="both"/>
              <w:rPr>
                <w:rFonts w:cs="Arial"/>
                <w:spacing w:val="0"/>
              </w:rPr>
            </w:pPr>
            <w:r w:rsidRPr="009A5B37">
              <w:rPr>
                <w:rFonts w:cs="Arial"/>
                <w:spacing w:val="0"/>
              </w:rPr>
              <w:t>202</w:t>
            </w:r>
            <w:r>
              <w:rPr>
                <w:rFonts w:cs="Arial"/>
                <w:spacing w:val="0"/>
              </w:rPr>
              <w:t>4</w:t>
            </w:r>
          </w:p>
        </w:tc>
        <w:tc>
          <w:tcPr>
            <w:tcW w:w="1260" w:type="dxa"/>
            <w:tcBorders>
              <w:top w:val="single" w:sz="4" w:space="0" w:color="auto"/>
              <w:left w:val="single" w:sz="4" w:space="0" w:color="auto"/>
              <w:bottom w:val="single" w:sz="4" w:space="0" w:color="auto"/>
              <w:right w:val="single" w:sz="4" w:space="0" w:color="auto"/>
            </w:tcBorders>
            <w:noWrap/>
            <w:vAlign w:val="bottom"/>
          </w:tcPr>
          <w:p w14:paraId="1214CAC8" w14:textId="77777777" w:rsidR="00F05405" w:rsidRPr="009A5B37" w:rsidRDefault="00F05405" w:rsidP="00A6371F">
            <w:pPr>
              <w:ind w:right="-144"/>
              <w:jc w:val="both"/>
              <w:rPr>
                <w:rFonts w:cs="Arial"/>
                <w:spacing w:val="0"/>
              </w:rPr>
            </w:pPr>
            <w:r w:rsidRPr="009A5B37">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42B42656" w14:textId="77777777" w:rsidR="00F05405" w:rsidRPr="009A5B37" w:rsidRDefault="00F05405" w:rsidP="00A6371F">
            <w:pPr>
              <w:ind w:right="-144"/>
              <w:jc w:val="both"/>
              <w:rPr>
                <w:rFonts w:cs="Arial"/>
                <w:spacing w:val="0"/>
              </w:rPr>
            </w:pPr>
            <w:r w:rsidRPr="009A5B37">
              <w:rPr>
                <w:rFonts w:cs="Arial"/>
                <w:spacing w:val="0"/>
              </w:rPr>
              <w:t>$2</w:t>
            </w:r>
            <w:r>
              <w:rPr>
                <w:rFonts w:cs="Arial"/>
                <w:spacing w:val="0"/>
              </w:rPr>
              <w:t>0</w:t>
            </w:r>
            <w:r w:rsidRPr="009A5B37">
              <w:rPr>
                <w:rFonts w:cs="Arial"/>
                <w:spacing w:val="0"/>
              </w:rPr>
              <w:t xml:space="preserve">,000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142F7641" w14:textId="1C8E2209" w:rsidR="00F05405" w:rsidRPr="009A5B37" w:rsidRDefault="00F05405" w:rsidP="00A6371F">
            <w:pPr>
              <w:ind w:right="-144"/>
              <w:jc w:val="both"/>
              <w:rPr>
                <w:rFonts w:cs="Arial"/>
                <w:spacing w:val="0"/>
              </w:rPr>
            </w:pPr>
            <w:r>
              <w:rPr>
                <w:rFonts w:cs="Arial"/>
                <w:spacing w:val="0"/>
              </w:rPr>
              <w:t>Sandra</w:t>
            </w:r>
          </w:p>
        </w:tc>
      </w:tr>
      <w:tr w:rsidR="008D3B13" w:rsidRPr="009A5B37" w14:paraId="0E78CF47" w14:textId="77777777" w:rsidTr="00A6371F">
        <w:trPr>
          <w:trHeight w:val="255"/>
        </w:trPr>
        <w:tc>
          <w:tcPr>
            <w:tcW w:w="2003" w:type="dxa"/>
            <w:tcBorders>
              <w:top w:val="single" w:sz="4" w:space="0" w:color="auto"/>
              <w:left w:val="single" w:sz="4" w:space="0" w:color="auto"/>
              <w:bottom w:val="single" w:sz="4" w:space="0" w:color="auto"/>
              <w:right w:val="single" w:sz="4" w:space="0" w:color="auto"/>
            </w:tcBorders>
            <w:noWrap/>
            <w:vAlign w:val="bottom"/>
          </w:tcPr>
          <w:p w14:paraId="30727A0F" w14:textId="77777777" w:rsidR="008D3B13" w:rsidRPr="009A5B37" w:rsidRDefault="008D3B13" w:rsidP="00A6371F">
            <w:pPr>
              <w:ind w:right="-144"/>
              <w:jc w:val="both"/>
              <w:rPr>
                <w:rFonts w:cs="Arial"/>
                <w:spacing w:val="0"/>
              </w:rPr>
            </w:pPr>
            <w:r w:rsidRPr="009A5B37">
              <w:rPr>
                <w:rFonts w:cs="Arial"/>
                <w:spacing w:val="0"/>
              </w:rPr>
              <w:t>TheaterWorks</w:t>
            </w:r>
          </w:p>
        </w:tc>
        <w:tc>
          <w:tcPr>
            <w:tcW w:w="1080" w:type="dxa"/>
            <w:tcBorders>
              <w:top w:val="single" w:sz="4" w:space="0" w:color="auto"/>
              <w:left w:val="single" w:sz="4" w:space="0" w:color="auto"/>
              <w:bottom w:val="single" w:sz="4" w:space="0" w:color="auto"/>
              <w:right w:val="single" w:sz="4" w:space="0" w:color="auto"/>
            </w:tcBorders>
            <w:noWrap/>
            <w:vAlign w:val="bottom"/>
          </w:tcPr>
          <w:p w14:paraId="32C15051" w14:textId="77777777" w:rsidR="008D3B13" w:rsidRPr="009A5B37" w:rsidRDefault="008D3B13" w:rsidP="00A6371F">
            <w:pPr>
              <w:ind w:right="-144"/>
              <w:jc w:val="both"/>
              <w:rPr>
                <w:rFonts w:cs="Arial"/>
                <w:spacing w:val="0"/>
              </w:rPr>
            </w:pPr>
            <w:r w:rsidRPr="009A5B37">
              <w:rPr>
                <w:rFonts w:cs="Arial"/>
                <w:spacing w:val="0"/>
              </w:rPr>
              <w:t>202</w:t>
            </w:r>
            <w:r>
              <w:rPr>
                <w:rFonts w:cs="Arial"/>
                <w:spacing w:val="0"/>
              </w:rPr>
              <w:t>3</w:t>
            </w:r>
          </w:p>
        </w:tc>
        <w:tc>
          <w:tcPr>
            <w:tcW w:w="1260" w:type="dxa"/>
            <w:tcBorders>
              <w:top w:val="single" w:sz="4" w:space="0" w:color="auto"/>
              <w:left w:val="single" w:sz="4" w:space="0" w:color="auto"/>
              <w:bottom w:val="single" w:sz="4" w:space="0" w:color="auto"/>
              <w:right w:val="single" w:sz="4" w:space="0" w:color="auto"/>
            </w:tcBorders>
            <w:noWrap/>
            <w:vAlign w:val="bottom"/>
          </w:tcPr>
          <w:p w14:paraId="3D32F61D" w14:textId="77777777" w:rsidR="008D3B13" w:rsidRPr="009A5B37" w:rsidRDefault="008D3B13" w:rsidP="00A6371F">
            <w:pPr>
              <w:ind w:right="-144"/>
              <w:jc w:val="both"/>
              <w:rPr>
                <w:rFonts w:cs="Arial"/>
                <w:spacing w:val="0"/>
              </w:rPr>
            </w:pPr>
            <w:r w:rsidRPr="009A5B37">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67188356" w14:textId="77777777" w:rsidR="008D3B13" w:rsidRPr="009A5B37" w:rsidRDefault="008D3B13" w:rsidP="00A6371F">
            <w:pPr>
              <w:ind w:right="-144"/>
              <w:jc w:val="both"/>
              <w:rPr>
                <w:rFonts w:cs="Arial"/>
                <w:spacing w:val="0"/>
              </w:rPr>
            </w:pPr>
            <w:r w:rsidRPr="009A5B37">
              <w:rPr>
                <w:rFonts w:cs="Arial"/>
                <w:spacing w:val="0"/>
              </w:rPr>
              <w:t>$2</w:t>
            </w:r>
            <w:r>
              <w:rPr>
                <w:rFonts w:cs="Arial"/>
                <w:spacing w:val="0"/>
              </w:rPr>
              <w:t>0</w:t>
            </w:r>
            <w:r w:rsidRPr="009A5B37">
              <w:rPr>
                <w:rFonts w:cs="Arial"/>
                <w:spacing w:val="0"/>
              </w:rPr>
              <w:t xml:space="preserve">,000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32735B0D" w14:textId="77777777" w:rsidR="008D3B13" w:rsidRPr="009A5B37" w:rsidRDefault="008D3B13" w:rsidP="00A6371F">
            <w:pPr>
              <w:ind w:right="-144"/>
              <w:jc w:val="both"/>
              <w:rPr>
                <w:rFonts w:cs="Arial"/>
                <w:spacing w:val="0"/>
              </w:rPr>
            </w:pPr>
            <w:r>
              <w:rPr>
                <w:rFonts w:cs="Arial"/>
                <w:spacing w:val="0"/>
              </w:rPr>
              <w:t>CLYDE’S</w:t>
            </w:r>
          </w:p>
        </w:tc>
      </w:tr>
      <w:tr w:rsidR="008D3B13" w:rsidRPr="009A5B37" w14:paraId="408A5FFA" w14:textId="77777777" w:rsidTr="00A6371F">
        <w:trPr>
          <w:trHeight w:val="255"/>
        </w:trPr>
        <w:tc>
          <w:tcPr>
            <w:tcW w:w="2003" w:type="dxa"/>
            <w:tcBorders>
              <w:top w:val="single" w:sz="4" w:space="0" w:color="auto"/>
              <w:left w:val="single" w:sz="4" w:space="0" w:color="auto"/>
              <w:bottom w:val="single" w:sz="4" w:space="0" w:color="auto"/>
              <w:right w:val="single" w:sz="4" w:space="0" w:color="auto"/>
            </w:tcBorders>
            <w:noWrap/>
            <w:vAlign w:val="bottom"/>
          </w:tcPr>
          <w:p w14:paraId="4BB48A32" w14:textId="77777777" w:rsidR="008D3B13" w:rsidRPr="009A5B37" w:rsidRDefault="008D3B13" w:rsidP="00A6371F">
            <w:pPr>
              <w:ind w:right="-144"/>
              <w:jc w:val="both"/>
              <w:rPr>
                <w:rFonts w:cs="Arial"/>
                <w:spacing w:val="0"/>
              </w:rPr>
            </w:pPr>
            <w:r w:rsidRPr="009A5B37">
              <w:rPr>
                <w:rFonts w:cs="Arial"/>
                <w:spacing w:val="0"/>
              </w:rPr>
              <w:t>TheaterWorks</w:t>
            </w:r>
          </w:p>
        </w:tc>
        <w:tc>
          <w:tcPr>
            <w:tcW w:w="1080" w:type="dxa"/>
            <w:tcBorders>
              <w:top w:val="single" w:sz="4" w:space="0" w:color="auto"/>
              <w:left w:val="single" w:sz="4" w:space="0" w:color="auto"/>
              <w:bottom w:val="single" w:sz="4" w:space="0" w:color="auto"/>
              <w:right w:val="single" w:sz="4" w:space="0" w:color="auto"/>
            </w:tcBorders>
            <w:noWrap/>
            <w:vAlign w:val="bottom"/>
          </w:tcPr>
          <w:p w14:paraId="68266ADE" w14:textId="77777777" w:rsidR="008D3B13" w:rsidRPr="009A5B37" w:rsidRDefault="008D3B13" w:rsidP="00A6371F">
            <w:pPr>
              <w:ind w:right="-144"/>
              <w:jc w:val="both"/>
              <w:rPr>
                <w:rFonts w:cs="Arial"/>
                <w:spacing w:val="0"/>
              </w:rPr>
            </w:pPr>
            <w:r w:rsidRPr="009A5B37">
              <w:rPr>
                <w:rFonts w:cs="Arial"/>
                <w:spacing w:val="0"/>
              </w:rPr>
              <w:t>202</w:t>
            </w:r>
            <w:r>
              <w:rPr>
                <w:rFonts w:cs="Arial"/>
                <w:spacing w:val="0"/>
              </w:rPr>
              <w:t>2</w:t>
            </w:r>
          </w:p>
        </w:tc>
        <w:tc>
          <w:tcPr>
            <w:tcW w:w="1260" w:type="dxa"/>
            <w:tcBorders>
              <w:top w:val="single" w:sz="4" w:space="0" w:color="auto"/>
              <w:left w:val="single" w:sz="4" w:space="0" w:color="auto"/>
              <w:bottom w:val="single" w:sz="4" w:space="0" w:color="auto"/>
              <w:right w:val="single" w:sz="4" w:space="0" w:color="auto"/>
            </w:tcBorders>
            <w:noWrap/>
            <w:vAlign w:val="bottom"/>
          </w:tcPr>
          <w:p w14:paraId="24DEA429" w14:textId="77777777" w:rsidR="008D3B13" w:rsidRPr="009A5B37" w:rsidRDefault="008D3B13" w:rsidP="00A6371F">
            <w:pPr>
              <w:ind w:right="-144"/>
              <w:jc w:val="both"/>
              <w:rPr>
                <w:rFonts w:cs="Arial"/>
                <w:spacing w:val="0"/>
              </w:rPr>
            </w:pPr>
            <w:r w:rsidRPr="009A5B37">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0C4C86C0" w14:textId="77777777" w:rsidR="008D3B13" w:rsidRPr="009A5B37" w:rsidRDefault="008D3B13" w:rsidP="00A6371F">
            <w:pPr>
              <w:ind w:right="-144"/>
              <w:jc w:val="both"/>
              <w:rPr>
                <w:rFonts w:cs="Arial"/>
                <w:spacing w:val="0"/>
              </w:rPr>
            </w:pPr>
            <w:r w:rsidRPr="009A5B37">
              <w:rPr>
                <w:rFonts w:cs="Arial"/>
                <w:spacing w:val="0"/>
              </w:rPr>
              <w:t xml:space="preserve">$25,000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6EDA1CA9" w14:textId="77777777" w:rsidR="008D3B13" w:rsidRPr="009A5B37" w:rsidRDefault="008D3B13" w:rsidP="00A6371F">
            <w:pPr>
              <w:ind w:right="-144"/>
              <w:jc w:val="both"/>
              <w:rPr>
                <w:rFonts w:cs="Arial"/>
                <w:spacing w:val="0"/>
              </w:rPr>
            </w:pPr>
            <w:r w:rsidRPr="009A5B37">
              <w:rPr>
                <w:rFonts w:cs="Arial"/>
                <w:spacing w:val="0"/>
              </w:rPr>
              <w:t>Fun Home</w:t>
            </w:r>
          </w:p>
        </w:tc>
      </w:tr>
      <w:tr w:rsidR="008D3B13" w:rsidRPr="00164BD4" w14:paraId="1BB44FEA" w14:textId="77777777" w:rsidTr="00A6371F">
        <w:trPr>
          <w:trHeight w:val="255"/>
        </w:trPr>
        <w:tc>
          <w:tcPr>
            <w:tcW w:w="2003" w:type="dxa"/>
            <w:tcBorders>
              <w:top w:val="single" w:sz="4" w:space="0" w:color="auto"/>
              <w:left w:val="single" w:sz="4" w:space="0" w:color="auto"/>
              <w:bottom w:val="single" w:sz="4" w:space="0" w:color="auto"/>
              <w:right w:val="single" w:sz="4" w:space="0" w:color="auto"/>
            </w:tcBorders>
            <w:noWrap/>
            <w:vAlign w:val="bottom"/>
          </w:tcPr>
          <w:p w14:paraId="1790D8E8" w14:textId="77777777" w:rsidR="008D3B13" w:rsidRPr="00164BD4" w:rsidRDefault="008D3B13" w:rsidP="00A6371F">
            <w:pPr>
              <w:ind w:right="-144"/>
              <w:jc w:val="both"/>
              <w:rPr>
                <w:rFonts w:cs="Arial"/>
                <w:spacing w:val="0"/>
              </w:rPr>
            </w:pPr>
            <w:r w:rsidRPr="00164BD4">
              <w:rPr>
                <w:rFonts w:cs="Arial"/>
                <w:spacing w:val="0"/>
              </w:rPr>
              <w:t>TheaterWorks</w:t>
            </w:r>
          </w:p>
        </w:tc>
        <w:tc>
          <w:tcPr>
            <w:tcW w:w="1080" w:type="dxa"/>
            <w:tcBorders>
              <w:top w:val="single" w:sz="4" w:space="0" w:color="auto"/>
              <w:left w:val="single" w:sz="4" w:space="0" w:color="auto"/>
              <w:bottom w:val="single" w:sz="4" w:space="0" w:color="auto"/>
              <w:right w:val="single" w:sz="4" w:space="0" w:color="auto"/>
            </w:tcBorders>
            <w:noWrap/>
            <w:vAlign w:val="bottom"/>
          </w:tcPr>
          <w:p w14:paraId="2ADE0304" w14:textId="77777777" w:rsidR="008D3B13" w:rsidRPr="00164BD4" w:rsidRDefault="008D3B13" w:rsidP="00A6371F">
            <w:pPr>
              <w:ind w:right="-144"/>
              <w:jc w:val="both"/>
              <w:rPr>
                <w:rFonts w:cs="Arial"/>
                <w:spacing w:val="0"/>
              </w:rPr>
            </w:pPr>
            <w:r w:rsidRPr="00164BD4">
              <w:rPr>
                <w:rFonts w:cs="Arial"/>
                <w:spacing w:val="0"/>
              </w:rPr>
              <w:t>202</w:t>
            </w:r>
            <w:r>
              <w:rPr>
                <w:rFonts w:cs="Arial"/>
                <w:spacing w:val="0"/>
              </w:rPr>
              <w:t>1</w:t>
            </w:r>
          </w:p>
        </w:tc>
        <w:tc>
          <w:tcPr>
            <w:tcW w:w="1260" w:type="dxa"/>
            <w:tcBorders>
              <w:top w:val="single" w:sz="4" w:space="0" w:color="auto"/>
              <w:left w:val="single" w:sz="4" w:space="0" w:color="auto"/>
              <w:bottom w:val="single" w:sz="4" w:space="0" w:color="auto"/>
              <w:right w:val="single" w:sz="4" w:space="0" w:color="auto"/>
            </w:tcBorders>
            <w:noWrap/>
            <w:vAlign w:val="bottom"/>
          </w:tcPr>
          <w:p w14:paraId="222675EA" w14:textId="77777777" w:rsidR="008D3B13" w:rsidRPr="00164BD4" w:rsidRDefault="008D3B13" w:rsidP="00A6371F">
            <w:pPr>
              <w:ind w:right="-144"/>
              <w:jc w:val="both"/>
              <w:rPr>
                <w:rFonts w:cs="Arial"/>
                <w:spacing w:val="0"/>
              </w:rPr>
            </w:pPr>
            <w:r w:rsidRPr="00164BD4">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38865418" w14:textId="77777777" w:rsidR="008D3B13" w:rsidRPr="00164BD4" w:rsidRDefault="008D3B13" w:rsidP="00A6371F">
            <w:pPr>
              <w:ind w:right="-144"/>
              <w:jc w:val="both"/>
              <w:rPr>
                <w:rFonts w:cs="Arial"/>
                <w:spacing w:val="0"/>
              </w:rPr>
            </w:pPr>
            <w:r w:rsidRPr="00164BD4">
              <w:rPr>
                <w:rFonts w:cs="Arial"/>
                <w:spacing w:val="0"/>
              </w:rPr>
              <w:t xml:space="preserve">$25,000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1454FE81" w14:textId="77777777" w:rsidR="008D3B13" w:rsidRPr="009A5B37" w:rsidRDefault="008D3B13" w:rsidP="00A6371F">
            <w:pPr>
              <w:ind w:right="-144"/>
              <w:jc w:val="both"/>
              <w:rPr>
                <w:rFonts w:cs="Arial"/>
                <w:spacing w:val="0"/>
              </w:rPr>
            </w:pPr>
            <w:r w:rsidRPr="009A5B37">
              <w:rPr>
                <w:rFonts w:cs="Arial"/>
                <w:spacing w:val="0"/>
              </w:rPr>
              <w:t>Zoey’s Perfect Wedding</w:t>
            </w:r>
          </w:p>
        </w:tc>
      </w:tr>
      <w:tr w:rsidR="008D3B13" w:rsidRPr="00164BD4" w14:paraId="0694C278" w14:textId="77777777" w:rsidTr="00A6371F">
        <w:trPr>
          <w:trHeight w:val="255"/>
        </w:trPr>
        <w:tc>
          <w:tcPr>
            <w:tcW w:w="2003" w:type="dxa"/>
            <w:tcBorders>
              <w:top w:val="single" w:sz="4" w:space="0" w:color="auto"/>
              <w:left w:val="single" w:sz="4" w:space="0" w:color="auto"/>
              <w:bottom w:val="single" w:sz="4" w:space="0" w:color="auto"/>
              <w:right w:val="single" w:sz="4" w:space="0" w:color="auto"/>
            </w:tcBorders>
            <w:noWrap/>
            <w:vAlign w:val="bottom"/>
          </w:tcPr>
          <w:p w14:paraId="6F6A8E8F" w14:textId="77777777" w:rsidR="008D3B13" w:rsidRPr="00164BD4" w:rsidRDefault="008D3B13" w:rsidP="00A6371F">
            <w:pPr>
              <w:ind w:right="-144"/>
              <w:jc w:val="both"/>
              <w:rPr>
                <w:rFonts w:cs="Arial"/>
                <w:spacing w:val="0"/>
              </w:rPr>
            </w:pPr>
            <w:r w:rsidRPr="00164BD4">
              <w:rPr>
                <w:rFonts w:cs="Arial"/>
                <w:spacing w:val="0"/>
              </w:rPr>
              <w:t>TheaterWorks</w:t>
            </w:r>
          </w:p>
        </w:tc>
        <w:tc>
          <w:tcPr>
            <w:tcW w:w="1080" w:type="dxa"/>
            <w:tcBorders>
              <w:top w:val="single" w:sz="4" w:space="0" w:color="auto"/>
              <w:left w:val="single" w:sz="4" w:space="0" w:color="auto"/>
              <w:bottom w:val="single" w:sz="4" w:space="0" w:color="auto"/>
              <w:right w:val="single" w:sz="4" w:space="0" w:color="auto"/>
            </w:tcBorders>
            <w:noWrap/>
            <w:vAlign w:val="bottom"/>
          </w:tcPr>
          <w:p w14:paraId="65EBF9E2" w14:textId="77777777" w:rsidR="008D3B13" w:rsidRPr="00164BD4" w:rsidRDefault="008D3B13" w:rsidP="00A6371F">
            <w:pPr>
              <w:ind w:right="-144"/>
              <w:jc w:val="both"/>
              <w:rPr>
                <w:rFonts w:cs="Arial"/>
                <w:spacing w:val="0"/>
              </w:rPr>
            </w:pPr>
            <w:r w:rsidRPr="00164BD4">
              <w:rPr>
                <w:rFonts w:cs="Arial"/>
                <w:spacing w:val="0"/>
              </w:rPr>
              <w:t>2020</w:t>
            </w:r>
          </w:p>
        </w:tc>
        <w:tc>
          <w:tcPr>
            <w:tcW w:w="1260" w:type="dxa"/>
            <w:tcBorders>
              <w:top w:val="single" w:sz="4" w:space="0" w:color="auto"/>
              <w:left w:val="single" w:sz="4" w:space="0" w:color="auto"/>
              <w:bottom w:val="single" w:sz="4" w:space="0" w:color="auto"/>
              <w:right w:val="single" w:sz="4" w:space="0" w:color="auto"/>
            </w:tcBorders>
            <w:noWrap/>
            <w:vAlign w:val="bottom"/>
          </w:tcPr>
          <w:p w14:paraId="28DE4FB6" w14:textId="77777777" w:rsidR="008D3B13" w:rsidRPr="00164BD4" w:rsidRDefault="008D3B13" w:rsidP="00A6371F">
            <w:pPr>
              <w:ind w:right="-144"/>
              <w:jc w:val="both"/>
              <w:rPr>
                <w:rFonts w:cs="Arial"/>
                <w:spacing w:val="0"/>
              </w:rPr>
            </w:pPr>
            <w:r w:rsidRPr="00164BD4">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73A4AF36" w14:textId="77777777" w:rsidR="008D3B13" w:rsidRPr="00164BD4" w:rsidRDefault="008D3B13" w:rsidP="00A6371F">
            <w:pPr>
              <w:ind w:right="-144"/>
              <w:jc w:val="both"/>
              <w:rPr>
                <w:rFonts w:cs="Arial"/>
                <w:spacing w:val="0"/>
              </w:rPr>
            </w:pPr>
            <w:r w:rsidRPr="00164BD4">
              <w:rPr>
                <w:rFonts w:cs="Arial"/>
                <w:spacing w:val="0"/>
              </w:rPr>
              <w:t xml:space="preserve">$25,000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0FE2B05E" w14:textId="77777777" w:rsidR="008D3B13" w:rsidRPr="00164BD4" w:rsidRDefault="008D3B13" w:rsidP="00A6371F">
            <w:pPr>
              <w:ind w:right="-144"/>
              <w:jc w:val="both"/>
              <w:rPr>
                <w:rFonts w:cs="Arial"/>
                <w:spacing w:val="0"/>
                <w:sz w:val="16"/>
                <w:szCs w:val="16"/>
              </w:rPr>
            </w:pPr>
            <w:r w:rsidRPr="00164BD4">
              <w:rPr>
                <w:rFonts w:cs="Arial"/>
                <w:spacing w:val="0"/>
                <w:sz w:val="16"/>
                <w:szCs w:val="16"/>
              </w:rPr>
              <w:t xml:space="preserve">Lizard Boy converted to </w:t>
            </w:r>
            <w:r>
              <w:rPr>
                <w:rFonts w:cs="Arial"/>
                <w:spacing w:val="0"/>
                <w:sz w:val="16"/>
                <w:szCs w:val="16"/>
              </w:rPr>
              <w:t xml:space="preserve">Streaming </w:t>
            </w:r>
            <w:r w:rsidRPr="00164BD4">
              <w:rPr>
                <w:rFonts w:cs="Arial"/>
                <w:spacing w:val="0"/>
                <w:sz w:val="16"/>
                <w:szCs w:val="16"/>
              </w:rPr>
              <w:t>Season Sp</w:t>
            </w:r>
            <w:r>
              <w:rPr>
                <w:rFonts w:cs="Arial"/>
                <w:spacing w:val="0"/>
                <w:sz w:val="16"/>
                <w:szCs w:val="16"/>
              </w:rPr>
              <w:t>onsorship</w:t>
            </w:r>
          </w:p>
        </w:tc>
      </w:tr>
      <w:tr w:rsidR="008D3B13" w:rsidRPr="00127131" w14:paraId="52DBBB18" w14:textId="77777777" w:rsidTr="00A6371F">
        <w:trPr>
          <w:trHeight w:val="255"/>
        </w:trPr>
        <w:tc>
          <w:tcPr>
            <w:tcW w:w="2003" w:type="dxa"/>
            <w:tcBorders>
              <w:top w:val="single" w:sz="4" w:space="0" w:color="auto"/>
              <w:left w:val="single" w:sz="4" w:space="0" w:color="auto"/>
              <w:bottom w:val="single" w:sz="4" w:space="0" w:color="auto"/>
              <w:right w:val="single" w:sz="4" w:space="0" w:color="auto"/>
            </w:tcBorders>
            <w:noWrap/>
            <w:vAlign w:val="bottom"/>
          </w:tcPr>
          <w:p w14:paraId="13F5318A" w14:textId="77777777" w:rsidR="008D3B13" w:rsidRPr="00127131" w:rsidRDefault="008D3B13" w:rsidP="00A6371F">
            <w:pPr>
              <w:ind w:right="-144"/>
              <w:jc w:val="both"/>
              <w:rPr>
                <w:rFonts w:cs="Arial"/>
                <w:spacing w:val="0"/>
              </w:rPr>
            </w:pPr>
            <w:r w:rsidRPr="00127131">
              <w:rPr>
                <w:rFonts w:cs="Arial"/>
                <w:spacing w:val="0"/>
              </w:rPr>
              <w:t>TheaterWorks</w:t>
            </w:r>
          </w:p>
        </w:tc>
        <w:tc>
          <w:tcPr>
            <w:tcW w:w="1080" w:type="dxa"/>
            <w:tcBorders>
              <w:top w:val="single" w:sz="4" w:space="0" w:color="auto"/>
              <w:left w:val="single" w:sz="4" w:space="0" w:color="auto"/>
              <w:bottom w:val="single" w:sz="4" w:space="0" w:color="auto"/>
              <w:right w:val="single" w:sz="4" w:space="0" w:color="auto"/>
            </w:tcBorders>
            <w:noWrap/>
            <w:vAlign w:val="bottom"/>
          </w:tcPr>
          <w:p w14:paraId="407A3A99" w14:textId="77777777" w:rsidR="008D3B13" w:rsidRPr="00127131" w:rsidRDefault="008D3B13" w:rsidP="00A6371F">
            <w:pPr>
              <w:ind w:right="-144"/>
              <w:jc w:val="both"/>
              <w:rPr>
                <w:rFonts w:cs="Arial"/>
                <w:spacing w:val="0"/>
              </w:rPr>
            </w:pPr>
            <w:r>
              <w:rPr>
                <w:rFonts w:cs="Arial"/>
                <w:spacing w:val="0"/>
              </w:rPr>
              <w:t>2019</w:t>
            </w:r>
          </w:p>
        </w:tc>
        <w:tc>
          <w:tcPr>
            <w:tcW w:w="1260" w:type="dxa"/>
            <w:tcBorders>
              <w:top w:val="single" w:sz="4" w:space="0" w:color="auto"/>
              <w:left w:val="single" w:sz="4" w:space="0" w:color="auto"/>
              <w:bottom w:val="single" w:sz="4" w:space="0" w:color="auto"/>
              <w:right w:val="single" w:sz="4" w:space="0" w:color="auto"/>
            </w:tcBorders>
            <w:noWrap/>
            <w:vAlign w:val="bottom"/>
          </w:tcPr>
          <w:p w14:paraId="2C26D3A7" w14:textId="77777777" w:rsidR="008D3B13" w:rsidRPr="00127131" w:rsidRDefault="008D3B13" w:rsidP="00A6371F">
            <w:pPr>
              <w:ind w:right="-144"/>
              <w:jc w:val="both"/>
              <w:rPr>
                <w:rFonts w:cs="Arial"/>
                <w:spacing w:val="0"/>
              </w:rPr>
            </w:pPr>
            <w:r w:rsidRPr="00127131">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68927FDD" w14:textId="77777777" w:rsidR="008D3B13" w:rsidRPr="00127131" w:rsidRDefault="008D3B13" w:rsidP="00A6371F">
            <w:pPr>
              <w:ind w:right="-144"/>
              <w:jc w:val="both"/>
              <w:rPr>
                <w:rFonts w:cs="Arial"/>
                <w:spacing w:val="0"/>
              </w:rPr>
            </w:pPr>
            <w:r w:rsidRPr="00F7370C">
              <w:rPr>
                <w:rFonts w:cs="Arial"/>
                <w:spacing w:val="0"/>
              </w:rPr>
              <w:t xml:space="preserve">$25,000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57402517" w14:textId="77777777" w:rsidR="008D3B13" w:rsidRPr="00127131" w:rsidRDefault="008D3B13" w:rsidP="00A6371F">
            <w:pPr>
              <w:ind w:right="-144"/>
              <w:jc w:val="both"/>
              <w:rPr>
                <w:rFonts w:cs="Arial"/>
                <w:spacing w:val="0"/>
              </w:rPr>
            </w:pPr>
            <w:r>
              <w:rPr>
                <w:rFonts w:cs="Arial"/>
                <w:spacing w:val="0"/>
              </w:rPr>
              <w:t>Fun Home</w:t>
            </w:r>
            <w:r w:rsidRPr="00127131">
              <w:rPr>
                <w:rFonts w:cs="Arial"/>
                <w:spacing w:val="0"/>
              </w:rPr>
              <w:t xml:space="preserve"> </w:t>
            </w:r>
            <w:r>
              <w:rPr>
                <w:rFonts w:cs="Arial"/>
                <w:spacing w:val="0"/>
              </w:rPr>
              <w:t>converted to Mr. Parent</w:t>
            </w:r>
          </w:p>
        </w:tc>
      </w:tr>
      <w:tr w:rsidR="008D3B13" w:rsidRPr="00127131" w14:paraId="79B61DCD" w14:textId="77777777" w:rsidTr="00A6371F">
        <w:trPr>
          <w:trHeight w:val="255"/>
        </w:trPr>
        <w:tc>
          <w:tcPr>
            <w:tcW w:w="2003" w:type="dxa"/>
            <w:tcBorders>
              <w:top w:val="single" w:sz="4" w:space="0" w:color="auto"/>
              <w:left w:val="single" w:sz="4" w:space="0" w:color="auto"/>
              <w:bottom w:val="single" w:sz="4" w:space="0" w:color="auto"/>
              <w:right w:val="single" w:sz="4" w:space="0" w:color="auto"/>
            </w:tcBorders>
            <w:noWrap/>
            <w:vAlign w:val="bottom"/>
          </w:tcPr>
          <w:p w14:paraId="52A57C75" w14:textId="77777777" w:rsidR="008D3B13" w:rsidRPr="00127131" w:rsidRDefault="008D3B13" w:rsidP="00A6371F">
            <w:pPr>
              <w:ind w:right="-144"/>
              <w:jc w:val="both"/>
              <w:rPr>
                <w:rFonts w:cs="Arial"/>
                <w:spacing w:val="0"/>
              </w:rPr>
            </w:pPr>
            <w:r w:rsidRPr="00127131">
              <w:rPr>
                <w:rFonts w:cs="Arial"/>
                <w:spacing w:val="0"/>
              </w:rPr>
              <w:t>TheaterWorks</w:t>
            </w:r>
          </w:p>
        </w:tc>
        <w:tc>
          <w:tcPr>
            <w:tcW w:w="1080" w:type="dxa"/>
            <w:tcBorders>
              <w:top w:val="single" w:sz="4" w:space="0" w:color="auto"/>
              <w:left w:val="single" w:sz="4" w:space="0" w:color="auto"/>
              <w:bottom w:val="single" w:sz="4" w:space="0" w:color="auto"/>
              <w:right w:val="single" w:sz="4" w:space="0" w:color="auto"/>
            </w:tcBorders>
            <w:noWrap/>
            <w:vAlign w:val="bottom"/>
          </w:tcPr>
          <w:p w14:paraId="31A46E32" w14:textId="77777777" w:rsidR="008D3B13" w:rsidRPr="00127131" w:rsidRDefault="008D3B13" w:rsidP="00A6371F">
            <w:pPr>
              <w:ind w:right="-144"/>
              <w:jc w:val="both"/>
              <w:rPr>
                <w:rFonts w:cs="Arial"/>
                <w:spacing w:val="0"/>
              </w:rPr>
            </w:pPr>
            <w:r>
              <w:rPr>
                <w:rFonts w:cs="Arial"/>
                <w:spacing w:val="0"/>
              </w:rPr>
              <w:t>2018</w:t>
            </w:r>
          </w:p>
        </w:tc>
        <w:tc>
          <w:tcPr>
            <w:tcW w:w="1260" w:type="dxa"/>
            <w:tcBorders>
              <w:top w:val="single" w:sz="4" w:space="0" w:color="auto"/>
              <w:left w:val="single" w:sz="4" w:space="0" w:color="auto"/>
              <w:bottom w:val="single" w:sz="4" w:space="0" w:color="auto"/>
              <w:right w:val="single" w:sz="4" w:space="0" w:color="auto"/>
            </w:tcBorders>
            <w:noWrap/>
            <w:vAlign w:val="bottom"/>
          </w:tcPr>
          <w:p w14:paraId="0C2437E7" w14:textId="77777777" w:rsidR="008D3B13" w:rsidRPr="00127131" w:rsidRDefault="008D3B13" w:rsidP="00A6371F">
            <w:pPr>
              <w:ind w:right="-144"/>
              <w:jc w:val="both"/>
              <w:rPr>
                <w:rFonts w:cs="Arial"/>
                <w:spacing w:val="0"/>
              </w:rPr>
            </w:pPr>
            <w:r w:rsidRPr="00127131">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6481542F" w14:textId="77777777" w:rsidR="008D3B13" w:rsidRPr="00127131" w:rsidRDefault="008D3B13" w:rsidP="00A6371F">
            <w:pPr>
              <w:ind w:right="-144"/>
              <w:jc w:val="both"/>
              <w:rPr>
                <w:rFonts w:cs="Arial"/>
                <w:spacing w:val="0"/>
              </w:rPr>
            </w:pPr>
            <w:r w:rsidRPr="00F7370C">
              <w:rPr>
                <w:rFonts w:cs="Arial"/>
                <w:spacing w:val="0"/>
              </w:rPr>
              <w:t xml:space="preserve">$25,000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508782EA" w14:textId="77777777" w:rsidR="008D3B13" w:rsidRPr="00127131" w:rsidRDefault="008D3B13" w:rsidP="00A6371F">
            <w:pPr>
              <w:ind w:right="-144"/>
              <w:jc w:val="both"/>
              <w:rPr>
                <w:rFonts w:cs="Arial"/>
                <w:spacing w:val="0"/>
              </w:rPr>
            </w:pPr>
            <w:r>
              <w:rPr>
                <w:rFonts w:cs="Arial"/>
                <w:spacing w:val="0"/>
              </w:rPr>
              <w:t>Fully Committed</w:t>
            </w:r>
            <w:r w:rsidRPr="00127131">
              <w:rPr>
                <w:rFonts w:cs="Arial"/>
                <w:spacing w:val="0"/>
              </w:rPr>
              <w:t xml:space="preserve"> sponsorship</w:t>
            </w:r>
          </w:p>
        </w:tc>
      </w:tr>
      <w:tr w:rsidR="008D3B13" w:rsidRPr="00127131" w14:paraId="6BAB62EA" w14:textId="77777777" w:rsidTr="00A6371F">
        <w:trPr>
          <w:trHeight w:val="255"/>
        </w:trPr>
        <w:tc>
          <w:tcPr>
            <w:tcW w:w="2003" w:type="dxa"/>
            <w:tcBorders>
              <w:top w:val="single" w:sz="4" w:space="0" w:color="auto"/>
              <w:left w:val="single" w:sz="4" w:space="0" w:color="auto"/>
              <w:bottom w:val="single" w:sz="4" w:space="0" w:color="auto"/>
              <w:right w:val="single" w:sz="4" w:space="0" w:color="auto"/>
            </w:tcBorders>
            <w:noWrap/>
            <w:vAlign w:val="bottom"/>
          </w:tcPr>
          <w:p w14:paraId="5AA236A9" w14:textId="77777777" w:rsidR="008D3B13" w:rsidRPr="00127131" w:rsidRDefault="008D3B13" w:rsidP="00A6371F">
            <w:pPr>
              <w:ind w:right="-144"/>
              <w:jc w:val="both"/>
              <w:rPr>
                <w:rFonts w:cs="Arial"/>
                <w:spacing w:val="0"/>
              </w:rPr>
            </w:pPr>
            <w:r w:rsidRPr="00127131">
              <w:rPr>
                <w:rFonts w:cs="Arial"/>
                <w:spacing w:val="0"/>
              </w:rPr>
              <w:t>TheaterWorks</w:t>
            </w:r>
          </w:p>
        </w:tc>
        <w:tc>
          <w:tcPr>
            <w:tcW w:w="1080" w:type="dxa"/>
            <w:tcBorders>
              <w:top w:val="single" w:sz="4" w:space="0" w:color="auto"/>
              <w:left w:val="single" w:sz="4" w:space="0" w:color="auto"/>
              <w:bottom w:val="single" w:sz="4" w:space="0" w:color="auto"/>
              <w:right w:val="single" w:sz="4" w:space="0" w:color="auto"/>
            </w:tcBorders>
            <w:noWrap/>
            <w:vAlign w:val="bottom"/>
          </w:tcPr>
          <w:p w14:paraId="1C17CE88" w14:textId="77777777" w:rsidR="008D3B13" w:rsidRPr="00127131" w:rsidRDefault="008D3B13" w:rsidP="00A6371F">
            <w:pPr>
              <w:ind w:right="-144"/>
              <w:jc w:val="both"/>
              <w:rPr>
                <w:rFonts w:cs="Arial"/>
                <w:spacing w:val="0"/>
              </w:rPr>
            </w:pPr>
            <w:r>
              <w:rPr>
                <w:rFonts w:cs="Arial"/>
                <w:spacing w:val="0"/>
              </w:rPr>
              <w:t>2017</w:t>
            </w:r>
          </w:p>
        </w:tc>
        <w:tc>
          <w:tcPr>
            <w:tcW w:w="1260" w:type="dxa"/>
            <w:tcBorders>
              <w:top w:val="single" w:sz="4" w:space="0" w:color="auto"/>
              <w:left w:val="single" w:sz="4" w:space="0" w:color="auto"/>
              <w:bottom w:val="single" w:sz="4" w:space="0" w:color="auto"/>
              <w:right w:val="single" w:sz="4" w:space="0" w:color="auto"/>
            </w:tcBorders>
            <w:noWrap/>
            <w:vAlign w:val="bottom"/>
          </w:tcPr>
          <w:p w14:paraId="585B08C7" w14:textId="77777777" w:rsidR="008D3B13" w:rsidRPr="00127131" w:rsidRDefault="008D3B13" w:rsidP="00A6371F">
            <w:pPr>
              <w:ind w:right="-144"/>
              <w:jc w:val="both"/>
              <w:rPr>
                <w:rFonts w:cs="Arial"/>
                <w:spacing w:val="0"/>
              </w:rPr>
            </w:pPr>
            <w:r w:rsidRPr="00127131">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376C9E2C" w14:textId="77777777" w:rsidR="008D3B13" w:rsidRPr="00127131" w:rsidRDefault="008D3B13" w:rsidP="00A6371F">
            <w:pPr>
              <w:ind w:right="-144"/>
              <w:jc w:val="both"/>
              <w:rPr>
                <w:rFonts w:cs="Arial"/>
                <w:spacing w:val="0"/>
              </w:rPr>
            </w:pPr>
            <w:r w:rsidRPr="007A0027">
              <w:rPr>
                <w:rFonts w:cs="Arial"/>
                <w:spacing w:val="0"/>
              </w:rPr>
              <w:t xml:space="preserve">$20,000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5CFCDCB1" w14:textId="77777777" w:rsidR="008D3B13" w:rsidRPr="00127131" w:rsidRDefault="008D3B13" w:rsidP="00A6371F">
            <w:pPr>
              <w:ind w:right="-144"/>
              <w:jc w:val="both"/>
              <w:rPr>
                <w:rFonts w:cs="Arial"/>
                <w:spacing w:val="0"/>
              </w:rPr>
            </w:pPr>
            <w:r>
              <w:rPr>
                <w:rFonts w:cs="Arial"/>
                <w:spacing w:val="0"/>
              </w:rPr>
              <w:t>The Invisible Hand</w:t>
            </w:r>
            <w:r w:rsidRPr="00127131">
              <w:rPr>
                <w:rFonts w:cs="Arial"/>
                <w:spacing w:val="0"/>
              </w:rPr>
              <w:t xml:space="preserve"> sponsorship</w:t>
            </w:r>
          </w:p>
        </w:tc>
      </w:tr>
      <w:tr w:rsidR="008D3B13" w:rsidRPr="00127131" w14:paraId="52049574" w14:textId="77777777" w:rsidTr="00A6371F">
        <w:trPr>
          <w:trHeight w:val="255"/>
        </w:trPr>
        <w:tc>
          <w:tcPr>
            <w:tcW w:w="2003" w:type="dxa"/>
            <w:tcBorders>
              <w:top w:val="single" w:sz="4" w:space="0" w:color="auto"/>
              <w:left w:val="single" w:sz="4" w:space="0" w:color="auto"/>
              <w:bottom w:val="single" w:sz="4" w:space="0" w:color="auto"/>
              <w:right w:val="single" w:sz="4" w:space="0" w:color="auto"/>
            </w:tcBorders>
            <w:noWrap/>
            <w:vAlign w:val="bottom"/>
          </w:tcPr>
          <w:p w14:paraId="28FEAB70" w14:textId="77777777" w:rsidR="008D3B13" w:rsidRPr="00127131" w:rsidRDefault="008D3B13" w:rsidP="00A6371F">
            <w:pPr>
              <w:ind w:right="-144"/>
              <w:jc w:val="both"/>
              <w:rPr>
                <w:rFonts w:cs="Arial"/>
                <w:spacing w:val="0"/>
              </w:rPr>
            </w:pPr>
            <w:r w:rsidRPr="00127131">
              <w:rPr>
                <w:rFonts w:cs="Arial"/>
                <w:spacing w:val="0"/>
              </w:rPr>
              <w:t>TheaterWorks</w:t>
            </w:r>
          </w:p>
        </w:tc>
        <w:tc>
          <w:tcPr>
            <w:tcW w:w="1080" w:type="dxa"/>
            <w:tcBorders>
              <w:top w:val="single" w:sz="4" w:space="0" w:color="auto"/>
              <w:left w:val="single" w:sz="4" w:space="0" w:color="auto"/>
              <w:bottom w:val="single" w:sz="4" w:space="0" w:color="auto"/>
              <w:right w:val="single" w:sz="4" w:space="0" w:color="auto"/>
            </w:tcBorders>
            <w:noWrap/>
            <w:vAlign w:val="bottom"/>
          </w:tcPr>
          <w:p w14:paraId="4D03A80D" w14:textId="77777777" w:rsidR="008D3B13" w:rsidRPr="00127131" w:rsidRDefault="008D3B13" w:rsidP="00A6371F">
            <w:pPr>
              <w:ind w:right="-144"/>
              <w:jc w:val="both"/>
              <w:rPr>
                <w:rFonts w:cs="Arial"/>
                <w:spacing w:val="0"/>
              </w:rPr>
            </w:pPr>
            <w:r>
              <w:rPr>
                <w:rFonts w:cs="Arial"/>
                <w:spacing w:val="0"/>
              </w:rPr>
              <w:t>2016</w:t>
            </w:r>
          </w:p>
        </w:tc>
        <w:tc>
          <w:tcPr>
            <w:tcW w:w="1260" w:type="dxa"/>
            <w:tcBorders>
              <w:top w:val="single" w:sz="4" w:space="0" w:color="auto"/>
              <w:left w:val="single" w:sz="4" w:space="0" w:color="auto"/>
              <w:bottom w:val="single" w:sz="4" w:space="0" w:color="auto"/>
              <w:right w:val="single" w:sz="4" w:space="0" w:color="auto"/>
            </w:tcBorders>
            <w:noWrap/>
            <w:vAlign w:val="bottom"/>
          </w:tcPr>
          <w:p w14:paraId="2052D5B0" w14:textId="77777777" w:rsidR="008D3B13" w:rsidRPr="00127131" w:rsidRDefault="008D3B13" w:rsidP="00A6371F">
            <w:pPr>
              <w:ind w:right="-144"/>
              <w:jc w:val="both"/>
              <w:rPr>
                <w:rFonts w:cs="Arial"/>
                <w:spacing w:val="0"/>
              </w:rPr>
            </w:pPr>
            <w:r w:rsidRPr="00127131">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24DC880C" w14:textId="77777777" w:rsidR="008D3B13" w:rsidRPr="00127131" w:rsidRDefault="008D3B13" w:rsidP="00A6371F">
            <w:pPr>
              <w:ind w:right="-144"/>
              <w:jc w:val="both"/>
              <w:rPr>
                <w:rFonts w:cs="Arial"/>
                <w:spacing w:val="0"/>
              </w:rPr>
            </w:pPr>
            <w:r w:rsidRPr="002B6008">
              <w:rPr>
                <w:rFonts w:cs="Arial"/>
                <w:spacing w:val="0"/>
              </w:rPr>
              <w:t xml:space="preserve">$20,000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3B5BF64C" w14:textId="77777777" w:rsidR="008D3B13" w:rsidRPr="00127131" w:rsidRDefault="008D3B13" w:rsidP="00A6371F">
            <w:pPr>
              <w:ind w:right="-144"/>
              <w:jc w:val="both"/>
              <w:rPr>
                <w:rFonts w:cs="Arial"/>
                <w:spacing w:val="0"/>
              </w:rPr>
            </w:pPr>
            <w:r>
              <w:rPr>
                <w:rFonts w:cs="Arial"/>
                <w:spacing w:val="0"/>
              </w:rPr>
              <w:t>Raging Skillet</w:t>
            </w:r>
            <w:r w:rsidRPr="00127131">
              <w:rPr>
                <w:rFonts w:cs="Arial"/>
                <w:spacing w:val="0"/>
              </w:rPr>
              <w:t xml:space="preserve"> sponsorship</w:t>
            </w:r>
          </w:p>
        </w:tc>
      </w:tr>
      <w:tr w:rsidR="008D3B13" w:rsidRPr="00127131" w14:paraId="5CD69A1E" w14:textId="77777777" w:rsidTr="00A6371F">
        <w:trPr>
          <w:trHeight w:val="255"/>
        </w:trPr>
        <w:tc>
          <w:tcPr>
            <w:tcW w:w="2003" w:type="dxa"/>
            <w:tcBorders>
              <w:top w:val="single" w:sz="4" w:space="0" w:color="auto"/>
              <w:left w:val="single" w:sz="4" w:space="0" w:color="auto"/>
              <w:bottom w:val="single" w:sz="4" w:space="0" w:color="auto"/>
              <w:right w:val="single" w:sz="4" w:space="0" w:color="auto"/>
            </w:tcBorders>
            <w:noWrap/>
            <w:vAlign w:val="bottom"/>
          </w:tcPr>
          <w:p w14:paraId="14E666CC" w14:textId="77777777" w:rsidR="008D3B13" w:rsidRPr="00127131" w:rsidRDefault="008D3B13" w:rsidP="00A6371F">
            <w:pPr>
              <w:ind w:right="-144"/>
              <w:jc w:val="both"/>
              <w:rPr>
                <w:rFonts w:cs="Arial"/>
                <w:spacing w:val="0"/>
              </w:rPr>
            </w:pPr>
            <w:r w:rsidRPr="00127131">
              <w:rPr>
                <w:rFonts w:cs="Arial"/>
                <w:spacing w:val="0"/>
              </w:rPr>
              <w:t>TheaterWorks</w:t>
            </w:r>
          </w:p>
        </w:tc>
        <w:tc>
          <w:tcPr>
            <w:tcW w:w="1080" w:type="dxa"/>
            <w:tcBorders>
              <w:top w:val="single" w:sz="4" w:space="0" w:color="auto"/>
              <w:left w:val="single" w:sz="4" w:space="0" w:color="auto"/>
              <w:bottom w:val="single" w:sz="4" w:space="0" w:color="auto"/>
              <w:right w:val="single" w:sz="4" w:space="0" w:color="auto"/>
            </w:tcBorders>
            <w:noWrap/>
            <w:vAlign w:val="bottom"/>
          </w:tcPr>
          <w:p w14:paraId="660269E9" w14:textId="77777777" w:rsidR="008D3B13" w:rsidRPr="00127131" w:rsidRDefault="008D3B13" w:rsidP="00A6371F">
            <w:pPr>
              <w:ind w:right="-144"/>
              <w:jc w:val="both"/>
              <w:rPr>
                <w:rFonts w:cs="Arial"/>
                <w:spacing w:val="0"/>
              </w:rPr>
            </w:pPr>
            <w:r>
              <w:rPr>
                <w:rFonts w:cs="Arial"/>
                <w:spacing w:val="0"/>
              </w:rPr>
              <w:t>2015</w:t>
            </w:r>
          </w:p>
        </w:tc>
        <w:tc>
          <w:tcPr>
            <w:tcW w:w="1260" w:type="dxa"/>
            <w:tcBorders>
              <w:top w:val="single" w:sz="4" w:space="0" w:color="auto"/>
              <w:left w:val="single" w:sz="4" w:space="0" w:color="auto"/>
              <w:bottom w:val="single" w:sz="4" w:space="0" w:color="auto"/>
              <w:right w:val="single" w:sz="4" w:space="0" w:color="auto"/>
            </w:tcBorders>
            <w:noWrap/>
            <w:vAlign w:val="bottom"/>
          </w:tcPr>
          <w:p w14:paraId="05A60CA1" w14:textId="77777777" w:rsidR="008D3B13" w:rsidRPr="00127131" w:rsidRDefault="008D3B13" w:rsidP="00A6371F">
            <w:pPr>
              <w:ind w:right="-144"/>
              <w:jc w:val="both"/>
              <w:rPr>
                <w:rFonts w:cs="Arial"/>
                <w:spacing w:val="0"/>
              </w:rPr>
            </w:pPr>
            <w:r>
              <w:rPr>
                <w:rFonts w:cs="Arial"/>
                <w:spacing w:val="0"/>
              </w:rPr>
              <w:t>CNW</w:t>
            </w:r>
          </w:p>
        </w:tc>
        <w:tc>
          <w:tcPr>
            <w:tcW w:w="1260" w:type="dxa"/>
            <w:tcBorders>
              <w:top w:val="single" w:sz="4" w:space="0" w:color="auto"/>
              <w:left w:val="single" w:sz="4" w:space="0" w:color="auto"/>
              <w:bottom w:val="single" w:sz="4" w:space="0" w:color="auto"/>
              <w:right w:val="single" w:sz="4" w:space="0" w:color="auto"/>
            </w:tcBorders>
            <w:noWrap/>
            <w:vAlign w:val="bottom"/>
          </w:tcPr>
          <w:p w14:paraId="4E3F2F10" w14:textId="77777777" w:rsidR="008D3B13" w:rsidRPr="00127131" w:rsidRDefault="008D3B13" w:rsidP="00A6371F">
            <w:pPr>
              <w:ind w:right="-144"/>
              <w:jc w:val="both"/>
              <w:rPr>
                <w:rFonts w:cs="Arial"/>
                <w:spacing w:val="0"/>
              </w:rPr>
            </w:pPr>
            <w:r w:rsidRPr="002B6008">
              <w:rPr>
                <w:rFonts w:cs="Arial"/>
                <w:spacing w:val="0"/>
              </w:rPr>
              <w:t>$</w:t>
            </w:r>
            <w:r>
              <w:rPr>
                <w:rFonts w:cs="Arial"/>
                <w:spacing w:val="0"/>
              </w:rPr>
              <w:t>15</w:t>
            </w:r>
            <w:r w:rsidRPr="002B6008">
              <w:rPr>
                <w:rFonts w:cs="Arial"/>
                <w:spacing w:val="0"/>
              </w:rPr>
              <w:t xml:space="preserve">,000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68FD69F4" w14:textId="77777777" w:rsidR="008D3B13" w:rsidRPr="00127131" w:rsidRDefault="008D3B13" w:rsidP="00A6371F">
            <w:pPr>
              <w:ind w:right="-144"/>
              <w:jc w:val="both"/>
              <w:rPr>
                <w:rFonts w:cs="Arial"/>
                <w:spacing w:val="0"/>
              </w:rPr>
            </w:pPr>
            <w:r>
              <w:rPr>
                <w:rFonts w:cs="Arial"/>
                <w:spacing w:val="0"/>
              </w:rPr>
              <w:t>Raging Skillet</w:t>
            </w:r>
            <w:r w:rsidRPr="00127131">
              <w:rPr>
                <w:rFonts w:cs="Arial"/>
                <w:spacing w:val="0"/>
              </w:rPr>
              <w:t xml:space="preserve"> </w:t>
            </w:r>
            <w:r>
              <w:rPr>
                <w:rFonts w:cs="Arial"/>
                <w:spacing w:val="0"/>
              </w:rPr>
              <w:t>by Jacques Lamarre</w:t>
            </w:r>
          </w:p>
        </w:tc>
      </w:tr>
      <w:tr w:rsidR="008D3B13" w:rsidRPr="00127131" w14:paraId="65C49130" w14:textId="77777777" w:rsidTr="00A6371F">
        <w:trPr>
          <w:trHeight w:val="255"/>
        </w:trPr>
        <w:tc>
          <w:tcPr>
            <w:tcW w:w="2003" w:type="dxa"/>
            <w:tcBorders>
              <w:top w:val="single" w:sz="4" w:space="0" w:color="auto"/>
              <w:left w:val="single" w:sz="4" w:space="0" w:color="auto"/>
              <w:bottom w:val="single" w:sz="4" w:space="0" w:color="auto"/>
              <w:right w:val="single" w:sz="4" w:space="0" w:color="auto"/>
            </w:tcBorders>
            <w:noWrap/>
            <w:vAlign w:val="bottom"/>
          </w:tcPr>
          <w:p w14:paraId="2FE360FE" w14:textId="77777777" w:rsidR="008D3B13" w:rsidRPr="00127131" w:rsidRDefault="008D3B13" w:rsidP="00A6371F">
            <w:pPr>
              <w:ind w:right="-144"/>
              <w:jc w:val="both"/>
              <w:rPr>
                <w:rFonts w:cs="Arial"/>
                <w:spacing w:val="0"/>
              </w:rPr>
            </w:pPr>
            <w:r w:rsidRPr="00127131">
              <w:rPr>
                <w:rFonts w:cs="Arial"/>
                <w:spacing w:val="0"/>
              </w:rPr>
              <w:t>TheaterWorks</w:t>
            </w:r>
          </w:p>
        </w:tc>
        <w:tc>
          <w:tcPr>
            <w:tcW w:w="1080" w:type="dxa"/>
            <w:tcBorders>
              <w:top w:val="single" w:sz="4" w:space="0" w:color="auto"/>
              <w:left w:val="single" w:sz="4" w:space="0" w:color="auto"/>
              <w:bottom w:val="single" w:sz="4" w:space="0" w:color="auto"/>
              <w:right w:val="single" w:sz="4" w:space="0" w:color="auto"/>
            </w:tcBorders>
            <w:noWrap/>
            <w:vAlign w:val="bottom"/>
          </w:tcPr>
          <w:p w14:paraId="410CBFEC" w14:textId="77777777" w:rsidR="008D3B13" w:rsidRPr="00127131" w:rsidRDefault="008D3B13" w:rsidP="00A6371F">
            <w:pPr>
              <w:ind w:right="-144"/>
              <w:jc w:val="both"/>
              <w:rPr>
                <w:rFonts w:cs="Arial"/>
                <w:spacing w:val="0"/>
              </w:rPr>
            </w:pPr>
            <w:r>
              <w:rPr>
                <w:rFonts w:cs="Arial"/>
                <w:spacing w:val="0"/>
              </w:rPr>
              <w:t>2015</w:t>
            </w:r>
          </w:p>
        </w:tc>
        <w:tc>
          <w:tcPr>
            <w:tcW w:w="1260" w:type="dxa"/>
            <w:tcBorders>
              <w:top w:val="single" w:sz="4" w:space="0" w:color="auto"/>
              <w:left w:val="single" w:sz="4" w:space="0" w:color="auto"/>
              <w:bottom w:val="single" w:sz="4" w:space="0" w:color="auto"/>
              <w:right w:val="single" w:sz="4" w:space="0" w:color="auto"/>
            </w:tcBorders>
            <w:noWrap/>
            <w:vAlign w:val="bottom"/>
          </w:tcPr>
          <w:p w14:paraId="212B9DCC" w14:textId="77777777" w:rsidR="008D3B13" w:rsidRPr="00127131" w:rsidRDefault="008D3B13" w:rsidP="00A6371F">
            <w:pPr>
              <w:ind w:right="-144"/>
              <w:jc w:val="both"/>
              <w:rPr>
                <w:rFonts w:cs="Arial"/>
                <w:spacing w:val="0"/>
              </w:rPr>
            </w:pPr>
            <w:r w:rsidRPr="00127131">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21516584" w14:textId="77777777" w:rsidR="008D3B13" w:rsidRPr="00127131" w:rsidRDefault="008D3B13" w:rsidP="00A6371F">
            <w:pPr>
              <w:ind w:right="-144"/>
              <w:jc w:val="both"/>
              <w:rPr>
                <w:rFonts w:cs="Arial"/>
                <w:spacing w:val="0"/>
              </w:rPr>
            </w:pPr>
            <w:r>
              <w:rPr>
                <w:rFonts w:cs="Arial"/>
                <w:spacing w:val="0"/>
              </w:rPr>
              <w:t>$25</w:t>
            </w:r>
            <w:r w:rsidRPr="00127131">
              <w:rPr>
                <w:rFonts w:cs="Arial"/>
                <w:spacing w:val="0"/>
              </w:rPr>
              <w:t xml:space="preserve">,000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4AB03A97" w14:textId="77777777" w:rsidR="008D3B13" w:rsidRPr="00127131" w:rsidRDefault="008D3B13" w:rsidP="00A6371F">
            <w:pPr>
              <w:ind w:right="-144"/>
              <w:jc w:val="both"/>
              <w:rPr>
                <w:rFonts w:cs="Arial"/>
                <w:spacing w:val="0"/>
              </w:rPr>
            </w:pPr>
            <w:r>
              <w:rPr>
                <w:rFonts w:cs="Arial"/>
                <w:spacing w:val="0"/>
              </w:rPr>
              <w:t>Midsummer</w:t>
            </w:r>
            <w:r w:rsidRPr="00127131">
              <w:rPr>
                <w:rFonts w:cs="Arial"/>
                <w:spacing w:val="0"/>
              </w:rPr>
              <w:t xml:space="preserve"> sponsorship</w:t>
            </w:r>
          </w:p>
        </w:tc>
      </w:tr>
    </w:tbl>
    <w:p w14:paraId="2667A2CE" w14:textId="77777777" w:rsidR="00816C3B" w:rsidRDefault="00816C3B" w:rsidP="006713E1">
      <w:pPr>
        <w:ind w:right="36"/>
        <w:rPr>
          <w:rFonts w:cs="Arial"/>
          <w:b/>
          <w:spacing w:val="0"/>
          <w:sz w:val="22"/>
          <w:szCs w:val="22"/>
        </w:rPr>
      </w:pPr>
    </w:p>
    <w:p w14:paraId="3665F563" w14:textId="77777777" w:rsidR="008B4AEF" w:rsidRDefault="008B4AEF" w:rsidP="006713E1">
      <w:pPr>
        <w:ind w:right="36"/>
        <w:rPr>
          <w:rFonts w:cs="Arial"/>
          <w:b/>
          <w:spacing w:val="0"/>
          <w:sz w:val="22"/>
          <w:szCs w:val="22"/>
        </w:rPr>
      </w:pPr>
    </w:p>
    <w:p w14:paraId="53514C7A" w14:textId="77777777" w:rsidR="008B4AEF" w:rsidRDefault="008B4AEF" w:rsidP="006713E1">
      <w:pPr>
        <w:ind w:right="36"/>
        <w:rPr>
          <w:rFonts w:cs="Arial"/>
          <w:b/>
          <w:spacing w:val="0"/>
          <w:sz w:val="22"/>
          <w:szCs w:val="22"/>
        </w:rPr>
      </w:pPr>
    </w:p>
    <w:p w14:paraId="3B502626" w14:textId="77777777" w:rsidR="008B4AEF" w:rsidRDefault="008B4AEF" w:rsidP="007C5E1E">
      <w:pPr>
        <w:ind w:left="90" w:right="36"/>
        <w:rPr>
          <w:rFonts w:cs="Arial"/>
          <w:b/>
          <w:spacing w:val="0"/>
          <w:sz w:val="22"/>
          <w:szCs w:val="22"/>
        </w:rPr>
      </w:pPr>
    </w:p>
    <w:p w14:paraId="6D8CF8E7" w14:textId="77777777" w:rsidR="008B4AEF" w:rsidRDefault="008B4AEF" w:rsidP="00037B7E">
      <w:pPr>
        <w:ind w:right="36"/>
        <w:rPr>
          <w:rFonts w:cs="Arial"/>
          <w:b/>
          <w:spacing w:val="0"/>
          <w:sz w:val="22"/>
          <w:szCs w:val="22"/>
        </w:rPr>
      </w:pPr>
    </w:p>
    <w:p w14:paraId="2A582A0D" w14:textId="77777777" w:rsidR="008B4AEF" w:rsidRDefault="008B4AEF" w:rsidP="007C5E1E">
      <w:pPr>
        <w:ind w:left="90" w:right="36"/>
        <w:rPr>
          <w:rFonts w:cs="Arial"/>
          <w:b/>
          <w:spacing w:val="0"/>
          <w:sz w:val="22"/>
          <w:szCs w:val="22"/>
        </w:rPr>
      </w:pPr>
    </w:p>
    <w:p w14:paraId="1BDA9CBC" w14:textId="77777777" w:rsidR="008B4AEF" w:rsidRDefault="008B4AEF" w:rsidP="007C5E1E">
      <w:pPr>
        <w:ind w:left="90" w:right="36"/>
        <w:rPr>
          <w:rFonts w:cs="Arial"/>
          <w:b/>
          <w:spacing w:val="0"/>
          <w:sz w:val="22"/>
          <w:szCs w:val="22"/>
        </w:rPr>
      </w:pPr>
    </w:p>
    <w:p w14:paraId="271C324E" w14:textId="6E17A324" w:rsidR="00CE253B" w:rsidRDefault="009E7C21" w:rsidP="007C5E1E">
      <w:pPr>
        <w:ind w:left="90" w:right="36"/>
        <w:rPr>
          <w:rFonts w:cs="Arial"/>
          <w:b/>
          <w:spacing w:val="0"/>
          <w:sz w:val="22"/>
          <w:szCs w:val="22"/>
        </w:rPr>
      </w:pPr>
      <w:r w:rsidRPr="0023754E">
        <w:rPr>
          <w:rFonts w:cs="Arial"/>
          <w:b/>
          <w:spacing w:val="0"/>
          <w:sz w:val="22"/>
          <w:szCs w:val="22"/>
        </w:rPr>
        <w:t xml:space="preserve">Summary </w:t>
      </w:r>
      <w:r w:rsidR="004E69CD" w:rsidRPr="0023754E">
        <w:rPr>
          <w:rFonts w:cs="Arial"/>
          <w:b/>
          <w:spacing w:val="0"/>
          <w:sz w:val="22"/>
          <w:szCs w:val="22"/>
        </w:rPr>
        <w:t xml:space="preserve">of Lisa’s Recommendations:  </w:t>
      </w:r>
    </w:p>
    <w:p w14:paraId="313BC49F" w14:textId="77777777" w:rsidR="008B4AEF" w:rsidRDefault="008B4AEF" w:rsidP="007C5E1E">
      <w:pPr>
        <w:ind w:left="90" w:right="36"/>
        <w:rPr>
          <w:rFonts w:cs="Arial"/>
          <w:b/>
          <w:spacing w:val="0"/>
          <w:sz w:val="22"/>
          <w:szCs w:val="22"/>
        </w:rPr>
      </w:pPr>
    </w:p>
    <w:p w14:paraId="6AC039E5" w14:textId="77777777" w:rsidR="008B4AEF" w:rsidRPr="0023754E" w:rsidRDefault="008B4AEF" w:rsidP="007C5E1E">
      <w:pPr>
        <w:ind w:left="90" w:right="36"/>
        <w:rPr>
          <w:rFonts w:cs="Arial"/>
          <w:b/>
          <w:spacing w:val="0"/>
          <w:sz w:val="22"/>
          <w:szCs w:val="22"/>
        </w:rPr>
      </w:pPr>
    </w:p>
    <w:p w14:paraId="3101DE3E" w14:textId="77777777" w:rsidR="002873A5" w:rsidRPr="0028047D" w:rsidRDefault="002873A5" w:rsidP="007C5E1E">
      <w:pPr>
        <w:ind w:left="540" w:right="36" w:hanging="180"/>
        <w:rPr>
          <w:rFonts w:cs="Arial"/>
          <w:b/>
          <w:spacing w:val="0"/>
        </w:rPr>
      </w:pP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7"/>
        <w:gridCol w:w="1350"/>
        <w:gridCol w:w="1980"/>
        <w:gridCol w:w="1260"/>
        <w:gridCol w:w="1620"/>
      </w:tblGrid>
      <w:tr w:rsidR="001B661B" w:rsidRPr="00E7335B" w14:paraId="2BFC2735" w14:textId="77777777" w:rsidTr="00DF1456">
        <w:trPr>
          <w:tblHeader/>
        </w:trPr>
        <w:tc>
          <w:tcPr>
            <w:tcW w:w="3487" w:type="dxa"/>
          </w:tcPr>
          <w:p w14:paraId="670C079E" w14:textId="77777777" w:rsidR="001B661B" w:rsidRDefault="001B661B" w:rsidP="007C5E1E">
            <w:pPr>
              <w:ind w:left="180" w:right="36"/>
              <w:rPr>
                <w:rFonts w:cs="Arial"/>
                <w:b/>
              </w:rPr>
            </w:pPr>
          </w:p>
          <w:p w14:paraId="538D32E8" w14:textId="39156B09" w:rsidR="001B661B" w:rsidRPr="00C77AD1" w:rsidRDefault="00C77AD1" w:rsidP="007C5E1E">
            <w:pPr>
              <w:ind w:left="180" w:right="36"/>
              <w:rPr>
                <w:rFonts w:cs="Arial"/>
                <w:b/>
                <w:bCs/>
                <w:u w:val="single"/>
              </w:rPr>
            </w:pPr>
            <w:r w:rsidRPr="00C77AD1">
              <w:rPr>
                <w:rFonts w:cs="Arial"/>
                <w:b/>
                <w:bCs/>
                <w:spacing w:val="0"/>
              </w:rPr>
              <w:t>Organization</w:t>
            </w:r>
          </w:p>
        </w:tc>
        <w:tc>
          <w:tcPr>
            <w:tcW w:w="1350" w:type="dxa"/>
          </w:tcPr>
          <w:p w14:paraId="6AE6C772" w14:textId="77777777" w:rsidR="001B661B" w:rsidRDefault="001B661B" w:rsidP="007C5E1E">
            <w:pPr>
              <w:ind w:left="180" w:right="36"/>
              <w:rPr>
                <w:rFonts w:cs="Arial"/>
                <w:b/>
              </w:rPr>
            </w:pPr>
            <w:r>
              <w:rPr>
                <w:rFonts w:cs="Arial"/>
                <w:b/>
              </w:rPr>
              <w:t xml:space="preserve">  </w:t>
            </w:r>
          </w:p>
          <w:p w14:paraId="327E4019" w14:textId="20D4F5C3" w:rsidR="001B661B" w:rsidRPr="00E7335B" w:rsidRDefault="001B661B" w:rsidP="007C5E1E">
            <w:pPr>
              <w:ind w:right="36"/>
              <w:rPr>
                <w:rFonts w:cs="Arial"/>
                <w:b/>
              </w:rPr>
            </w:pPr>
            <w:r>
              <w:rPr>
                <w:rFonts w:cs="Arial"/>
                <w:b/>
              </w:rPr>
              <w:t xml:space="preserve">  </w:t>
            </w:r>
            <w:r w:rsidR="00C77AD1">
              <w:rPr>
                <w:rFonts w:cs="Arial"/>
                <w:b/>
                <w:bCs/>
                <w:spacing w:val="0"/>
              </w:rPr>
              <w:t>Request</w:t>
            </w:r>
          </w:p>
        </w:tc>
        <w:tc>
          <w:tcPr>
            <w:tcW w:w="1980" w:type="dxa"/>
          </w:tcPr>
          <w:p w14:paraId="306DD746" w14:textId="77777777" w:rsidR="001B661B" w:rsidRDefault="001B661B" w:rsidP="007C5E1E">
            <w:pPr>
              <w:ind w:left="180" w:right="36"/>
              <w:rPr>
                <w:rFonts w:cs="Arial"/>
                <w:b/>
              </w:rPr>
            </w:pPr>
            <w:r>
              <w:rPr>
                <w:rFonts w:cs="Arial"/>
                <w:b/>
              </w:rPr>
              <w:t xml:space="preserve">    </w:t>
            </w:r>
          </w:p>
          <w:p w14:paraId="00E86A41" w14:textId="289ED592" w:rsidR="001B661B" w:rsidRPr="00E7335B" w:rsidRDefault="00C77AD1" w:rsidP="007C5E1E">
            <w:pPr>
              <w:ind w:right="36"/>
              <w:jc w:val="center"/>
              <w:rPr>
                <w:rFonts w:cs="Arial"/>
                <w:b/>
              </w:rPr>
            </w:pPr>
            <w:r>
              <w:rPr>
                <w:rFonts w:cs="Arial"/>
                <w:b/>
                <w:bCs/>
                <w:spacing w:val="0"/>
              </w:rPr>
              <w:t>Recommendation</w:t>
            </w:r>
          </w:p>
        </w:tc>
        <w:tc>
          <w:tcPr>
            <w:tcW w:w="1260" w:type="dxa"/>
          </w:tcPr>
          <w:p w14:paraId="6F410093" w14:textId="77777777" w:rsidR="001B661B" w:rsidRDefault="001B661B" w:rsidP="007C5E1E">
            <w:pPr>
              <w:ind w:right="36"/>
              <w:rPr>
                <w:rFonts w:cs="Arial"/>
                <w:b/>
              </w:rPr>
            </w:pPr>
          </w:p>
          <w:p w14:paraId="2BBFF3C0" w14:textId="3EC27A14" w:rsidR="001B661B" w:rsidRPr="00E7335B" w:rsidRDefault="001B661B" w:rsidP="007C5E1E">
            <w:pPr>
              <w:ind w:right="36"/>
              <w:rPr>
                <w:rFonts w:cs="Arial"/>
                <w:b/>
              </w:rPr>
            </w:pPr>
            <w:r>
              <w:rPr>
                <w:rFonts w:cs="Arial"/>
                <w:b/>
              </w:rPr>
              <w:t xml:space="preserve">  </w:t>
            </w:r>
            <w:r w:rsidR="00C77AD1">
              <w:rPr>
                <w:rFonts w:cs="Arial"/>
                <w:b/>
                <w:bCs/>
                <w:spacing w:val="0"/>
              </w:rPr>
              <w:t>Award</w:t>
            </w:r>
          </w:p>
        </w:tc>
        <w:tc>
          <w:tcPr>
            <w:tcW w:w="1620" w:type="dxa"/>
          </w:tcPr>
          <w:p w14:paraId="7DF6E4CA" w14:textId="77777777" w:rsidR="001B661B" w:rsidRDefault="001B661B" w:rsidP="007C5E1E">
            <w:pPr>
              <w:ind w:left="180" w:right="36"/>
              <w:rPr>
                <w:rFonts w:cs="Arial"/>
                <w:b/>
              </w:rPr>
            </w:pPr>
            <w:r>
              <w:rPr>
                <w:rFonts w:cs="Arial"/>
                <w:b/>
              </w:rPr>
              <w:t xml:space="preserve">      </w:t>
            </w:r>
          </w:p>
          <w:p w14:paraId="03B403A3" w14:textId="73EE2F05" w:rsidR="001B661B" w:rsidRPr="00E7335B" w:rsidRDefault="00C77AD1" w:rsidP="007C5E1E">
            <w:pPr>
              <w:ind w:right="36"/>
              <w:jc w:val="center"/>
              <w:rPr>
                <w:rFonts w:cs="Arial"/>
                <w:b/>
              </w:rPr>
            </w:pPr>
            <w:r>
              <w:rPr>
                <w:rFonts w:cs="Arial"/>
                <w:b/>
              </w:rPr>
              <w:t>Multi-Year</w:t>
            </w:r>
          </w:p>
        </w:tc>
      </w:tr>
      <w:tr w:rsidR="001B661B" w:rsidRPr="00CA0785" w14:paraId="19D4268E" w14:textId="77777777" w:rsidTr="00DF1456">
        <w:trPr>
          <w:tblHeader/>
        </w:trPr>
        <w:tc>
          <w:tcPr>
            <w:tcW w:w="3487" w:type="dxa"/>
          </w:tcPr>
          <w:p w14:paraId="0378EF6E" w14:textId="77777777" w:rsidR="001B661B" w:rsidRPr="00CA0785" w:rsidRDefault="001B661B" w:rsidP="007C5E1E">
            <w:pPr>
              <w:ind w:left="180" w:right="36"/>
              <w:jc w:val="center"/>
              <w:rPr>
                <w:rFonts w:cs="Arial"/>
              </w:rPr>
            </w:pPr>
          </w:p>
        </w:tc>
        <w:tc>
          <w:tcPr>
            <w:tcW w:w="1350" w:type="dxa"/>
          </w:tcPr>
          <w:p w14:paraId="5185F3E6" w14:textId="77777777" w:rsidR="001B661B" w:rsidRPr="00CA0785" w:rsidRDefault="001B661B" w:rsidP="007C5E1E">
            <w:pPr>
              <w:ind w:left="180" w:right="36"/>
              <w:jc w:val="right"/>
              <w:rPr>
                <w:rFonts w:cs="Arial"/>
              </w:rPr>
            </w:pPr>
          </w:p>
        </w:tc>
        <w:tc>
          <w:tcPr>
            <w:tcW w:w="1980" w:type="dxa"/>
          </w:tcPr>
          <w:p w14:paraId="1AEAAD73" w14:textId="77777777" w:rsidR="001B661B" w:rsidRPr="00CA0785" w:rsidRDefault="001B661B" w:rsidP="007C5E1E">
            <w:pPr>
              <w:ind w:left="180" w:right="36"/>
              <w:jc w:val="right"/>
              <w:rPr>
                <w:rFonts w:cs="Arial"/>
              </w:rPr>
            </w:pPr>
          </w:p>
        </w:tc>
        <w:tc>
          <w:tcPr>
            <w:tcW w:w="1260" w:type="dxa"/>
          </w:tcPr>
          <w:p w14:paraId="380CE806" w14:textId="77777777" w:rsidR="001B661B" w:rsidRPr="00CA0785" w:rsidRDefault="001B661B" w:rsidP="007C5E1E">
            <w:pPr>
              <w:ind w:left="180" w:right="36"/>
              <w:jc w:val="right"/>
              <w:rPr>
                <w:rFonts w:cs="Arial"/>
              </w:rPr>
            </w:pPr>
          </w:p>
        </w:tc>
        <w:tc>
          <w:tcPr>
            <w:tcW w:w="1620" w:type="dxa"/>
          </w:tcPr>
          <w:p w14:paraId="622E0073" w14:textId="77777777" w:rsidR="001B661B" w:rsidRPr="00CA0785" w:rsidRDefault="001B661B" w:rsidP="007C5E1E">
            <w:pPr>
              <w:ind w:left="180" w:right="36"/>
              <w:jc w:val="center"/>
              <w:rPr>
                <w:rFonts w:cs="Arial"/>
                <w:spacing w:val="0"/>
              </w:rPr>
            </w:pPr>
          </w:p>
        </w:tc>
      </w:tr>
      <w:tr w:rsidR="00FD653F" w:rsidRPr="00FD653F" w14:paraId="050D12E5" w14:textId="77777777" w:rsidTr="00DF1456">
        <w:trPr>
          <w:tblHeader/>
        </w:trPr>
        <w:tc>
          <w:tcPr>
            <w:tcW w:w="3487" w:type="dxa"/>
          </w:tcPr>
          <w:p w14:paraId="641F9A76" w14:textId="344A7BB3" w:rsidR="00965DEA" w:rsidRPr="00FD653F" w:rsidRDefault="00965DEA" w:rsidP="007C5E1E">
            <w:pPr>
              <w:ind w:left="180" w:right="36"/>
              <w:rPr>
                <w:rFonts w:cs="Arial"/>
                <w:spacing w:val="0"/>
              </w:rPr>
            </w:pPr>
            <w:r w:rsidRPr="00FD653F">
              <w:rPr>
                <w:rFonts w:cs="Arial"/>
                <w:spacing w:val="0"/>
              </w:rPr>
              <w:t>ActUp</w:t>
            </w:r>
          </w:p>
        </w:tc>
        <w:tc>
          <w:tcPr>
            <w:tcW w:w="1350" w:type="dxa"/>
          </w:tcPr>
          <w:p w14:paraId="2B7581E7" w14:textId="1FB11EA2" w:rsidR="00965DEA" w:rsidRPr="00FD653F" w:rsidRDefault="00965DEA" w:rsidP="007C5E1E">
            <w:pPr>
              <w:ind w:left="180" w:right="36"/>
              <w:jc w:val="right"/>
              <w:rPr>
                <w:rFonts w:cs="Arial"/>
                <w:spacing w:val="0"/>
              </w:rPr>
            </w:pPr>
            <w:r w:rsidRPr="00FD653F">
              <w:rPr>
                <w:rFonts w:cs="Arial"/>
                <w:spacing w:val="0"/>
              </w:rPr>
              <w:t>25,000</w:t>
            </w:r>
          </w:p>
        </w:tc>
        <w:tc>
          <w:tcPr>
            <w:tcW w:w="1980" w:type="dxa"/>
          </w:tcPr>
          <w:p w14:paraId="56053702" w14:textId="3A0EB22E" w:rsidR="00965DEA" w:rsidRPr="00FD653F" w:rsidRDefault="00965DEA" w:rsidP="007C5E1E">
            <w:pPr>
              <w:ind w:left="180" w:right="36"/>
              <w:jc w:val="right"/>
              <w:rPr>
                <w:rFonts w:cs="Arial"/>
                <w:spacing w:val="0"/>
              </w:rPr>
            </w:pPr>
            <w:r w:rsidRPr="00FD653F">
              <w:rPr>
                <w:rFonts w:cs="Arial"/>
                <w:spacing w:val="0"/>
              </w:rPr>
              <w:t>5,000</w:t>
            </w:r>
          </w:p>
        </w:tc>
        <w:tc>
          <w:tcPr>
            <w:tcW w:w="1260" w:type="dxa"/>
          </w:tcPr>
          <w:p w14:paraId="211C3B7E" w14:textId="77777777" w:rsidR="00965DEA" w:rsidRPr="00FD653F" w:rsidRDefault="00965DEA" w:rsidP="007C5E1E">
            <w:pPr>
              <w:ind w:left="180" w:right="36"/>
              <w:jc w:val="center"/>
              <w:rPr>
                <w:rFonts w:cs="Arial"/>
              </w:rPr>
            </w:pPr>
          </w:p>
        </w:tc>
        <w:tc>
          <w:tcPr>
            <w:tcW w:w="1620" w:type="dxa"/>
          </w:tcPr>
          <w:p w14:paraId="53231C9A" w14:textId="77777777" w:rsidR="00965DEA" w:rsidRPr="00FD653F" w:rsidRDefault="00965DEA" w:rsidP="007C5E1E">
            <w:pPr>
              <w:ind w:left="180" w:right="36"/>
              <w:jc w:val="center"/>
              <w:rPr>
                <w:rFonts w:cs="Arial"/>
              </w:rPr>
            </w:pPr>
          </w:p>
        </w:tc>
      </w:tr>
      <w:tr w:rsidR="00FD653F" w:rsidRPr="00FD653F" w14:paraId="4C7C01C6" w14:textId="77777777" w:rsidTr="00DF1456">
        <w:trPr>
          <w:tblHeader/>
        </w:trPr>
        <w:tc>
          <w:tcPr>
            <w:tcW w:w="3487" w:type="dxa"/>
          </w:tcPr>
          <w:p w14:paraId="42CB6941" w14:textId="7AE9A828" w:rsidR="00965DEA" w:rsidRPr="00FD653F" w:rsidRDefault="00965DEA" w:rsidP="007C5E1E">
            <w:pPr>
              <w:ind w:left="180" w:right="36"/>
              <w:rPr>
                <w:rFonts w:cs="Arial"/>
                <w:spacing w:val="0"/>
              </w:rPr>
            </w:pPr>
            <w:r w:rsidRPr="00FD653F">
              <w:rPr>
                <w:rFonts w:cs="Arial"/>
                <w:spacing w:val="0"/>
              </w:rPr>
              <w:t>ASOF</w:t>
            </w:r>
          </w:p>
        </w:tc>
        <w:tc>
          <w:tcPr>
            <w:tcW w:w="1350" w:type="dxa"/>
          </w:tcPr>
          <w:p w14:paraId="1091B63D" w14:textId="1F7FDDC5" w:rsidR="00965DEA" w:rsidRPr="00FD653F" w:rsidRDefault="00965DEA" w:rsidP="007C5E1E">
            <w:pPr>
              <w:ind w:left="180" w:right="36"/>
              <w:jc w:val="right"/>
              <w:rPr>
                <w:rFonts w:cs="Arial"/>
                <w:spacing w:val="0"/>
              </w:rPr>
            </w:pPr>
            <w:r w:rsidRPr="00FD653F">
              <w:rPr>
                <w:rFonts w:cs="Arial"/>
                <w:spacing w:val="0"/>
              </w:rPr>
              <w:t>5,000</w:t>
            </w:r>
          </w:p>
        </w:tc>
        <w:tc>
          <w:tcPr>
            <w:tcW w:w="1980" w:type="dxa"/>
          </w:tcPr>
          <w:p w14:paraId="4108EA8C" w14:textId="3AF3FA23" w:rsidR="00965DEA" w:rsidRPr="00FD653F" w:rsidRDefault="00965DEA" w:rsidP="007C5E1E">
            <w:pPr>
              <w:ind w:left="180" w:right="36"/>
              <w:jc w:val="right"/>
              <w:rPr>
                <w:rFonts w:cs="Arial"/>
                <w:spacing w:val="0"/>
              </w:rPr>
            </w:pPr>
            <w:r w:rsidRPr="00FD653F">
              <w:rPr>
                <w:rFonts w:cs="Arial"/>
                <w:spacing w:val="0"/>
              </w:rPr>
              <w:t>5,000</w:t>
            </w:r>
          </w:p>
        </w:tc>
        <w:tc>
          <w:tcPr>
            <w:tcW w:w="1260" w:type="dxa"/>
          </w:tcPr>
          <w:p w14:paraId="0E1AD308" w14:textId="77777777" w:rsidR="00965DEA" w:rsidRPr="00FD653F" w:rsidRDefault="00965DEA" w:rsidP="007C5E1E">
            <w:pPr>
              <w:ind w:left="180" w:right="36"/>
              <w:jc w:val="center"/>
              <w:rPr>
                <w:rFonts w:cs="Arial"/>
              </w:rPr>
            </w:pPr>
          </w:p>
        </w:tc>
        <w:tc>
          <w:tcPr>
            <w:tcW w:w="1620" w:type="dxa"/>
          </w:tcPr>
          <w:p w14:paraId="361E8909" w14:textId="77777777" w:rsidR="00965DEA" w:rsidRPr="00FD653F" w:rsidRDefault="00965DEA" w:rsidP="007C5E1E">
            <w:pPr>
              <w:ind w:left="180" w:right="36"/>
              <w:jc w:val="center"/>
              <w:rPr>
                <w:rFonts w:cs="Arial"/>
              </w:rPr>
            </w:pPr>
          </w:p>
        </w:tc>
      </w:tr>
      <w:tr w:rsidR="00FD653F" w:rsidRPr="00FD653F" w14:paraId="61CF10A9" w14:textId="77777777" w:rsidTr="00DF1456">
        <w:trPr>
          <w:tblHeader/>
        </w:trPr>
        <w:tc>
          <w:tcPr>
            <w:tcW w:w="3487" w:type="dxa"/>
          </w:tcPr>
          <w:p w14:paraId="79C4EAEC" w14:textId="2E939039" w:rsidR="00965DEA" w:rsidRPr="00FD653F" w:rsidRDefault="00965DEA" w:rsidP="007C5E1E">
            <w:pPr>
              <w:ind w:left="180" w:right="36"/>
              <w:rPr>
                <w:rFonts w:cs="Arial"/>
                <w:spacing w:val="0"/>
              </w:rPr>
            </w:pPr>
            <w:r w:rsidRPr="00FD653F">
              <w:rPr>
                <w:rFonts w:cs="Arial"/>
                <w:spacing w:val="0"/>
              </w:rPr>
              <w:t>Artists Collective</w:t>
            </w:r>
          </w:p>
        </w:tc>
        <w:tc>
          <w:tcPr>
            <w:tcW w:w="1350" w:type="dxa"/>
          </w:tcPr>
          <w:p w14:paraId="12756B7B" w14:textId="5E84A9B1" w:rsidR="00965DEA" w:rsidRPr="00FD653F" w:rsidRDefault="004D3E3D" w:rsidP="007C5E1E">
            <w:pPr>
              <w:ind w:left="180" w:right="36"/>
              <w:jc w:val="right"/>
              <w:rPr>
                <w:rFonts w:cs="Arial"/>
                <w:spacing w:val="0"/>
              </w:rPr>
            </w:pPr>
            <w:r w:rsidRPr="00FD653F">
              <w:rPr>
                <w:rFonts w:cs="Arial"/>
                <w:spacing w:val="0"/>
              </w:rPr>
              <w:t>8</w:t>
            </w:r>
            <w:r w:rsidR="00965DEA" w:rsidRPr="00FD653F">
              <w:rPr>
                <w:rFonts w:cs="Arial"/>
                <w:spacing w:val="0"/>
              </w:rPr>
              <w:t>,000</w:t>
            </w:r>
          </w:p>
        </w:tc>
        <w:tc>
          <w:tcPr>
            <w:tcW w:w="1980" w:type="dxa"/>
          </w:tcPr>
          <w:p w14:paraId="3DA8F805" w14:textId="6CBF5B7D" w:rsidR="00965DEA" w:rsidRPr="00FD653F" w:rsidRDefault="004D3E3D" w:rsidP="007C5E1E">
            <w:pPr>
              <w:ind w:left="180" w:right="36"/>
              <w:jc w:val="right"/>
              <w:rPr>
                <w:rFonts w:cs="Arial"/>
                <w:spacing w:val="0"/>
              </w:rPr>
            </w:pPr>
            <w:r w:rsidRPr="00FD653F">
              <w:rPr>
                <w:rFonts w:cs="Arial"/>
                <w:spacing w:val="0"/>
              </w:rPr>
              <w:t>8,000</w:t>
            </w:r>
          </w:p>
        </w:tc>
        <w:tc>
          <w:tcPr>
            <w:tcW w:w="1260" w:type="dxa"/>
          </w:tcPr>
          <w:p w14:paraId="163FA359" w14:textId="77777777" w:rsidR="00965DEA" w:rsidRPr="00FD653F" w:rsidRDefault="00965DEA" w:rsidP="007C5E1E">
            <w:pPr>
              <w:ind w:left="180" w:right="36"/>
              <w:jc w:val="center"/>
              <w:rPr>
                <w:rFonts w:cs="Arial"/>
              </w:rPr>
            </w:pPr>
          </w:p>
        </w:tc>
        <w:tc>
          <w:tcPr>
            <w:tcW w:w="1620" w:type="dxa"/>
          </w:tcPr>
          <w:p w14:paraId="226A4468" w14:textId="77777777" w:rsidR="00965DEA" w:rsidRPr="00FD653F" w:rsidRDefault="00965DEA" w:rsidP="007C5E1E">
            <w:pPr>
              <w:ind w:left="180" w:right="36"/>
              <w:jc w:val="center"/>
              <w:rPr>
                <w:rFonts w:cs="Arial"/>
              </w:rPr>
            </w:pPr>
          </w:p>
        </w:tc>
      </w:tr>
      <w:tr w:rsidR="00FD653F" w:rsidRPr="00FD653F" w14:paraId="35AD9ED2" w14:textId="77777777" w:rsidTr="00DF1456">
        <w:trPr>
          <w:tblHeader/>
        </w:trPr>
        <w:tc>
          <w:tcPr>
            <w:tcW w:w="3487" w:type="dxa"/>
          </w:tcPr>
          <w:p w14:paraId="611757AD" w14:textId="0D7C8775" w:rsidR="003F1A4D" w:rsidRPr="00FD653F" w:rsidRDefault="003F1A4D" w:rsidP="007C5E1E">
            <w:pPr>
              <w:ind w:left="180" w:right="36"/>
              <w:rPr>
                <w:rFonts w:cs="Arial"/>
                <w:spacing w:val="0"/>
              </w:rPr>
            </w:pPr>
            <w:bookmarkStart w:id="0" w:name="_Hlk168080751"/>
            <w:r w:rsidRPr="00FD653F">
              <w:rPr>
                <w:rFonts w:cs="Arial"/>
                <w:spacing w:val="0"/>
              </w:rPr>
              <w:t>CREC</w:t>
            </w:r>
          </w:p>
        </w:tc>
        <w:tc>
          <w:tcPr>
            <w:tcW w:w="1350" w:type="dxa"/>
          </w:tcPr>
          <w:p w14:paraId="578B6A4D" w14:textId="4EAA7332" w:rsidR="003F1A4D" w:rsidRPr="00FD653F" w:rsidRDefault="00545FCF" w:rsidP="007C5E1E">
            <w:pPr>
              <w:ind w:left="180" w:right="36"/>
              <w:jc w:val="right"/>
              <w:rPr>
                <w:rFonts w:cs="Arial"/>
                <w:spacing w:val="0"/>
              </w:rPr>
            </w:pPr>
            <w:r w:rsidRPr="00FD653F">
              <w:rPr>
                <w:rFonts w:cs="Arial"/>
                <w:spacing w:val="0"/>
              </w:rPr>
              <w:t>7,5</w:t>
            </w:r>
            <w:r w:rsidR="003F1A4D" w:rsidRPr="00FD653F">
              <w:rPr>
                <w:rFonts w:cs="Arial"/>
                <w:spacing w:val="0"/>
              </w:rPr>
              <w:t>00</w:t>
            </w:r>
          </w:p>
        </w:tc>
        <w:tc>
          <w:tcPr>
            <w:tcW w:w="1980" w:type="dxa"/>
          </w:tcPr>
          <w:p w14:paraId="1A79FFBD" w14:textId="7F187634" w:rsidR="003F1A4D" w:rsidRPr="00FD653F" w:rsidRDefault="007D49DB" w:rsidP="007C5E1E">
            <w:pPr>
              <w:ind w:left="180" w:right="36"/>
              <w:jc w:val="right"/>
              <w:rPr>
                <w:rFonts w:cs="Arial"/>
                <w:spacing w:val="0"/>
              </w:rPr>
            </w:pPr>
            <w:r w:rsidRPr="00FD653F">
              <w:rPr>
                <w:rFonts w:cs="Arial"/>
                <w:spacing w:val="0"/>
              </w:rPr>
              <w:t>7</w:t>
            </w:r>
            <w:r w:rsidR="00DF1456" w:rsidRPr="00FD653F">
              <w:rPr>
                <w:rFonts w:cs="Arial"/>
                <w:spacing w:val="0"/>
              </w:rPr>
              <w:t>,</w:t>
            </w:r>
            <w:r w:rsidR="00545FCF" w:rsidRPr="00FD653F">
              <w:rPr>
                <w:rFonts w:cs="Arial"/>
                <w:spacing w:val="0"/>
              </w:rPr>
              <w:t>5</w:t>
            </w:r>
            <w:r w:rsidR="00DF1456" w:rsidRPr="00FD653F">
              <w:rPr>
                <w:rFonts w:cs="Arial"/>
                <w:spacing w:val="0"/>
              </w:rPr>
              <w:t>00</w:t>
            </w:r>
          </w:p>
        </w:tc>
        <w:tc>
          <w:tcPr>
            <w:tcW w:w="1260" w:type="dxa"/>
          </w:tcPr>
          <w:p w14:paraId="5554C17D" w14:textId="716A77E0" w:rsidR="003F1A4D" w:rsidRPr="00FD653F" w:rsidRDefault="003F1A4D" w:rsidP="007C5E1E">
            <w:pPr>
              <w:ind w:left="180" w:right="36"/>
              <w:jc w:val="center"/>
              <w:rPr>
                <w:rFonts w:cs="Arial"/>
              </w:rPr>
            </w:pPr>
          </w:p>
        </w:tc>
        <w:tc>
          <w:tcPr>
            <w:tcW w:w="1620" w:type="dxa"/>
          </w:tcPr>
          <w:p w14:paraId="2F8FAB5B" w14:textId="77777777" w:rsidR="003F1A4D" w:rsidRPr="00FD653F" w:rsidRDefault="003F1A4D" w:rsidP="007C5E1E">
            <w:pPr>
              <w:ind w:left="180" w:right="36"/>
              <w:jc w:val="center"/>
              <w:rPr>
                <w:rFonts w:cs="Arial"/>
              </w:rPr>
            </w:pPr>
          </w:p>
        </w:tc>
      </w:tr>
      <w:tr w:rsidR="007F59B3" w:rsidRPr="007F59B3" w14:paraId="17557F18" w14:textId="77777777" w:rsidTr="00DF1456">
        <w:trPr>
          <w:tblHeader/>
        </w:trPr>
        <w:tc>
          <w:tcPr>
            <w:tcW w:w="3487" w:type="dxa"/>
          </w:tcPr>
          <w:p w14:paraId="38ACDD9B" w14:textId="4B2EB06D" w:rsidR="00BB21CA" w:rsidRPr="007F59B3" w:rsidRDefault="00BB21CA" w:rsidP="007C5E1E">
            <w:pPr>
              <w:ind w:left="180" w:right="36"/>
              <w:rPr>
                <w:rFonts w:cs="Arial"/>
                <w:spacing w:val="0"/>
              </w:rPr>
            </w:pPr>
            <w:r w:rsidRPr="007F59B3">
              <w:rPr>
                <w:rFonts w:cs="Arial"/>
                <w:spacing w:val="0"/>
              </w:rPr>
              <w:t>Connecticut Ballet</w:t>
            </w:r>
          </w:p>
        </w:tc>
        <w:tc>
          <w:tcPr>
            <w:tcW w:w="1350" w:type="dxa"/>
          </w:tcPr>
          <w:p w14:paraId="5ABE48EA" w14:textId="1720DE70" w:rsidR="00BB21CA" w:rsidRPr="007F59B3" w:rsidRDefault="00C63580" w:rsidP="007C5E1E">
            <w:pPr>
              <w:ind w:left="180" w:right="36"/>
              <w:jc w:val="right"/>
              <w:rPr>
                <w:rFonts w:cs="Arial"/>
                <w:spacing w:val="0"/>
              </w:rPr>
            </w:pPr>
            <w:r w:rsidRPr="007F59B3">
              <w:rPr>
                <w:rFonts w:cs="Arial"/>
                <w:spacing w:val="0"/>
              </w:rPr>
              <w:t>10,000</w:t>
            </w:r>
          </w:p>
        </w:tc>
        <w:tc>
          <w:tcPr>
            <w:tcW w:w="1980" w:type="dxa"/>
          </w:tcPr>
          <w:p w14:paraId="51002F65" w14:textId="16D16E33" w:rsidR="00BB21CA" w:rsidRPr="007F59B3" w:rsidRDefault="00C63580" w:rsidP="007C5E1E">
            <w:pPr>
              <w:ind w:left="180" w:right="36"/>
              <w:jc w:val="right"/>
              <w:rPr>
                <w:rFonts w:cs="Arial"/>
                <w:spacing w:val="0"/>
              </w:rPr>
            </w:pPr>
            <w:r w:rsidRPr="007F59B3">
              <w:rPr>
                <w:rFonts w:cs="Arial"/>
                <w:spacing w:val="0"/>
              </w:rPr>
              <w:t>10,000</w:t>
            </w:r>
          </w:p>
        </w:tc>
        <w:tc>
          <w:tcPr>
            <w:tcW w:w="1260" w:type="dxa"/>
          </w:tcPr>
          <w:p w14:paraId="0F270F3C" w14:textId="77777777" w:rsidR="00BB21CA" w:rsidRPr="007F59B3" w:rsidRDefault="00BB21CA" w:rsidP="007C5E1E">
            <w:pPr>
              <w:ind w:left="180" w:right="36"/>
              <w:jc w:val="center"/>
              <w:rPr>
                <w:rFonts w:cs="Arial"/>
              </w:rPr>
            </w:pPr>
          </w:p>
        </w:tc>
        <w:tc>
          <w:tcPr>
            <w:tcW w:w="1620" w:type="dxa"/>
          </w:tcPr>
          <w:p w14:paraId="68802698" w14:textId="77777777" w:rsidR="00BB21CA" w:rsidRPr="007F59B3" w:rsidRDefault="00BB21CA" w:rsidP="007C5E1E">
            <w:pPr>
              <w:ind w:left="180" w:right="36"/>
              <w:jc w:val="center"/>
              <w:rPr>
                <w:rFonts w:cs="Arial"/>
              </w:rPr>
            </w:pPr>
          </w:p>
        </w:tc>
      </w:tr>
      <w:tr w:rsidR="007F59B3" w:rsidRPr="007F59B3" w14:paraId="3E908181" w14:textId="77777777" w:rsidTr="00DF1456">
        <w:trPr>
          <w:tblHeader/>
        </w:trPr>
        <w:tc>
          <w:tcPr>
            <w:tcW w:w="3487" w:type="dxa"/>
          </w:tcPr>
          <w:p w14:paraId="290B6365" w14:textId="297B1FFB" w:rsidR="000B74C3" w:rsidRPr="007F59B3" w:rsidRDefault="000B74C3" w:rsidP="007C5E1E">
            <w:pPr>
              <w:ind w:left="180" w:right="36"/>
              <w:rPr>
                <w:rFonts w:cs="Arial"/>
                <w:spacing w:val="0"/>
              </w:rPr>
            </w:pPr>
            <w:r w:rsidRPr="007F59B3">
              <w:rPr>
                <w:rFonts w:cs="Arial"/>
                <w:spacing w:val="0"/>
              </w:rPr>
              <w:t xml:space="preserve">CT </w:t>
            </w:r>
            <w:r w:rsidR="003632D1" w:rsidRPr="007F59B3">
              <w:rPr>
                <w:rFonts w:cs="Arial"/>
                <w:spacing w:val="0"/>
              </w:rPr>
              <w:t>Museum of Culture &amp; History</w:t>
            </w:r>
          </w:p>
        </w:tc>
        <w:tc>
          <w:tcPr>
            <w:tcW w:w="1350" w:type="dxa"/>
          </w:tcPr>
          <w:p w14:paraId="34F0CF57" w14:textId="429AD75E" w:rsidR="000B74C3" w:rsidRPr="007F59B3" w:rsidRDefault="000B74C3" w:rsidP="007C5E1E">
            <w:pPr>
              <w:ind w:left="180" w:right="36"/>
              <w:jc w:val="right"/>
              <w:rPr>
                <w:rFonts w:cs="Arial"/>
                <w:spacing w:val="0"/>
              </w:rPr>
            </w:pPr>
            <w:r w:rsidRPr="007F59B3">
              <w:rPr>
                <w:rFonts w:cs="Arial"/>
                <w:spacing w:val="0"/>
              </w:rPr>
              <w:t>10,000</w:t>
            </w:r>
          </w:p>
        </w:tc>
        <w:tc>
          <w:tcPr>
            <w:tcW w:w="1980" w:type="dxa"/>
          </w:tcPr>
          <w:p w14:paraId="154F188C" w14:textId="05597C5F" w:rsidR="000B74C3" w:rsidRPr="007F59B3" w:rsidRDefault="00FC2BE3" w:rsidP="007C5E1E">
            <w:pPr>
              <w:ind w:left="180" w:right="36"/>
              <w:jc w:val="right"/>
              <w:rPr>
                <w:rFonts w:cs="Arial"/>
                <w:spacing w:val="0"/>
              </w:rPr>
            </w:pPr>
            <w:r w:rsidRPr="007F59B3">
              <w:rPr>
                <w:rFonts w:cs="Arial"/>
                <w:spacing w:val="0"/>
              </w:rPr>
              <w:t>7</w:t>
            </w:r>
            <w:r w:rsidR="00DF1456" w:rsidRPr="007F59B3">
              <w:rPr>
                <w:rFonts w:cs="Arial"/>
                <w:spacing w:val="0"/>
              </w:rPr>
              <w:t>,</w:t>
            </w:r>
            <w:r w:rsidRPr="007F59B3">
              <w:rPr>
                <w:rFonts w:cs="Arial"/>
                <w:spacing w:val="0"/>
              </w:rPr>
              <w:t>5</w:t>
            </w:r>
            <w:r w:rsidR="00DF1456" w:rsidRPr="007F59B3">
              <w:rPr>
                <w:rFonts w:cs="Arial"/>
                <w:spacing w:val="0"/>
              </w:rPr>
              <w:t>00</w:t>
            </w:r>
          </w:p>
        </w:tc>
        <w:tc>
          <w:tcPr>
            <w:tcW w:w="1260" w:type="dxa"/>
          </w:tcPr>
          <w:p w14:paraId="166D6178" w14:textId="0EBB843E" w:rsidR="000B74C3" w:rsidRPr="007F59B3" w:rsidRDefault="000B74C3" w:rsidP="007C5E1E">
            <w:pPr>
              <w:ind w:left="180" w:right="36"/>
              <w:jc w:val="center"/>
              <w:rPr>
                <w:rFonts w:cs="Arial"/>
              </w:rPr>
            </w:pPr>
          </w:p>
        </w:tc>
        <w:tc>
          <w:tcPr>
            <w:tcW w:w="1620" w:type="dxa"/>
          </w:tcPr>
          <w:p w14:paraId="7D40EB51" w14:textId="77777777" w:rsidR="000B74C3" w:rsidRPr="007F59B3" w:rsidRDefault="000B74C3" w:rsidP="007C5E1E">
            <w:pPr>
              <w:ind w:left="180" w:right="36"/>
              <w:jc w:val="center"/>
              <w:rPr>
                <w:rFonts w:cs="Arial"/>
              </w:rPr>
            </w:pPr>
          </w:p>
        </w:tc>
      </w:tr>
      <w:tr w:rsidR="007F59B3" w:rsidRPr="007F59B3" w14:paraId="3A026FB2" w14:textId="77777777" w:rsidTr="00DF1456">
        <w:trPr>
          <w:tblHeader/>
        </w:trPr>
        <w:tc>
          <w:tcPr>
            <w:tcW w:w="3487" w:type="dxa"/>
          </w:tcPr>
          <w:p w14:paraId="36021459" w14:textId="1A430973" w:rsidR="003F1A4D" w:rsidRPr="007F59B3" w:rsidRDefault="003F1A4D" w:rsidP="007C5E1E">
            <w:pPr>
              <w:ind w:left="180" w:right="36"/>
              <w:rPr>
                <w:rFonts w:cs="Arial"/>
                <w:spacing w:val="0"/>
              </w:rPr>
            </w:pPr>
            <w:r w:rsidRPr="007F59B3">
              <w:rPr>
                <w:rFonts w:cs="Arial"/>
                <w:spacing w:val="0"/>
              </w:rPr>
              <w:t>Hartford Performs</w:t>
            </w:r>
          </w:p>
        </w:tc>
        <w:tc>
          <w:tcPr>
            <w:tcW w:w="1350" w:type="dxa"/>
          </w:tcPr>
          <w:p w14:paraId="08D35BD3" w14:textId="0DC56D1D" w:rsidR="003F1A4D" w:rsidRPr="007F59B3" w:rsidRDefault="003F1A4D" w:rsidP="007C5E1E">
            <w:pPr>
              <w:ind w:left="180" w:right="36"/>
              <w:jc w:val="right"/>
              <w:rPr>
                <w:rFonts w:cs="Arial"/>
                <w:spacing w:val="0"/>
              </w:rPr>
            </w:pPr>
            <w:r w:rsidRPr="007F59B3">
              <w:rPr>
                <w:rFonts w:cs="Arial"/>
                <w:spacing w:val="0"/>
              </w:rPr>
              <w:t>1</w:t>
            </w:r>
            <w:r w:rsidR="000B74C3" w:rsidRPr="007F59B3">
              <w:rPr>
                <w:rFonts w:cs="Arial"/>
                <w:spacing w:val="0"/>
              </w:rPr>
              <w:t>0</w:t>
            </w:r>
            <w:r w:rsidRPr="007F59B3">
              <w:rPr>
                <w:rFonts w:cs="Arial"/>
                <w:spacing w:val="0"/>
              </w:rPr>
              <w:t>,000</w:t>
            </w:r>
          </w:p>
        </w:tc>
        <w:tc>
          <w:tcPr>
            <w:tcW w:w="1980" w:type="dxa"/>
          </w:tcPr>
          <w:p w14:paraId="2F7657B0" w14:textId="3BE457A5" w:rsidR="003F1A4D" w:rsidRPr="007F59B3" w:rsidRDefault="00DF1456" w:rsidP="007C5E1E">
            <w:pPr>
              <w:ind w:left="180" w:right="36"/>
              <w:jc w:val="right"/>
              <w:rPr>
                <w:rFonts w:cs="Arial"/>
                <w:spacing w:val="0"/>
              </w:rPr>
            </w:pPr>
            <w:r w:rsidRPr="007F59B3">
              <w:rPr>
                <w:rFonts w:cs="Arial"/>
                <w:spacing w:val="0"/>
              </w:rPr>
              <w:t>10,000</w:t>
            </w:r>
          </w:p>
        </w:tc>
        <w:tc>
          <w:tcPr>
            <w:tcW w:w="1260" w:type="dxa"/>
          </w:tcPr>
          <w:p w14:paraId="6A0ED0F4" w14:textId="505178BA" w:rsidR="003F1A4D" w:rsidRPr="007F59B3" w:rsidRDefault="003F1A4D" w:rsidP="007C5E1E">
            <w:pPr>
              <w:ind w:left="180" w:right="36"/>
              <w:jc w:val="center"/>
              <w:rPr>
                <w:rFonts w:cs="Arial"/>
              </w:rPr>
            </w:pPr>
          </w:p>
        </w:tc>
        <w:tc>
          <w:tcPr>
            <w:tcW w:w="1620" w:type="dxa"/>
          </w:tcPr>
          <w:p w14:paraId="55730E8F" w14:textId="77777777" w:rsidR="003F1A4D" w:rsidRPr="007F59B3" w:rsidRDefault="003F1A4D" w:rsidP="007C5E1E">
            <w:pPr>
              <w:ind w:left="180" w:right="36"/>
              <w:jc w:val="center"/>
              <w:rPr>
                <w:rFonts w:cs="Arial"/>
              </w:rPr>
            </w:pPr>
          </w:p>
        </w:tc>
      </w:tr>
      <w:tr w:rsidR="007F59B3" w:rsidRPr="007F59B3" w14:paraId="2EDF6841" w14:textId="77777777" w:rsidTr="00DF1456">
        <w:trPr>
          <w:tblHeader/>
        </w:trPr>
        <w:tc>
          <w:tcPr>
            <w:tcW w:w="3487" w:type="dxa"/>
          </w:tcPr>
          <w:p w14:paraId="3DA598D7" w14:textId="77777777" w:rsidR="003F1A4D" w:rsidRPr="007F59B3" w:rsidRDefault="003F1A4D" w:rsidP="007C5E1E">
            <w:pPr>
              <w:ind w:left="180" w:right="36"/>
              <w:rPr>
                <w:rFonts w:cs="Arial"/>
                <w:spacing w:val="0"/>
              </w:rPr>
            </w:pPr>
            <w:r w:rsidRPr="007F59B3">
              <w:rPr>
                <w:rFonts w:cs="Arial"/>
                <w:spacing w:val="0"/>
              </w:rPr>
              <w:t>Hartford Symphony</w:t>
            </w:r>
          </w:p>
        </w:tc>
        <w:tc>
          <w:tcPr>
            <w:tcW w:w="1350" w:type="dxa"/>
          </w:tcPr>
          <w:p w14:paraId="14E540CE" w14:textId="77777777" w:rsidR="003F1A4D" w:rsidRPr="007F59B3" w:rsidRDefault="003F1A4D" w:rsidP="007C5E1E">
            <w:pPr>
              <w:ind w:left="180" w:right="36"/>
              <w:jc w:val="right"/>
              <w:rPr>
                <w:rFonts w:cs="Arial"/>
              </w:rPr>
            </w:pPr>
            <w:r w:rsidRPr="007F59B3">
              <w:rPr>
                <w:rFonts w:cs="Arial"/>
                <w:spacing w:val="0"/>
              </w:rPr>
              <w:t xml:space="preserve">     25,000</w:t>
            </w:r>
          </w:p>
        </w:tc>
        <w:tc>
          <w:tcPr>
            <w:tcW w:w="1980" w:type="dxa"/>
          </w:tcPr>
          <w:p w14:paraId="39F3EA5D" w14:textId="21B3DBD3" w:rsidR="003F1A4D" w:rsidRPr="007F59B3" w:rsidRDefault="00525CDF" w:rsidP="007C5E1E">
            <w:pPr>
              <w:ind w:left="180" w:right="36"/>
              <w:jc w:val="right"/>
              <w:rPr>
                <w:rFonts w:cs="Arial"/>
              </w:rPr>
            </w:pPr>
            <w:r w:rsidRPr="007F59B3">
              <w:rPr>
                <w:rFonts w:cs="Arial"/>
                <w:spacing w:val="0"/>
              </w:rPr>
              <w:t>25,000</w:t>
            </w:r>
          </w:p>
        </w:tc>
        <w:tc>
          <w:tcPr>
            <w:tcW w:w="1260" w:type="dxa"/>
          </w:tcPr>
          <w:p w14:paraId="5D72CF38" w14:textId="1888928F" w:rsidR="003F1A4D" w:rsidRPr="007F59B3" w:rsidRDefault="003F1A4D" w:rsidP="00545FCF">
            <w:pPr>
              <w:ind w:left="180" w:right="36"/>
              <w:rPr>
                <w:rFonts w:cs="Arial"/>
              </w:rPr>
            </w:pPr>
          </w:p>
        </w:tc>
        <w:tc>
          <w:tcPr>
            <w:tcW w:w="1620" w:type="dxa"/>
          </w:tcPr>
          <w:p w14:paraId="18848498" w14:textId="77777777" w:rsidR="003F1A4D" w:rsidRPr="007F59B3" w:rsidRDefault="003F1A4D" w:rsidP="007C5E1E">
            <w:pPr>
              <w:ind w:left="180" w:right="36"/>
              <w:jc w:val="center"/>
              <w:rPr>
                <w:rFonts w:cs="Arial"/>
              </w:rPr>
            </w:pPr>
          </w:p>
        </w:tc>
      </w:tr>
      <w:tr w:rsidR="00FD653F" w:rsidRPr="00FD653F" w14:paraId="001B45F6" w14:textId="77777777" w:rsidTr="00DF1456">
        <w:trPr>
          <w:tblHeader/>
        </w:trPr>
        <w:tc>
          <w:tcPr>
            <w:tcW w:w="3487" w:type="dxa"/>
          </w:tcPr>
          <w:p w14:paraId="2276E7D7" w14:textId="05407D13" w:rsidR="00965DEA" w:rsidRPr="00FD653F" w:rsidRDefault="00965DEA" w:rsidP="007C5E1E">
            <w:pPr>
              <w:ind w:left="180" w:right="36"/>
              <w:rPr>
                <w:rFonts w:cs="Arial"/>
                <w:spacing w:val="0"/>
              </w:rPr>
            </w:pPr>
            <w:r w:rsidRPr="00FD653F">
              <w:rPr>
                <w:rFonts w:cs="Arial"/>
                <w:spacing w:val="0"/>
              </w:rPr>
              <w:t>Hill-Stead</w:t>
            </w:r>
          </w:p>
        </w:tc>
        <w:tc>
          <w:tcPr>
            <w:tcW w:w="1350" w:type="dxa"/>
          </w:tcPr>
          <w:p w14:paraId="46A8EFAF" w14:textId="4C572225" w:rsidR="00965DEA" w:rsidRPr="00FD653F" w:rsidRDefault="00965DEA" w:rsidP="007C5E1E">
            <w:pPr>
              <w:ind w:left="180" w:right="36"/>
              <w:jc w:val="right"/>
              <w:rPr>
                <w:rFonts w:cs="Arial"/>
                <w:spacing w:val="0"/>
              </w:rPr>
            </w:pPr>
            <w:r w:rsidRPr="00FD653F">
              <w:rPr>
                <w:rFonts w:cs="Arial"/>
                <w:spacing w:val="0"/>
              </w:rPr>
              <w:t>20,000</w:t>
            </w:r>
          </w:p>
        </w:tc>
        <w:tc>
          <w:tcPr>
            <w:tcW w:w="1980" w:type="dxa"/>
          </w:tcPr>
          <w:p w14:paraId="59FFD87A" w14:textId="400A6735" w:rsidR="00965DEA" w:rsidRPr="00FD653F" w:rsidRDefault="00965DEA" w:rsidP="007C5E1E">
            <w:pPr>
              <w:ind w:left="180" w:right="36"/>
              <w:jc w:val="right"/>
              <w:rPr>
                <w:rFonts w:cs="Arial"/>
                <w:spacing w:val="0"/>
              </w:rPr>
            </w:pPr>
            <w:r w:rsidRPr="00FD653F">
              <w:rPr>
                <w:rFonts w:cs="Arial"/>
                <w:spacing w:val="0"/>
              </w:rPr>
              <w:t>10,000</w:t>
            </w:r>
          </w:p>
        </w:tc>
        <w:tc>
          <w:tcPr>
            <w:tcW w:w="1260" w:type="dxa"/>
          </w:tcPr>
          <w:p w14:paraId="47209A3C" w14:textId="77777777" w:rsidR="00965DEA" w:rsidRPr="00FD653F" w:rsidRDefault="00965DEA" w:rsidP="007C5E1E">
            <w:pPr>
              <w:ind w:left="180" w:right="36"/>
              <w:jc w:val="center"/>
              <w:rPr>
                <w:rFonts w:cs="Arial"/>
                <w:spacing w:val="0"/>
              </w:rPr>
            </w:pPr>
          </w:p>
        </w:tc>
        <w:tc>
          <w:tcPr>
            <w:tcW w:w="1620" w:type="dxa"/>
          </w:tcPr>
          <w:p w14:paraId="48C9C870" w14:textId="77777777" w:rsidR="00965DEA" w:rsidRPr="00FD653F" w:rsidRDefault="00965DEA" w:rsidP="007C5E1E">
            <w:pPr>
              <w:ind w:left="180" w:right="36"/>
              <w:jc w:val="center"/>
              <w:rPr>
                <w:rFonts w:cs="Arial"/>
                <w:spacing w:val="0"/>
              </w:rPr>
            </w:pPr>
          </w:p>
        </w:tc>
      </w:tr>
      <w:tr w:rsidR="00FD653F" w:rsidRPr="00FD653F" w14:paraId="26A333E9" w14:textId="77777777" w:rsidTr="00DF1456">
        <w:trPr>
          <w:tblHeader/>
        </w:trPr>
        <w:tc>
          <w:tcPr>
            <w:tcW w:w="3487" w:type="dxa"/>
          </w:tcPr>
          <w:p w14:paraId="219F092A" w14:textId="0968C1F5" w:rsidR="00965DEA" w:rsidRPr="00FD653F" w:rsidRDefault="00965DEA" w:rsidP="007C5E1E">
            <w:pPr>
              <w:ind w:left="180" w:right="36"/>
              <w:rPr>
                <w:rFonts w:cs="Arial"/>
                <w:spacing w:val="0"/>
              </w:rPr>
            </w:pPr>
            <w:r w:rsidRPr="00FD653F">
              <w:rPr>
                <w:rFonts w:cs="Arial"/>
                <w:spacing w:val="0"/>
              </w:rPr>
              <w:t>Revisionist Fund</w:t>
            </w:r>
          </w:p>
        </w:tc>
        <w:tc>
          <w:tcPr>
            <w:tcW w:w="1350" w:type="dxa"/>
          </w:tcPr>
          <w:p w14:paraId="6D2F50B2" w14:textId="70A61E53" w:rsidR="00965DEA" w:rsidRPr="00FD653F" w:rsidRDefault="00965DEA" w:rsidP="007C5E1E">
            <w:pPr>
              <w:ind w:left="180" w:right="36"/>
              <w:jc w:val="right"/>
              <w:rPr>
                <w:rFonts w:cs="Arial"/>
                <w:spacing w:val="0"/>
              </w:rPr>
            </w:pPr>
            <w:r w:rsidRPr="00FD653F">
              <w:rPr>
                <w:rFonts w:cs="Arial"/>
                <w:spacing w:val="0"/>
              </w:rPr>
              <w:t>6,500</w:t>
            </w:r>
          </w:p>
        </w:tc>
        <w:tc>
          <w:tcPr>
            <w:tcW w:w="1980" w:type="dxa"/>
          </w:tcPr>
          <w:p w14:paraId="4B379E98" w14:textId="74D3496A" w:rsidR="00965DEA" w:rsidRPr="00FD653F" w:rsidRDefault="00965DEA" w:rsidP="007C5E1E">
            <w:pPr>
              <w:ind w:left="180" w:right="36"/>
              <w:jc w:val="right"/>
              <w:rPr>
                <w:rFonts w:cs="Arial"/>
                <w:spacing w:val="0"/>
              </w:rPr>
            </w:pPr>
            <w:r w:rsidRPr="00FD653F">
              <w:rPr>
                <w:rFonts w:cs="Arial"/>
                <w:spacing w:val="0"/>
              </w:rPr>
              <w:t>6,500</w:t>
            </w:r>
          </w:p>
        </w:tc>
        <w:tc>
          <w:tcPr>
            <w:tcW w:w="1260" w:type="dxa"/>
          </w:tcPr>
          <w:p w14:paraId="2FCC16A5" w14:textId="77777777" w:rsidR="00965DEA" w:rsidRPr="00FD653F" w:rsidRDefault="00965DEA" w:rsidP="007C5E1E">
            <w:pPr>
              <w:ind w:left="180" w:right="36"/>
              <w:jc w:val="center"/>
              <w:rPr>
                <w:rFonts w:cs="Arial"/>
                <w:spacing w:val="0"/>
              </w:rPr>
            </w:pPr>
          </w:p>
        </w:tc>
        <w:tc>
          <w:tcPr>
            <w:tcW w:w="1620" w:type="dxa"/>
          </w:tcPr>
          <w:p w14:paraId="438D8139" w14:textId="77777777" w:rsidR="00965DEA" w:rsidRPr="00FD653F" w:rsidRDefault="00965DEA" w:rsidP="007C5E1E">
            <w:pPr>
              <w:ind w:left="180" w:right="36"/>
              <w:jc w:val="center"/>
              <w:rPr>
                <w:rFonts w:cs="Arial"/>
                <w:spacing w:val="0"/>
              </w:rPr>
            </w:pPr>
          </w:p>
        </w:tc>
      </w:tr>
      <w:tr w:rsidR="00FD653F" w:rsidRPr="00FD653F" w14:paraId="1C443077" w14:textId="77777777" w:rsidTr="00DF1456">
        <w:trPr>
          <w:tblHeader/>
        </w:trPr>
        <w:tc>
          <w:tcPr>
            <w:tcW w:w="3487" w:type="dxa"/>
          </w:tcPr>
          <w:p w14:paraId="6B66D5B2" w14:textId="27ED451A" w:rsidR="003F1A4D" w:rsidRPr="00FD653F" w:rsidRDefault="00611179" w:rsidP="007C5E1E">
            <w:pPr>
              <w:ind w:left="180" w:right="36"/>
              <w:rPr>
                <w:rFonts w:cs="Arial"/>
                <w:spacing w:val="0"/>
              </w:rPr>
            </w:pPr>
            <w:r w:rsidRPr="00FD653F">
              <w:rPr>
                <w:rFonts w:cs="Arial"/>
                <w:spacing w:val="0"/>
              </w:rPr>
              <w:t>TheaterWorks</w:t>
            </w:r>
          </w:p>
        </w:tc>
        <w:tc>
          <w:tcPr>
            <w:tcW w:w="1350" w:type="dxa"/>
          </w:tcPr>
          <w:p w14:paraId="6320ED58" w14:textId="36D03152" w:rsidR="003F1A4D" w:rsidRPr="00FD653F" w:rsidRDefault="00611179" w:rsidP="007C5E1E">
            <w:pPr>
              <w:ind w:left="180" w:right="36"/>
              <w:jc w:val="right"/>
              <w:rPr>
                <w:rFonts w:cs="Arial"/>
                <w:spacing w:val="0"/>
              </w:rPr>
            </w:pPr>
            <w:r w:rsidRPr="00FD653F">
              <w:rPr>
                <w:rFonts w:cs="Arial"/>
                <w:spacing w:val="0"/>
              </w:rPr>
              <w:t>25,000</w:t>
            </w:r>
          </w:p>
        </w:tc>
        <w:tc>
          <w:tcPr>
            <w:tcW w:w="1980" w:type="dxa"/>
          </w:tcPr>
          <w:p w14:paraId="013E4787" w14:textId="649B5DEE" w:rsidR="003F1A4D" w:rsidRPr="00FD653F" w:rsidRDefault="00C63580" w:rsidP="007C5E1E">
            <w:pPr>
              <w:ind w:left="180" w:right="36"/>
              <w:jc w:val="right"/>
              <w:rPr>
                <w:rFonts w:cs="Arial"/>
                <w:spacing w:val="0"/>
              </w:rPr>
            </w:pPr>
            <w:r w:rsidRPr="00FD653F">
              <w:rPr>
                <w:rFonts w:cs="Arial"/>
                <w:spacing w:val="0"/>
              </w:rPr>
              <w:t>20,000</w:t>
            </w:r>
          </w:p>
        </w:tc>
        <w:tc>
          <w:tcPr>
            <w:tcW w:w="1260" w:type="dxa"/>
          </w:tcPr>
          <w:p w14:paraId="4D4AB180" w14:textId="1895DC19" w:rsidR="003F1A4D" w:rsidRPr="00FD653F" w:rsidRDefault="003F1A4D" w:rsidP="007C5E1E">
            <w:pPr>
              <w:ind w:left="180" w:right="36"/>
              <w:jc w:val="center"/>
              <w:rPr>
                <w:rFonts w:cs="Arial"/>
                <w:spacing w:val="0"/>
              </w:rPr>
            </w:pPr>
          </w:p>
        </w:tc>
        <w:tc>
          <w:tcPr>
            <w:tcW w:w="1620" w:type="dxa"/>
          </w:tcPr>
          <w:p w14:paraId="458862D4" w14:textId="77777777" w:rsidR="003F1A4D" w:rsidRPr="00FD653F" w:rsidRDefault="003F1A4D" w:rsidP="007C5E1E">
            <w:pPr>
              <w:ind w:left="180" w:right="36"/>
              <w:jc w:val="center"/>
              <w:rPr>
                <w:rFonts w:cs="Arial"/>
                <w:spacing w:val="0"/>
              </w:rPr>
            </w:pPr>
          </w:p>
        </w:tc>
      </w:tr>
      <w:bookmarkEnd w:id="0"/>
      <w:tr w:rsidR="00F04F95" w:rsidRPr="00F04F95" w14:paraId="39BF7432" w14:textId="77777777" w:rsidTr="00DF1456">
        <w:trPr>
          <w:tblHeader/>
        </w:trPr>
        <w:tc>
          <w:tcPr>
            <w:tcW w:w="3487" w:type="dxa"/>
          </w:tcPr>
          <w:p w14:paraId="043B29BD" w14:textId="77777777" w:rsidR="000B74C3" w:rsidRPr="00F04F95" w:rsidRDefault="000B74C3" w:rsidP="007C5E1E">
            <w:pPr>
              <w:ind w:left="180" w:right="36"/>
              <w:rPr>
                <w:rFonts w:cs="Arial"/>
                <w:spacing w:val="0"/>
              </w:rPr>
            </w:pPr>
          </w:p>
        </w:tc>
        <w:tc>
          <w:tcPr>
            <w:tcW w:w="1350" w:type="dxa"/>
          </w:tcPr>
          <w:p w14:paraId="6CBCF579" w14:textId="77777777" w:rsidR="000B74C3" w:rsidRPr="00F04F95" w:rsidRDefault="000B74C3" w:rsidP="007C5E1E">
            <w:pPr>
              <w:ind w:left="180" w:right="36"/>
              <w:rPr>
                <w:rFonts w:cs="Arial"/>
                <w:spacing w:val="0"/>
              </w:rPr>
            </w:pPr>
          </w:p>
        </w:tc>
        <w:tc>
          <w:tcPr>
            <w:tcW w:w="1980" w:type="dxa"/>
          </w:tcPr>
          <w:p w14:paraId="28221D8B" w14:textId="77777777" w:rsidR="000B74C3" w:rsidRPr="00F04F95" w:rsidRDefault="000B74C3" w:rsidP="007C5E1E">
            <w:pPr>
              <w:ind w:left="180" w:right="36"/>
              <w:jc w:val="right"/>
              <w:rPr>
                <w:rFonts w:cs="Arial"/>
              </w:rPr>
            </w:pPr>
          </w:p>
        </w:tc>
        <w:tc>
          <w:tcPr>
            <w:tcW w:w="1260" w:type="dxa"/>
          </w:tcPr>
          <w:p w14:paraId="3FD41744" w14:textId="77777777" w:rsidR="000B74C3" w:rsidRPr="00F04F95" w:rsidRDefault="000B74C3" w:rsidP="007C5E1E">
            <w:pPr>
              <w:ind w:left="180" w:right="36"/>
              <w:jc w:val="center"/>
              <w:rPr>
                <w:rFonts w:cs="Arial"/>
              </w:rPr>
            </w:pPr>
          </w:p>
        </w:tc>
        <w:tc>
          <w:tcPr>
            <w:tcW w:w="1620" w:type="dxa"/>
          </w:tcPr>
          <w:p w14:paraId="468D6744" w14:textId="77777777" w:rsidR="000B74C3" w:rsidRPr="00F04F95" w:rsidRDefault="000B74C3" w:rsidP="007C5E1E">
            <w:pPr>
              <w:ind w:left="180" w:right="36"/>
              <w:jc w:val="center"/>
              <w:rPr>
                <w:rFonts w:cs="Arial"/>
              </w:rPr>
            </w:pPr>
          </w:p>
        </w:tc>
      </w:tr>
      <w:tr w:rsidR="000B74C3" w:rsidRPr="00E7335B" w14:paraId="385CDC2C" w14:textId="77777777" w:rsidTr="00DF1456">
        <w:trPr>
          <w:tblHeader/>
        </w:trPr>
        <w:tc>
          <w:tcPr>
            <w:tcW w:w="3487" w:type="dxa"/>
          </w:tcPr>
          <w:p w14:paraId="2ED56959" w14:textId="77777777" w:rsidR="000B74C3" w:rsidRPr="00E7335B" w:rsidRDefault="000B74C3" w:rsidP="007C5E1E">
            <w:pPr>
              <w:ind w:left="180" w:right="36"/>
              <w:rPr>
                <w:rFonts w:cs="Arial"/>
              </w:rPr>
            </w:pPr>
            <w:r>
              <w:rPr>
                <w:rFonts w:cs="Arial"/>
                <w:spacing w:val="0"/>
              </w:rPr>
              <w:t>Total Requests</w:t>
            </w:r>
          </w:p>
        </w:tc>
        <w:tc>
          <w:tcPr>
            <w:tcW w:w="1350" w:type="dxa"/>
          </w:tcPr>
          <w:p w14:paraId="4C374031" w14:textId="152622D5" w:rsidR="000B74C3" w:rsidRPr="00E7335B" w:rsidRDefault="002F333B" w:rsidP="007C5E1E">
            <w:pPr>
              <w:ind w:left="180" w:right="36"/>
              <w:jc w:val="right"/>
              <w:rPr>
                <w:rFonts w:cs="Arial"/>
              </w:rPr>
            </w:pPr>
            <w:r>
              <w:rPr>
                <w:rFonts w:cs="Arial"/>
                <w:spacing w:val="0"/>
              </w:rPr>
              <w:t>$152,000</w:t>
            </w:r>
          </w:p>
        </w:tc>
        <w:tc>
          <w:tcPr>
            <w:tcW w:w="1980" w:type="dxa"/>
          </w:tcPr>
          <w:p w14:paraId="7EA66EDD" w14:textId="557B4E7C" w:rsidR="000B74C3" w:rsidRPr="00E7335B" w:rsidRDefault="000B74C3" w:rsidP="007C5E1E">
            <w:pPr>
              <w:ind w:left="180" w:right="36"/>
              <w:jc w:val="right"/>
              <w:rPr>
                <w:rFonts w:cs="Arial"/>
              </w:rPr>
            </w:pPr>
          </w:p>
        </w:tc>
        <w:tc>
          <w:tcPr>
            <w:tcW w:w="1260" w:type="dxa"/>
          </w:tcPr>
          <w:p w14:paraId="51F81709" w14:textId="77777777" w:rsidR="000B74C3" w:rsidRPr="00E7335B" w:rsidRDefault="000B74C3" w:rsidP="007C5E1E">
            <w:pPr>
              <w:ind w:left="180" w:right="36"/>
              <w:jc w:val="center"/>
              <w:rPr>
                <w:rFonts w:cs="Arial"/>
              </w:rPr>
            </w:pPr>
          </w:p>
        </w:tc>
        <w:tc>
          <w:tcPr>
            <w:tcW w:w="1620" w:type="dxa"/>
          </w:tcPr>
          <w:p w14:paraId="35988CC3" w14:textId="77777777" w:rsidR="000B74C3" w:rsidRPr="00E7335B" w:rsidRDefault="000B74C3" w:rsidP="007C5E1E">
            <w:pPr>
              <w:ind w:left="180" w:right="36"/>
              <w:jc w:val="center"/>
              <w:rPr>
                <w:rFonts w:cs="Arial"/>
              </w:rPr>
            </w:pPr>
          </w:p>
        </w:tc>
      </w:tr>
      <w:tr w:rsidR="000B74C3" w:rsidRPr="00E7335B" w14:paraId="16345117" w14:textId="77777777" w:rsidTr="00DF1456">
        <w:trPr>
          <w:tblHeader/>
        </w:trPr>
        <w:tc>
          <w:tcPr>
            <w:tcW w:w="3487" w:type="dxa"/>
          </w:tcPr>
          <w:p w14:paraId="5D775AD3" w14:textId="77777777" w:rsidR="000B74C3" w:rsidRDefault="000B74C3" w:rsidP="007C5E1E">
            <w:pPr>
              <w:ind w:left="180" w:right="36"/>
              <w:rPr>
                <w:rFonts w:cs="Arial"/>
                <w:spacing w:val="0"/>
              </w:rPr>
            </w:pPr>
            <w:r>
              <w:rPr>
                <w:rFonts w:cs="Arial"/>
                <w:spacing w:val="0"/>
              </w:rPr>
              <w:t>Total Recommended</w:t>
            </w:r>
          </w:p>
        </w:tc>
        <w:tc>
          <w:tcPr>
            <w:tcW w:w="1350" w:type="dxa"/>
          </w:tcPr>
          <w:p w14:paraId="46E43E7F" w14:textId="75B4C38E" w:rsidR="000B74C3" w:rsidRPr="00E7335B" w:rsidRDefault="002F333B" w:rsidP="007C5E1E">
            <w:pPr>
              <w:ind w:right="36"/>
              <w:jc w:val="right"/>
              <w:rPr>
                <w:rFonts w:cs="Arial"/>
              </w:rPr>
            </w:pPr>
            <w:r>
              <w:rPr>
                <w:rFonts w:cs="Arial"/>
                <w:spacing w:val="0"/>
              </w:rPr>
              <w:t>$114,500</w:t>
            </w:r>
          </w:p>
        </w:tc>
        <w:tc>
          <w:tcPr>
            <w:tcW w:w="1980" w:type="dxa"/>
          </w:tcPr>
          <w:p w14:paraId="3D3E72EA" w14:textId="77777777" w:rsidR="000B74C3" w:rsidRPr="00E7335B" w:rsidRDefault="000B74C3" w:rsidP="007C5E1E">
            <w:pPr>
              <w:ind w:left="180" w:right="36"/>
              <w:jc w:val="center"/>
              <w:rPr>
                <w:rFonts w:cs="Arial"/>
              </w:rPr>
            </w:pPr>
          </w:p>
        </w:tc>
        <w:tc>
          <w:tcPr>
            <w:tcW w:w="1260" w:type="dxa"/>
          </w:tcPr>
          <w:p w14:paraId="1FCB609D" w14:textId="77777777" w:rsidR="000B74C3" w:rsidRPr="00E7335B" w:rsidRDefault="000B74C3" w:rsidP="007C5E1E">
            <w:pPr>
              <w:ind w:left="180" w:right="36"/>
              <w:jc w:val="right"/>
              <w:rPr>
                <w:rFonts w:cs="Arial"/>
              </w:rPr>
            </w:pPr>
          </w:p>
        </w:tc>
        <w:tc>
          <w:tcPr>
            <w:tcW w:w="1620" w:type="dxa"/>
          </w:tcPr>
          <w:p w14:paraId="58462633" w14:textId="77777777" w:rsidR="000B74C3" w:rsidRPr="00E7335B" w:rsidRDefault="000B74C3" w:rsidP="007C5E1E">
            <w:pPr>
              <w:ind w:left="180" w:right="36"/>
              <w:jc w:val="center"/>
              <w:rPr>
                <w:rFonts w:cs="Arial"/>
              </w:rPr>
            </w:pPr>
          </w:p>
        </w:tc>
      </w:tr>
      <w:tr w:rsidR="000B74C3" w:rsidRPr="00E7335B" w14:paraId="33EC273B" w14:textId="77777777" w:rsidTr="00DF1456">
        <w:trPr>
          <w:tblHeader/>
        </w:trPr>
        <w:tc>
          <w:tcPr>
            <w:tcW w:w="3487" w:type="dxa"/>
          </w:tcPr>
          <w:p w14:paraId="70179BAC" w14:textId="77777777" w:rsidR="000B74C3" w:rsidRPr="00E7335B" w:rsidRDefault="000B74C3" w:rsidP="007C5E1E">
            <w:pPr>
              <w:pStyle w:val="EnvelopeReturn"/>
              <w:ind w:left="180" w:right="36"/>
              <w:rPr>
                <w:rFonts w:cs="Arial"/>
                <w:color w:val="000000"/>
              </w:rPr>
            </w:pPr>
          </w:p>
        </w:tc>
        <w:tc>
          <w:tcPr>
            <w:tcW w:w="1350" w:type="dxa"/>
          </w:tcPr>
          <w:p w14:paraId="54BBF7CA" w14:textId="77777777" w:rsidR="000B74C3" w:rsidRPr="00E7335B" w:rsidRDefault="000B74C3" w:rsidP="007C5E1E">
            <w:pPr>
              <w:ind w:left="180" w:right="36"/>
              <w:jc w:val="right"/>
              <w:rPr>
                <w:rFonts w:cs="Arial"/>
              </w:rPr>
            </w:pPr>
          </w:p>
        </w:tc>
        <w:tc>
          <w:tcPr>
            <w:tcW w:w="1980" w:type="dxa"/>
          </w:tcPr>
          <w:p w14:paraId="4A1DE636" w14:textId="77777777" w:rsidR="000B74C3" w:rsidRPr="00E7335B" w:rsidRDefault="000B74C3" w:rsidP="007C5E1E">
            <w:pPr>
              <w:ind w:left="180" w:right="36"/>
              <w:jc w:val="center"/>
              <w:rPr>
                <w:rFonts w:cs="Arial"/>
              </w:rPr>
            </w:pPr>
          </w:p>
        </w:tc>
        <w:tc>
          <w:tcPr>
            <w:tcW w:w="1260" w:type="dxa"/>
          </w:tcPr>
          <w:p w14:paraId="781579AF" w14:textId="77777777" w:rsidR="000B74C3" w:rsidRPr="00E7335B" w:rsidRDefault="000B74C3" w:rsidP="007C5E1E">
            <w:pPr>
              <w:ind w:left="180" w:right="36"/>
              <w:jc w:val="right"/>
              <w:rPr>
                <w:rFonts w:cs="Arial"/>
              </w:rPr>
            </w:pPr>
          </w:p>
        </w:tc>
        <w:tc>
          <w:tcPr>
            <w:tcW w:w="1620" w:type="dxa"/>
          </w:tcPr>
          <w:p w14:paraId="6AEA2722" w14:textId="77777777" w:rsidR="000B74C3" w:rsidRPr="00E7335B" w:rsidRDefault="000B74C3" w:rsidP="007C5E1E">
            <w:pPr>
              <w:ind w:left="180" w:right="36"/>
              <w:jc w:val="center"/>
              <w:rPr>
                <w:rFonts w:cs="Arial"/>
              </w:rPr>
            </w:pPr>
          </w:p>
        </w:tc>
      </w:tr>
      <w:tr w:rsidR="000B74C3" w:rsidRPr="00E7335B" w14:paraId="015189A3" w14:textId="77777777" w:rsidTr="00DF1456">
        <w:trPr>
          <w:tblHeader/>
        </w:trPr>
        <w:tc>
          <w:tcPr>
            <w:tcW w:w="3487" w:type="dxa"/>
          </w:tcPr>
          <w:p w14:paraId="05A9E139" w14:textId="77777777" w:rsidR="000B74C3" w:rsidRPr="00E7335B" w:rsidRDefault="000B74C3" w:rsidP="007C5E1E">
            <w:pPr>
              <w:ind w:left="180" w:right="36"/>
              <w:rPr>
                <w:rFonts w:cs="Arial"/>
              </w:rPr>
            </w:pPr>
            <w:r>
              <w:rPr>
                <w:rFonts w:cs="Arial"/>
                <w:spacing w:val="0"/>
              </w:rPr>
              <w:t>2Q Budget (Program)</w:t>
            </w:r>
          </w:p>
        </w:tc>
        <w:tc>
          <w:tcPr>
            <w:tcW w:w="1350" w:type="dxa"/>
          </w:tcPr>
          <w:p w14:paraId="6131F290" w14:textId="758C2605" w:rsidR="000B74C3" w:rsidRPr="00E7335B" w:rsidRDefault="000B74C3" w:rsidP="007C5E1E">
            <w:pPr>
              <w:ind w:left="180" w:right="36"/>
              <w:jc w:val="right"/>
              <w:rPr>
                <w:rFonts w:cs="Arial"/>
              </w:rPr>
            </w:pPr>
            <w:r>
              <w:rPr>
                <w:rFonts w:cs="Arial"/>
                <w:spacing w:val="0"/>
              </w:rPr>
              <w:t xml:space="preserve"> $</w:t>
            </w:r>
            <w:r w:rsidR="00965DEA">
              <w:rPr>
                <w:rFonts w:cs="Arial"/>
                <w:spacing w:val="0"/>
              </w:rPr>
              <w:t>110</w:t>
            </w:r>
            <w:r>
              <w:rPr>
                <w:rFonts w:cs="Arial"/>
                <w:spacing w:val="0"/>
              </w:rPr>
              <w:t>,000</w:t>
            </w:r>
          </w:p>
        </w:tc>
        <w:tc>
          <w:tcPr>
            <w:tcW w:w="1980" w:type="dxa"/>
          </w:tcPr>
          <w:p w14:paraId="54337A9E" w14:textId="77777777" w:rsidR="000B74C3" w:rsidRPr="00E7335B" w:rsidRDefault="000B74C3" w:rsidP="007C5E1E">
            <w:pPr>
              <w:ind w:left="180" w:right="36"/>
              <w:jc w:val="center"/>
              <w:rPr>
                <w:rFonts w:cs="Arial"/>
              </w:rPr>
            </w:pPr>
          </w:p>
        </w:tc>
        <w:tc>
          <w:tcPr>
            <w:tcW w:w="1260" w:type="dxa"/>
          </w:tcPr>
          <w:p w14:paraId="55F3E659" w14:textId="77777777" w:rsidR="000B74C3" w:rsidRPr="00E7335B" w:rsidRDefault="000B74C3" w:rsidP="007C5E1E">
            <w:pPr>
              <w:ind w:right="36"/>
              <w:rPr>
                <w:rFonts w:cs="Arial"/>
              </w:rPr>
            </w:pPr>
          </w:p>
        </w:tc>
        <w:tc>
          <w:tcPr>
            <w:tcW w:w="1620" w:type="dxa"/>
          </w:tcPr>
          <w:p w14:paraId="08D8D434" w14:textId="77777777" w:rsidR="000B74C3" w:rsidRPr="00E7335B" w:rsidRDefault="000B74C3" w:rsidP="007C5E1E">
            <w:pPr>
              <w:ind w:left="180" w:right="36"/>
              <w:jc w:val="center"/>
              <w:rPr>
                <w:rFonts w:cs="Arial"/>
              </w:rPr>
            </w:pPr>
          </w:p>
        </w:tc>
      </w:tr>
      <w:tr w:rsidR="000B74C3" w:rsidRPr="00E7335B" w14:paraId="2C13A85F" w14:textId="77777777" w:rsidTr="00DF1456">
        <w:trPr>
          <w:tblHeader/>
        </w:trPr>
        <w:tc>
          <w:tcPr>
            <w:tcW w:w="3487" w:type="dxa"/>
          </w:tcPr>
          <w:p w14:paraId="3019F547" w14:textId="77777777" w:rsidR="000B74C3" w:rsidRPr="00E7335B" w:rsidRDefault="000B74C3" w:rsidP="007C5E1E">
            <w:pPr>
              <w:pStyle w:val="EnvelopeReturn"/>
              <w:ind w:left="180" w:right="36"/>
              <w:rPr>
                <w:rFonts w:cs="Arial"/>
                <w:color w:val="000000"/>
              </w:rPr>
            </w:pPr>
          </w:p>
        </w:tc>
        <w:tc>
          <w:tcPr>
            <w:tcW w:w="1350" w:type="dxa"/>
          </w:tcPr>
          <w:p w14:paraId="6EE36E12" w14:textId="77777777" w:rsidR="000B74C3" w:rsidRPr="00E7335B" w:rsidRDefault="000B74C3" w:rsidP="007C5E1E">
            <w:pPr>
              <w:ind w:left="180" w:right="36"/>
              <w:jc w:val="right"/>
              <w:rPr>
                <w:rFonts w:cs="Arial"/>
              </w:rPr>
            </w:pPr>
          </w:p>
        </w:tc>
        <w:tc>
          <w:tcPr>
            <w:tcW w:w="1980" w:type="dxa"/>
          </w:tcPr>
          <w:p w14:paraId="2602A69C" w14:textId="77777777" w:rsidR="000B74C3" w:rsidRPr="00E7335B" w:rsidRDefault="000B74C3" w:rsidP="007C5E1E">
            <w:pPr>
              <w:ind w:left="180" w:right="36"/>
              <w:jc w:val="center"/>
              <w:rPr>
                <w:rFonts w:cs="Arial"/>
              </w:rPr>
            </w:pPr>
          </w:p>
        </w:tc>
        <w:tc>
          <w:tcPr>
            <w:tcW w:w="1260" w:type="dxa"/>
          </w:tcPr>
          <w:p w14:paraId="4EBE667E" w14:textId="77777777" w:rsidR="000B74C3" w:rsidRPr="00E7335B" w:rsidRDefault="000B74C3" w:rsidP="007C5E1E">
            <w:pPr>
              <w:ind w:left="180" w:right="36"/>
              <w:jc w:val="right"/>
              <w:rPr>
                <w:rFonts w:cs="Arial"/>
              </w:rPr>
            </w:pPr>
          </w:p>
        </w:tc>
        <w:tc>
          <w:tcPr>
            <w:tcW w:w="1620" w:type="dxa"/>
          </w:tcPr>
          <w:p w14:paraId="796ED5F9" w14:textId="77777777" w:rsidR="000B74C3" w:rsidRPr="00E7335B" w:rsidRDefault="000B74C3" w:rsidP="007C5E1E">
            <w:pPr>
              <w:ind w:left="180" w:right="36"/>
              <w:jc w:val="center"/>
              <w:rPr>
                <w:rFonts w:cs="Arial"/>
              </w:rPr>
            </w:pPr>
          </w:p>
        </w:tc>
      </w:tr>
      <w:tr w:rsidR="000B74C3" w:rsidRPr="00E7335B" w14:paraId="088E8AC2" w14:textId="77777777" w:rsidTr="00DF1456">
        <w:trPr>
          <w:tblHeader/>
        </w:trPr>
        <w:tc>
          <w:tcPr>
            <w:tcW w:w="3487" w:type="dxa"/>
            <w:tcBorders>
              <w:top w:val="single" w:sz="4" w:space="0" w:color="auto"/>
              <w:left w:val="single" w:sz="4" w:space="0" w:color="auto"/>
              <w:bottom w:val="single" w:sz="4" w:space="0" w:color="auto"/>
              <w:right w:val="single" w:sz="4" w:space="0" w:color="auto"/>
            </w:tcBorders>
          </w:tcPr>
          <w:p w14:paraId="7E4F9141" w14:textId="77777777" w:rsidR="000B74C3" w:rsidRDefault="000B74C3" w:rsidP="007C5E1E">
            <w:pPr>
              <w:pStyle w:val="EnvelopeReturn"/>
              <w:ind w:left="180" w:right="36"/>
              <w:rPr>
                <w:rFonts w:cs="Arial"/>
                <w:spacing w:val="0"/>
              </w:rPr>
            </w:pPr>
          </w:p>
        </w:tc>
        <w:tc>
          <w:tcPr>
            <w:tcW w:w="1350" w:type="dxa"/>
            <w:tcBorders>
              <w:top w:val="single" w:sz="4" w:space="0" w:color="auto"/>
              <w:left w:val="single" w:sz="4" w:space="0" w:color="auto"/>
              <w:bottom w:val="single" w:sz="4" w:space="0" w:color="auto"/>
              <w:right w:val="single" w:sz="4" w:space="0" w:color="auto"/>
            </w:tcBorders>
          </w:tcPr>
          <w:p w14:paraId="4D8467E5" w14:textId="77777777" w:rsidR="000B74C3" w:rsidRDefault="000B74C3" w:rsidP="007C5E1E">
            <w:pPr>
              <w:ind w:left="180" w:right="36"/>
              <w:jc w:val="right"/>
              <w:rPr>
                <w:rFonts w:cs="Arial"/>
                <w:spacing w:val="0"/>
              </w:rPr>
            </w:pPr>
          </w:p>
        </w:tc>
        <w:tc>
          <w:tcPr>
            <w:tcW w:w="1980" w:type="dxa"/>
            <w:tcBorders>
              <w:top w:val="single" w:sz="4" w:space="0" w:color="auto"/>
              <w:left w:val="single" w:sz="4" w:space="0" w:color="auto"/>
              <w:bottom w:val="single" w:sz="4" w:space="0" w:color="auto"/>
              <w:right w:val="single" w:sz="4" w:space="0" w:color="auto"/>
            </w:tcBorders>
          </w:tcPr>
          <w:p w14:paraId="6B928AA4" w14:textId="77777777" w:rsidR="000B74C3" w:rsidRPr="00E7335B" w:rsidRDefault="000B74C3" w:rsidP="007C5E1E">
            <w:pPr>
              <w:ind w:left="180" w:right="36"/>
              <w:rPr>
                <w:rFonts w:cs="Arial"/>
              </w:rPr>
            </w:pPr>
          </w:p>
        </w:tc>
        <w:tc>
          <w:tcPr>
            <w:tcW w:w="1260" w:type="dxa"/>
            <w:tcBorders>
              <w:top w:val="single" w:sz="4" w:space="0" w:color="auto"/>
              <w:left w:val="single" w:sz="4" w:space="0" w:color="auto"/>
              <w:bottom w:val="single" w:sz="4" w:space="0" w:color="auto"/>
              <w:right w:val="single" w:sz="4" w:space="0" w:color="auto"/>
            </w:tcBorders>
          </w:tcPr>
          <w:p w14:paraId="6FDD963C" w14:textId="77777777" w:rsidR="000B74C3" w:rsidRPr="00E7335B" w:rsidRDefault="000B74C3" w:rsidP="007C5E1E">
            <w:pPr>
              <w:ind w:left="180" w:right="36"/>
              <w:jc w:val="right"/>
              <w:rPr>
                <w:rFonts w:cs="Arial"/>
              </w:rPr>
            </w:pPr>
          </w:p>
        </w:tc>
        <w:tc>
          <w:tcPr>
            <w:tcW w:w="1620" w:type="dxa"/>
            <w:tcBorders>
              <w:top w:val="single" w:sz="4" w:space="0" w:color="auto"/>
              <w:left w:val="single" w:sz="4" w:space="0" w:color="auto"/>
              <w:bottom w:val="single" w:sz="4" w:space="0" w:color="auto"/>
              <w:right w:val="single" w:sz="4" w:space="0" w:color="auto"/>
            </w:tcBorders>
          </w:tcPr>
          <w:p w14:paraId="22D961ED" w14:textId="77777777" w:rsidR="000B74C3" w:rsidRPr="00E7335B" w:rsidRDefault="000B74C3" w:rsidP="007C5E1E">
            <w:pPr>
              <w:ind w:left="180" w:right="36"/>
              <w:jc w:val="center"/>
              <w:rPr>
                <w:rFonts w:cs="Arial"/>
              </w:rPr>
            </w:pPr>
          </w:p>
        </w:tc>
      </w:tr>
      <w:tr w:rsidR="00EF6763" w:rsidRPr="00E7335B" w14:paraId="49CEA0A2" w14:textId="77777777" w:rsidTr="000924C5">
        <w:trPr>
          <w:tblHeader/>
        </w:trPr>
        <w:tc>
          <w:tcPr>
            <w:tcW w:w="3487" w:type="dxa"/>
            <w:tcBorders>
              <w:top w:val="single" w:sz="4" w:space="0" w:color="auto"/>
              <w:left w:val="single" w:sz="4" w:space="0" w:color="auto"/>
              <w:bottom w:val="single" w:sz="4" w:space="0" w:color="auto"/>
              <w:right w:val="single" w:sz="4" w:space="0" w:color="auto"/>
            </w:tcBorders>
          </w:tcPr>
          <w:p w14:paraId="56BFF9A9" w14:textId="77777777" w:rsidR="00EF6763" w:rsidRPr="00233755" w:rsidRDefault="00EF6763" w:rsidP="000924C5">
            <w:pPr>
              <w:pStyle w:val="EnvelopeReturn"/>
              <w:ind w:left="180" w:right="36"/>
              <w:rPr>
                <w:rFonts w:cs="Arial"/>
                <w:spacing w:val="0"/>
              </w:rPr>
            </w:pPr>
            <w:r>
              <w:rPr>
                <w:rFonts w:cs="Arial"/>
                <w:spacing w:val="0"/>
              </w:rPr>
              <w:t>Total Program Budget Remaining</w:t>
            </w:r>
          </w:p>
        </w:tc>
        <w:tc>
          <w:tcPr>
            <w:tcW w:w="1350" w:type="dxa"/>
            <w:tcBorders>
              <w:top w:val="single" w:sz="4" w:space="0" w:color="auto"/>
              <w:left w:val="single" w:sz="4" w:space="0" w:color="auto"/>
              <w:bottom w:val="single" w:sz="4" w:space="0" w:color="auto"/>
              <w:right w:val="single" w:sz="4" w:space="0" w:color="auto"/>
            </w:tcBorders>
          </w:tcPr>
          <w:p w14:paraId="1DD9A2D6" w14:textId="56F7666B" w:rsidR="00EF6763" w:rsidRPr="00E7335B" w:rsidRDefault="00EF6763" w:rsidP="000924C5">
            <w:pPr>
              <w:ind w:left="180" w:right="36"/>
              <w:jc w:val="right"/>
              <w:rPr>
                <w:rFonts w:cs="Arial"/>
              </w:rPr>
            </w:pPr>
            <w:r>
              <w:rPr>
                <w:rFonts w:cs="Arial"/>
                <w:spacing w:val="0"/>
              </w:rPr>
              <w:t>$2</w:t>
            </w:r>
            <w:r w:rsidR="006F399C">
              <w:rPr>
                <w:rFonts w:cs="Arial"/>
                <w:spacing w:val="0"/>
              </w:rPr>
              <w:t>6</w:t>
            </w:r>
            <w:r w:rsidR="00907B60">
              <w:rPr>
                <w:rFonts w:cs="Arial"/>
                <w:spacing w:val="0"/>
              </w:rPr>
              <w:t>4,</w:t>
            </w:r>
            <w:r w:rsidR="006F399C">
              <w:rPr>
                <w:rFonts w:cs="Arial"/>
                <w:spacing w:val="0"/>
              </w:rPr>
              <w:t>5</w:t>
            </w:r>
            <w:r>
              <w:rPr>
                <w:rFonts w:cs="Arial"/>
                <w:spacing w:val="0"/>
              </w:rPr>
              <w:t>00</w:t>
            </w:r>
          </w:p>
        </w:tc>
        <w:tc>
          <w:tcPr>
            <w:tcW w:w="1980" w:type="dxa"/>
            <w:tcBorders>
              <w:top w:val="single" w:sz="4" w:space="0" w:color="auto"/>
              <w:left w:val="single" w:sz="4" w:space="0" w:color="auto"/>
              <w:bottom w:val="single" w:sz="4" w:space="0" w:color="auto"/>
              <w:right w:val="single" w:sz="4" w:space="0" w:color="auto"/>
            </w:tcBorders>
          </w:tcPr>
          <w:p w14:paraId="4148A86F" w14:textId="77777777" w:rsidR="00EF6763" w:rsidRPr="00E7335B" w:rsidRDefault="00EF6763" w:rsidP="000924C5">
            <w:pPr>
              <w:ind w:left="180" w:right="36"/>
              <w:rPr>
                <w:rFonts w:cs="Arial"/>
              </w:rPr>
            </w:pPr>
          </w:p>
        </w:tc>
        <w:tc>
          <w:tcPr>
            <w:tcW w:w="1260" w:type="dxa"/>
            <w:tcBorders>
              <w:top w:val="single" w:sz="4" w:space="0" w:color="auto"/>
              <w:left w:val="single" w:sz="4" w:space="0" w:color="auto"/>
              <w:bottom w:val="single" w:sz="4" w:space="0" w:color="auto"/>
              <w:right w:val="single" w:sz="4" w:space="0" w:color="auto"/>
            </w:tcBorders>
          </w:tcPr>
          <w:p w14:paraId="1B72891C" w14:textId="77777777" w:rsidR="00EF6763" w:rsidRPr="00E7335B" w:rsidRDefault="00EF6763" w:rsidP="000924C5">
            <w:pPr>
              <w:ind w:left="180" w:right="36"/>
              <w:jc w:val="right"/>
              <w:rPr>
                <w:rFonts w:cs="Arial"/>
              </w:rPr>
            </w:pPr>
          </w:p>
        </w:tc>
        <w:tc>
          <w:tcPr>
            <w:tcW w:w="1620" w:type="dxa"/>
            <w:tcBorders>
              <w:top w:val="single" w:sz="4" w:space="0" w:color="auto"/>
              <w:left w:val="single" w:sz="4" w:space="0" w:color="auto"/>
              <w:bottom w:val="single" w:sz="4" w:space="0" w:color="auto"/>
              <w:right w:val="single" w:sz="4" w:space="0" w:color="auto"/>
            </w:tcBorders>
          </w:tcPr>
          <w:p w14:paraId="1402C866" w14:textId="77777777" w:rsidR="00EF6763" w:rsidRPr="00E7335B" w:rsidRDefault="00EF6763" w:rsidP="000924C5">
            <w:pPr>
              <w:ind w:left="180" w:right="36"/>
              <w:jc w:val="center"/>
              <w:rPr>
                <w:rFonts w:cs="Arial"/>
              </w:rPr>
            </w:pPr>
          </w:p>
        </w:tc>
      </w:tr>
      <w:tr w:rsidR="00EF6763" w:rsidRPr="00E7335B" w14:paraId="1ECA508D" w14:textId="77777777" w:rsidTr="000924C5">
        <w:trPr>
          <w:tblHeader/>
        </w:trPr>
        <w:tc>
          <w:tcPr>
            <w:tcW w:w="3487" w:type="dxa"/>
            <w:tcBorders>
              <w:top w:val="single" w:sz="4" w:space="0" w:color="auto"/>
              <w:left w:val="single" w:sz="4" w:space="0" w:color="auto"/>
              <w:bottom w:val="single" w:sz="4" w:space="0" w:color="auto"/>
              <w:right w:val="single" w:sz="4" w:space="0" w:color="auto"/>
            </w:tcBorders>
          </w:tcPr>
          <w:p w14:paraId="797A848F" w14:textId="3687EDCD" w:rsidR="00EF6763" w:rsidRPr="00233755" w:rsidRDefault="00EF6763" w:rsidP="000924C5">
            <w:pPr>
              <w:pStyle w:val="EnvelopeReturn"/>
              <w:ind w:left="180" w:right="36"/>
              <w:rPr>
                <w:rFonts w:cs="Arial"/>
                <w:spacing w:val="0"/>
              </w:rPr>
            </w:pPr>
            <w:r>
              <w:rPr>
                <w:rFonts w:cs="Arial"/>
                <w:spacing w:val="0"/>
              </w:rPr>
              <w:t>Total Capital Budget Remaining</w:t>
            </w:r>
          </w:p>
        </w:tc>
        <w:tc>
          <w:tcPr>
            <w:tcW w:w="1350" w:type="dxa"/>
            <w:tcBorders>
              <w:top w:val="single" w:sz="4" w:space="0" w:color="auto"/>
              <w:left w:val="single" w:sz="4" w:space="0" w:color="auto"/>
              <w:bottom w:val="single" w:sz="4" w:space="0" w:color="auto"/>
              <w:right w:val="single" w:sz="4" w:space="0" w:color="auto"/>
            </w:tcBorders>
          </w:tcPr>
          <w:p w14:paraId="6C3C5077" w14:textId="16E92476" w:rsidR="00EF6763" w:rsidRPr="00E7335B" w:rsidRDefault="00EF6763" w:rsidP="000924C5">
            <w:pPr>
              <w:ind w:left="180" w:right="36"/>
              <w:jc w:val="right"/>
              <w:rPr>
                <w:rFonts w:cs="Arial"/>
              </w:rPr>
            </w:pPr>
            <w:r>
              <w:rPr>
                <w:rFonts w:cs="Arial"/>
                <w:spacing w:val="0"/>
              </w:rPr>
              <w:t>$</w:t>
            </w:r>
            <w:r w:rsidR="00965DEA">
              <w:rPr>
                <w:rFonts w:cs="Arial"/>
                <w:spacing w:val="0"/>
              </w:rPr>
              <w:t>0</w:t>
            </w:r>
          </w:p>
        </w:tc>
        <w:tc>
          <w:tcPr>
            <w:tcW w:w="1980" w:type="dxa"/>
            <w:tcBorders>
              <w:top w:val="single" w:sz="4" w:space="0" w:color="auto"/>
              <w:left w:val="single" w:sz="4" w:space="0" w:color="auto"/>
              <w:bottom w:val="single" w:sz="4" w:space="0" w:color="auto"/>
              <w:right w:val="single" w:sz="4" w:space="0" w:color="auto"/>
            </w:tcBorders>
          </w:tcPr>
          <w:p w14:paraId="60E7E26F" w14:textId="77777777" w:rsidR="00EF6763" w:rsidRPr="00E7335B" w:rsidRDefault="00EF6763" w:rsidP="000924C5">
            <w:pPr>
              <w:ind w:left="180" w:right="36"/>
              <w:rPr>
                <w:rFonts w:cs="Arial"/>
              </w:rPr>
            </w:pPr>
          </w:p>
        </w:tc>
        <w:tc>
          <w:tcPr>
            <w:tcW w:w="1260" w:type="dxa"/>
            <w:tcBorders>
              <w:top w:val="single" w:sz="4" w:space="0" w:color="auto"/>
              <w:left w:val="single" w:sz="4" w:space="0" w:color="auto"/>
              <w:bottom w:val="single" w:sz="4" w:space="0" w:color="auto"/>
              <w:right w:val="single" w:sz="4" w:space="0" w:color="auto"/>
            </w:tcBorders>
          </w:tcPr>
          <w:p w14:paraId="3AE6AA3F" w14:textId="77777777" w:rsidR="00EF6763" w:rsidRPr="00E7335B" w:rsidRDefault="00EF6763" w:rsidP="000924C5">
            <w:pPr>
              <w:ind w:left="180" w:right="36"/>
              <w:jc w:val="right"/>
              <w:rPr>
                <w:rFonts w:cs="Arial"/>
              </w:rPr>
            </w:pPr>
          </w:p>
        </w:tc>
        <w:tc>
          <w:tcPr>
            <w:tcW w:w="1620" w:type="dxa"/>
            <w:tcBorders>
              <w:top w:val="single" w:sz="4" w:space="0" w:color="auto"/>
              <w:left w:val="single" w:sz="4" w:space="0" w:color="auto"/>
              <w:bottom w:val="single" w:sz="4" w:space="0" w:color="auto"/>
              <w:right w:val="single" w:sz="4" w:space="0" w:color="auto"/>
            </w:tcBorders>
          </w:tcPr>
          <w:p w14:paraId="3E1DF845" w14:textId="77777777" w:rsidR="00EF6763" w:rsidRPr="00E7335B" w:rsidRDefault="00EF6763" w:rsidP="000924C5">
            <w:pPr>
              <w:ind w:left="180" w:right="36"/>
              <w:jc w:val="center"/>
              <w:rPr>
                <w:rFonts w:cs="Arial"/>
              </w:rPr>
            </w:pPr>
          </w:p>
        </w:tc>
      </w:tr>
      <w:tr w:rsidR="00EF6763" w:rsidRPr="00E7335B" w14:paraId="40308484" w14:textId="77777777" w:rsidTr="00DF1456">
        <w:trPr>
          <w:tblHeader/>
        </w:trPr>
        <w:tc>
          <w:tcPr>
            <w:tcW w:w="3487" w:type="dxa"/>
            <w:tcBorders>
              <w:top w:val="single" w:sz="4" w:space="0" w:color="auto"/>
              <w:left w:val="single" w:sz="4" w:space="0" w:color="auto"/>
              <w:bottom w:val="single" w:sz="4" w:space="0" w:color="auto"/>
              <w:right w:val="single" w:sz="4" w:space="0" w:color="auto"/>
            </w:tcBorders>
          </w:tcPr>
          <w:p w14:paraId="721E5A4B" w14:textId="77777777" w:rsidR="00EF6763" w:rsidRDefault="00EF6763" w:rsidP="007C5E1E">
            <w:pPr>
              <w:pStyle w:val="EnvelopeReturn"/>
              <w:ind w:left="180" w:right="36"/>
              <w:rPr>
                <w:rFonts w:cs="Arial"/>
                <w:spacing w:val="0"/>
              </w:rPr>
            </w:pPr>
          </w:p>
        </w:tc>
        <w:tc>
          <w:tcPr>
            <w:tcW w:w="1350" w:type="dxa"/>
            <w:tcBorders>
              <w:top w:val="single" w:sz="4" w:space="0" w:color="auto"/>
              <w:left w:val="single" w:sz="4" w:space="0" w:color="auto"/>
              <w:bottom w:val="single" w:sz="4" w:space="0" w:color="auto"/>
              <w:right w:val="single" w:sz="4" w:space="0" w:color="auto"/>
            </w:tcBorders>
          </w:tcPr>
          <w:p w14:paraId="117ADDEB" w14:textId="77777777" w:rsidR="00EF6763" w:rsidRDefault="00EF6763" w:rsidP="007C5E1E">
            <w:pPr>
              <w:ind w:left="180" w:right="36"/>
              <w:jc w:val="right"/>
              <w:rPr>
                <w:rFonts w:cs="Arial"/>
                <w:spacing w:val="0"/>
              </w:rPr>
            </w:pPr>
          </w:p>
        </w:tc>
        <w:tc>
          <w:tcPr>
            <w:tcW w:w="1980" w:type="dxa"/>
            <w:tcBorders>
              <w:top w:val="single" w:sz="4" w:space="0" w:color="auto"/>
              <w:left w:val="single" w:sz="4" w:space="0" w:color="auto"/>
              <w:bottom w:val="single" w:sz="4" w:space="0" w:color="auto"/>
              <w:right w:val="single" w:sz="4" w:space="0" w:color="auto"/>
            </w:tcBorders>
          </w:tcPr>
          <w:p w14:paraId="31A03ECA" w14:textId="77777777" w:rsidR="00EF6763" w:rsidRPr="00E7335B" w:rsidRDefault="00EF6763" w:rsidP="007C5E1E">
            <w:pPr>
              <w:ind w:left="180" w:right="36"/>
              <w:rPr>
                <w:rFonts w:cs="Arial"/>
              </w:rPr>
            </w:pPr>
          </w:p>
        </w:tc>
        <w:tc>
          <w:tcPr>
            <w:tcW w:w="1260" w:type="dxa"/>
            <w:tcBorders>
              <w:top w:val="single" w:sz="4" w:space="0" w:color="auto"/>
              <w:left w:val="single" w:sz="4" w:space="0" w:color="auto"/>
              <w:bottom w:val="single" w:sz="4" w:space="0" w:color="auto"/>
              <w:right w:val="single" w:sz="4" w:space="0" w:color="auto"/>
            </w:tcBorders>
          </w:tcPr>
          <w:p w14:paraId="6B958A9F" w14:textId="77777777" w:rsidR="00EF6763" w:rsidRPr="00E7335B" w:rsidRDefault="00EF6763" w:rsidP="007C5E1E">
            <w:pPr>
              <w:ind w:left="180" w:right="36"/>
              <w:jc w:val="right"/>
              <w:rPr>
                <w:rFonts w:cs="Arial"/>
              </w:rPr>
            </w:pPr>
          </w:p>
        </w:tc>
        <w:tc>
          <w:tcPr>
            <w:tcW w:w="1620" w:type="dxa"/>
            <w:tcBorders>
              <w:top w:val="single" w:sz="4" w:space="0" w:color="auto"/>
              <w:left w:val="single" w:sz="4" w:space="0" w:color="auto"/>
              <w:bottom w:val="single" w:sz="4" w:space="0" w:color="auto"/>
              <w:right w:val="single" w:sz="4" w:space="0" w:color="auto"/>
            </w:tcBorders>
          </w:tcPr>
          <w:p w14:paraId="62F3DB4A" w14:textId="77777777" w:rsidR="00EF6763" w:rsidRPr="00E7335B" w:rsidRDefault="00EF6763" w:rsidP="007C5E1E">
            <w:pPr>
              <w:ind w:left="180" w:right="36"/>
              <w:jc w:val="center"/>
              <w:rPr>
                <w:rFonts w:cs="Arial"/>
              </w:rPr>
            </w:pPr>
          </w:p>
        </w:tc>
      </w:tr>
    </w:tbl>
    <w:p w14:paraId="1BD5FBCC" w14:textId="77777777" w:rsidR="001F6866" w:rsidRDefault="001F6866" w:rsidP="007C5E1E">
      <w:pPr>
        <w:pStyle w:val="EnvelopeReturn"/>
        <w:ind w:right="36"/>
        <w:rPr>
          <w:rFonts w:cs="Arial"/>
          <w:bCs/>
        </w:rPr>
      </w:pPr>
    </w:p>
    <w:p w14:paraId="02199CC5" w14:textId="77777777" w:rsidR="001F6866" w:rsidRDefault="001F6866" w:rsidP="007C5E1E">
      <w:pPr>
        <w:pStyle w:val="EnvelopeReturn"/>
        <w:ind w:right="36"/>
        <w:rPr>
          <w:rFonts w:cs="Arial"/>
          <w:bCs/>
        </w:rPr>
      </w:pPr>
    </w:p>
    <w:p w14:paraId="2F6AB0F3" w14:textId="0780C1F9" w:rsidR="001F6866" w:rsidRPr="008D7C36" w:rsidRDefault="001F6866" w:rsidP="001F6866">
      <w:pPr>
        <w:pStyle w:val="EnvelopeReturn"/>
        <w:ind w:right="36"/>
        <w:rPr>
          <w:rFonts w:cs="Arial"/>
          <w:bCs/>
        </w:rPr>
      </w:pPr>
      <w:r>
        <w:rPr>
          <w:rFonts w:cs="Arial"/>
          <w:spacing w:val="0"/>
        </w:rPr>
        <w:t>Roberts paid out $140,275 in the second half of 2024 and $155,000 in the second half of 20205.</w:t>
      </w:r>
    </w:p>
    <w:p w14:paraId="6C65A240" w14:textId="44AF948F" w:rsidR="00F04666" w:rsidRPr="008D7C36" w:rsidRDefault="00F04666" w:rsidP="007C5E1E">
      <w:pPr>
        <w:pStyle w:val="EnvelopeReturn"/>
        <w:ind w:right="36"/>
        <w:rPr>
          <w:rFonts w:cs="Arial"/>
          <w:bCs/>
        </w:rPr>
      </w:pPr>
    </w:p>
    <w:sectPr w:rsidR="00F04666" w:rsidRPr="008D7C36" w:rsidSect="00F75822">
      <w:headerReference w:type="default" r:id="rId8"/>
      <w:footerReference w:type="default" r:id="rId9"/>
      <w:pgSz w:w="12240" w:h="15840"/>
      <w:pgMar w:top="1152" w:right="1152" w:bottom="1152"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B0205" w14:textId="77777777" w:rsidR="00225060" w:rsidRDefault="00225060">
      <w:r>
        <w:separator/>
      </w:r>
    </w:p>
  </w:endnote>
  <w:endnote w:type="continuationSeparator" w:id="0">
    <w:p w14:paraId="60F5A206" w14:textId="77777777" w:rsidR="00225060" w:rsidRDefault="00225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Gotha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58214"/>
      <w:docPartObj>
        <w:docPartGallery w:val="Page Numbers (Bottom of Page)"/>
        <w:docPartUnique/>
      </w:docPartObj>
    </w:sdtPr>
    <w:sdtEndPr>
      <w:rPr>
        <w:noProof/>
      </w:rPr>
    </w:sdtEndPr>
    <w:sdtContent>
      <w:p w14:paraId="7F1EC6A7" w14:textId="649F28DA" w:rsidR="007375A0" w:rsidRDefault="007375A0" w:rsidP="007375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A24DD6" w14:textId="77777777" w:rsidR="007375A0" w:rsidRDefault="00737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89CCD" w14:textId="77777777" w:rsidR="00225060" w:rsidRDefault="00225060">
      <w:r>
        <w:separator/>
      </w:r>
    </w:p>
  </w:footnote>
  <w:footnote w:type="continuationSeparator" w:id="0">
    <w:p w14:paraId="6CCE2E57" w14:textId="77777777" w:rsidR="00225060" w:rsidRDefault="00225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CB3A" w14:textId="77777777" w:rsidR="004F011D" w:rsidRPr="00A14DA9" w:rsidRDefault="004F011D" w:rsidP="004F011D">
    <w:pPr>
      <w:pStyle w:val="Title"/>
      <w:rPr>
        <w:szCs w:val="24"/>
      </w:rPr>
    </w:pPr>
    <w:r w:rsidRPr="00A14DA9">
      <w:rPr>
        <w:szCs w:val="24"/>
      </w:rPr>
      <w:t>ROBERTS FOUNDATION</w:t>
    </w:r>
    <w:r>
      <w:rPr>
        <w:szCs w:val="24"/>
      </w:rPr>
      <w:t xml:space="preserve"> FOR THE ARTS</w:t>
    </w:r>
  </w:p>
  <w:p w14:paraId="0319BEA8" w14:textId="77777777" w:rsidR="00A13B5C" w:rsidRDefault="00A13B5C">
    <w:pPr>
      <w:pStyle w:val="Title"/>
    </w:pPr>
    <w:r>
      <w:t>Summary of Grant Proposals for Consideration</w:t>
    </w:r>
  </w:p>
  <w:p w14:paraId="0DB3D281" w14:textId="0B018ACC" w:rsidR="00A13B5C" w:rsidRPr="001030AB" w:rsidRDefault="00A13B5C" w:rsidP="001030AB">
    <w:pPr>
      <w:pStyle w:val="Documen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center"/>
      <w:rPr>
        <w:rFonts w:ascii="Arial" w:hAnsi="Arial" w:cs="Arial"/>
        <w:sz w:val="24"/>
        <w:szCs w:val="24"/>
      </w:rPr>
    </w:pPr>
    <w:r>
      <w:rPr>
        <w:rFonts w:ascii="Arial" w:hAnsi="Arial" w:cs="Arial"/>
        <w:sz w:val="24"/>
        <w:szCs w:val="24"/>
      </w:rPr>
      <w:t xml:space="preserve">June </w:t>
    </w:r>
    <w:r w:rsidR="006713E1">
      <w:rPr>
        <w:rFonts w:ascii="Arial" w:hAnsi="Arial" w:cs="Arial"/>
        <w:sz w:val="24"/>
        <w:szCs w:val="24"/>
      </w:rPr>
      <w:t>1</w:t>
    </w:r>
    <w:r w:rsidR="00037B7E">
      <w:rPr>
        <w:rFonts w:ascii="Arial" w:hAnsi="Arial" w:cs="Arial"/>
        <w:sz w:val="24"/>
        <w:szCs w:val="24"/>
      </w:rPr>
      <w:t>7</w:t>
    </w:r>
    <w:r w:rsidR="006713E1">
      <w:rPr>
        <w:rFonts w:ascii="Arial" w:hAnsi="Arial" w:cs="Arial"/>
        <w:sz w:val="24"/>
        <w:szCs w:val="24"/>
      </w:rPr>
      <w:t>, 2</w:t>
    </w:r>
    <w:r>
      <w:rPr>
        <w:rFonts w:ascii="Arial" w:hAnsi="Arial" w:cs="Arial"/>
        <w:sz w:val="24"/>
        <w:szCs w:val="24"/>
      </w:rPr>
      <w:t>02</w:t>
    </w:r>
    <w:r w:rsidR="005B1DB4">
      <w:rPr>
        <w:rFonts w:ascii="Arial" w:hAnsi="Arial" w:cs="Arial"/>
        <w:sz w:val="24"/>
        <w:szCs w:val="24"/>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84C"/>
    <w:multiLevelType w:val="hybridMultilevel"/>
    <w:tmpl w:val="B624183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0FC5F17"/>
    <w:multiLevelType w:val="hybridMultilevel"/>
    <w:tmpl w:val="AEB03F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14136B5"/>
    <w:multiLevelType w:val="hybridMultilevel"/>
    <w:tmpl w:val="09A082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07DF2D05"/>
    <w:multiLevelType w:val="hybridMultilevel"/>
    <w:tmpl w:val="926A8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45792"/>
    <w:multiLevelType w:val="hybridMultilevel"/>
    <w:tmpl w:val="8E3E7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15597"/>
    <w:multiLevelType w:val="multilevel"/>
    <w:tmpl w:val="A442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066327"/>
    <w:multiLevelType w:val="hybridMultilevel"/>
    <w:tmpl w:val="3B00D060"/>
    <w:lvl w:ilvl="0" w:tplc="EA846C5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FB1FA0"/>
    <w:multiLevelType w:val="hybridMultilevel"/>
    <w:tmpl w:val="F480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A32FBA"/>
    <w:multiLevelType w:val="hybridMultilevel"/>
    <w:tmpl w:val="83FE2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AA3333"/>
    <w:multiLevelType w:val="hybridMultilevel"/>
    <w:tmpl w:val="C0DA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E7596E"/>
    <w:multiLevelType w:val="hybridMultilevel"/>
    <w:tmpl w:val="4E9050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7776B4E"/>
    <w:multiLevelType w:val="hybridMultilevel"/>
    <w:tmpl w:val="CB063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6B1262"/>
    <w:multiLevelType w:val="hybridMultilevel"/>
    <w:tmpl w:val="B702386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1F070BF3"/>
    <w:multiLevelType w:val="hybridMultilevel"/>
    <w:tmpl w:val="5C604E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1852D37"/>
    <w:multiLevelType w:val="hybridMultilevel"/>
    <w:tmpl w:val="C250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F71779"/>
    <w:multiLevelType w:val="hybridMultilevel"/>
    <w:tmpl w:val="45F2B8F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2C4A4EF6"/>
    <w:multiLevelType w:val="hybridMultilevel"/>
    <w:tmpl w:val="120224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2D524E9B"/>
    <w:multiLevelType w:val="hybridMultilevel"/>
    <w:tmpl w:val="B2D4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C5593A"/>
    <w:multiLevelType w:val="multilevel"/>
    <w:tmpl w:val="BBA6520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311524A9"/>
    <w:multiLevelType w:val="hybridMultilevel"/>
    <w:tmpl w:val="29202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5C0F06"/>
    <w:multiLevelType w:val="hybridMultilevel"/>
    <w:tmpl w:val="16FAEFF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1" w15:restartNumberingAfterBreak="0">
    <w:nsid w:val="3896130B"/>
    <w:multiLevelType w:val="hybridMultilevel"/>
    <w:tmpl w:val="8362DE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416E4996"/>
    <w:multiLevelType w:val="hybridMultilevel"/>
    <w:tmpl w:val="8D84634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419710CB"/>
    <w:multiLevelType w:val="hybridMultilevel"/>
    <w:tmpl w:val="E7E4C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1017D6"/>
    <w:multiLevelType w:val="hybridMultilevel"/>
    <w:tmpl w:val="467C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D22555"/>
    <w:multiLevelType w:val="hybridMultilevel"/>
    <w:tmpl w:val="D9C623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4B3D266C"/>
    <w:multiLevelType w:val="hybridMultilevel"/>
    <w:tmpl w:val="5A829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F43FFE"/>
    <w:multiLevelType w:val="hybridMultilevel"/>
    <w:tmpl w:val="52E0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5641F2"/>
    <w:multiLevelType w:val="hybridMultilevel"/>
    <w:tmpl w:val="4B1C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81E3D"/>
    <w:multiLevelType w:val="hybridMultilevel"/>
    <w:tmpl w:val="9614EA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53E419DD"/>
    <w:multiLevelType w:val="hybridMultilevel"/>
    <w:tmpl w:val="B718B98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15:restartNumberingAfterBreak="0">
    <w:nsid w:val="59BB1C7D"/>
    <w:multiLevelType w:val="hybridMultilevel"/>
    <w:tmpl w:val="5A64055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5C1A1561"/>
    <w:multiLevelType w:val="hybridMultilevel"/>
    <w:tmpl w:val="BD8E93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5FCA0F8A"/>
    <w:multiLevelType w:val="hybridMultilevel"/>
    <w:tmpl w:val="8A821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1C507B"/>
    <w:multiLevelType w:val="hybridMultilevel"/>
    <w:tmpl w:val="6C0EB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A664DA"/>
    <w:multiLevelType w:val="hybridMultilevel"/>
    <w:tmpl w:val="7BBE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FE784E"/>
    <w:multiLevelType w:val="hybridMultilevel"/>
    <w:tmpl w:val="4748E8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15:restartNumberingAfterBreak="0">
    <w:nsid w:val="635F0B8A"/>
    <w:multiLevelType w:val="hybridMultilevel"/>
    <w:tmpl w:val="D806F16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696B0C23"/>
    <w:multiLevelType w:val="hybridMultilevel"/>
    <w:tmpl w:val="84AAEE5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15:restartNumberingAfterBreak="0">
    <w:nsid w:val="740378A5"/>
    <w:multiLevelType w:val="hybridMultilevel"/>
    <w:tmpl w:val="3B72D1F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0" w15:restartNumberingAfterBreak="0">
    <w:nsid w:val="76AE431A"/>
    <w:multiLevelType w:val="hybridMultilevel"/>
    <w:tmpl w:val="E1ECC18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7DD4705D"/>
    <w:multiLevelType w:val="hybridMultilevel"/>
    <w:tmpl w:val="D5DA8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635420">
    <w:abstractNumId w:val="20"/>
  </w:num>
  <w:num w:numId="2" w16cid:durableId="1112045084">
    <w:abstractNumId w:val="17"/>
  </w:num>
  <w:num w:numId="3" w16cid:durableId="243877345">
    <w:abstractNumId w:val="31"/>
  </w:num>
  <w:num w:numId="4" w16cid:durableId="1812090171">
    <w:abstractNumId w:val="13"/>
  </w:num>
  <w:num w:numId="5" w16cid:durableId="561717027">
    <w:abstractNumId w:val="0"/>
  </w:num>
  <w:num w:numId="6" w16cid:durableId="483199132">
    <w:abstractNumId w:val="37"/>
  </w:num>
  <w:num w:numId="7" w16cid:durableId="132018593">
    <w:abstractNumId w:val="16"/>
  </w:num>
  <w:num w:numId="8" w16cid:durableId="502477517">
    <w:abstractNumId w:val="40"/>
  </w:num>
  <w:num w:numId="9" w16cid:durableId="1635985593">
    <w:abstractNumId w:val="30"/>
  </w:num>
  <w:num w:numId="10" w16cid:durableId="1529366593">
    <w:abstractNumId w:val="21"/>
  </w:num>
  <w:num w:numId="11" w16cid:durableId="256259452">
    <w:abstractNumId w:val="32"/>
  </w:num>
  <w:num w:numId="12" w16cid:durableId="1500464270">
    <w:abstractNumId w:val="35"/>
  </w:num>
  <w:num w:numId="13" w16cid:durableId="1374647717">
    <w:abstractNumId w:val="24"/>
  </w:num>
  <w:num w:numId="14" w16cid:durableId="786509102">
    <w:abstractNumId w:val="3"/>
  </w:num>
  <w:num w:numId="15" w16cid:durableId="538398836">
    <w:abstractNumId w:val="18"/>
  </w:num>
  <w:num w:numId="16" w16cid:durableId="1326083672">
    <w:abstractNumId w:val="12"/>
  </w:num>
  <w:num w:numId="17" w16cid:durableId="671033103">
    <w:abstractNumId w:val="1"/>
  </w:num>
  <w:num w:numId="18" w16cid:durableId="1515150290">
    <w:abstractNumId w:val="14"/>
  </w:num>
  <w:num w:numId="19" w16cid:durableId="1715500072">
    <w:abstractNumId w:val="23"/>
  </w:num>
  <w:num w:numId="20" w16cid:durableId="1817914318">
    <w:abstractNumId w:val="33"/>
  </w:num>
  <w:num w:numId="21" w16cid:durableId="1169517069">
    <w:abstractNumId w:val="8"/>
  </w:num>
  <w:num w:numId="22" w16cid:durableId="1671567359">
    <w:abstractNumId w:val="6"/>
  </w:num>
  <w:num w:numId="23" w16cid:durableId="277179417">
    <w:abstractNumId w:val="28"/>
  </w:num>
  <w:num w:numId="24" w16cid:durableId="680355988">
    <w:abstractNumId w:val="27"/>
  </w:num>
  <w:num w:numId="25" w16cid:durableId="1273365110">
    <w:abstractNumId w:val="11"/>
  </w:num>
  <w:num w:numId="26" w16cid:durableId="175967721">
    <w:abstractNumId w:val="34"/>
  </w:num>
  <w:num w:numId="27" w16cid:durableId="25761152">
    <w:abstractNumId w:val="7"/>
  </w:num>
  <w:num w:numId="28" w16cid:durableId="1425809480">
    <w:abstractNumId w:val="26"/>
  </w:num>
  <w:num w:numId="29" w16cid:durableId="94903186">
    <w:abstractNumId w:val="19"/>
  </w:num>
  <w:num w:numId="30" w16cid:durableId="377703737">
    <w:abstractNumId w:val="29"/>
  </w:num>
  <w:num w:numId="31" w16cid:durableId="1573272518">
    <w:abstractNumId w:val="36"/>
  </w:num>
  <w:num w:numId="32" w16cid:durableId="831986485">
    <w:abstractNumId w:val="39"/>
  </w:num>
  <w:num w:numId="33" w16cid:durableId="444814301">
    <w:abstractNumId w:val="10"/>
  </w:num>
  <w:num w:numId="34" w16cid:durableId="1117218639">
    <w:abstractNumId w:val="9"/>
  </w:num>
  <w:num w:numId="35" w16cid:durableId="1900510087">
    <w:abstractNumId w:val="25"/>
  </w:num>
  <w:num w:numId="36" w16cid:durableId="1572739150">
    <w:abstractNumId w:val="15"/>
  </w:num>
  <w:num w:numId="37" w16cid:durableId="1643079722">
    <w:abstractNumId w:val="38"/>
  </w:num>
  <w:num w:numId="38" w16cid:durableId="2070568600">
    <w:abstractNumId w:val="22"/>
  </w:num>
  <w:num w:numId="39" w16cid:durableId="1757937690">
    <w:abstractNumId w:val="5"/>
  </w:num>
  <w:num w:numId="40" w16cid:durableId="1549755535">
    <w:abstractNumId w:val="4"/>
  </w:num>
  <w:num w:numId="41" w16cid:durableId="2036691651">
    <w:abstractNumId w:val="41"/>
  </w:num>
  <w:num w:numId="42" w16cid:durableId="5323811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6F"/>
    <w:rsid w:val="00000CF9"/>
    <w:rsid w:val="0000133A"/>
    <w:rsid w:val="00001CF2"/>
    <w:rsid w:val="00001F3D"/>
    <w:rsid w:val="000021C4"/>
    <w:rsid w:val="00002345"/>
    <w:rsid w:val="00003907"/>
    <w:rsid w:val="000039BB"/>
    <w:rsid w:val="00005233"/>
    <w:rsid w:val="000063BF"/>
    <w:rsid w:val="00007076"/>
    <w:rsid w:val="000070AE"/>
    <w:rsid w:val="000078F2"/>
    <w:rsid w:val="00007D02"/>
    <w:rsid w:val="000104BE"/>
    <w:rsid w:val="00010D57"/>
    <w:rsid w:val="00010E8B"/>
    <w:rsid w:val="00011520"/>
    <w:rsid w:val="000116CD"/>
    <w:rsid w:val="000118B8"/>
    <w:rsid w:val="000125FC"/>
    <w:rsid w:val="00012A70"/>
    <w:rsid w:val="00014CF9"/>
    <w:rsid w:val="00015358"/>
    <w:rsid w:val="00015A95"/>
    <w:rsid w:val="00015C28"/>
    <w:rsid w:val="00015C99"/>
    <w:rsid w:val="00017AB1"/>
    <w:rsid w:val="000201EC"/>
    <w:rsid w:val="00020876"/>
    <w:rsid w:val="00021293"/>
    <w:rsid w:val="00021359"/>
    <w:rsid w:val="00022195"/>
    <w:rsid w:val="000223CC"/>
    <w:rsid w:val="0002332B"/>
    <w:rsid w:val="00023339"/>
    <w:rsid w:val="000235DB"/>
    <w:rsid w:val="00023C4E"/>
    <w:rsid w:val="00024002"/>
    <w:rsid w:val="00024897"/>
    <w:rsid w:val="00025F41"/>
    <w:rsid w:val="00026558"/>
    <w:rsid w:val="000274D5"/>
    <w:rsid w:val="00027F40"/>
    <w:rsid w:val="000306BA"/>
    <w:rsid w:val="00030F76"/>
    <w:rsid w:val="00031779"/>
    <w:rsid w:val="00033417"/>
    <w:rsid w:val="00033860"/>
    <w:rsid w:val="0003392A"/>
    <w:rsid w:val="00033FFF"/>
    <w:rsid w:val="00034179"/>
    <w:rsid w:val="000349C8"/>
    <w:rsid w:val="00034F13"/>
    <w:rsid w:val="00035163"/>
    <w:rsid w:val="00035A37"/>
    <w:rsid w:val="00035BA1"/>
    <w:rsid w:val="00035C2D"/>
    <w:rsid w:val="0003668A"/>
    <w:rsid w:val="00036690"/>
    <w:rsid w:val="00036A48"/>
    <w:rsid w:val="000376BF"/>
    <w:rsid w:val="00037B7E"/>
    <w:rsid w:val="00040B0A"/>
    <w:rsid w:val="000410AE"/>
    <w:rsid w:val="00041149"/>
    <w:rsid w:val="000414EB"/>
    <w:rsid w:val="000418CF"/>
    <w:rsid w:val="00041D63"/>
    <w:rsid w:val="00042649"/>
    <w:rsid w:val="00042A32"/>
    <w:rsid w:val="000440CA"/>
    <w:rsid w:val="000456AE"/>
    <w:rsid w:val="00045EE0"/>
    <w:rsid w:val="00046F43"/>
    <w:rsid w:val="0004713C"/>
    <w:rsid w:val="0004779F"/>
    <w:rsid w:val="00050192"/>
    <w:rsid w:val="00051A54"/>
    <w:rsid w:val="000527D1"/>
    <w:rsid w:val="00052AA3"/>
    <w:rsid w:val="000552E3"/>
    <w:rsid w:val="000554AF"/>
    <w:rsid w:val="000557A9"/>
    <w:rsid w:val="00055A55"/>
    <w:rsid w:val="0005605E"/>
    <w:rsid w:val="00056AD2"/>
    <w:rsid w:val="000576EE"/>
    <w:rsid w:val="0005797F"/>
    <w:rsid w:val="00060234"/>
    <w:rsid w:val="00060342"/>
    <w:rsid w:val="0006049B"/>
    <w:rsid w:val="00060B32"/>
    <w:rsid w:val="00060D63"/>
    <w:rsid w:val="00060F76"/>
    <w:rsid w:val="00061CC9"/>
    <w:rsid w:val="00061F3F"/>
    <w:rsid w:val="00063728"/>
    <w:rsid w:val="000643E7"/>
    <w:rsid w:val="00064E1C"/>
    <w:rsid w:val="00065098"/>
    <w:rsid w:val="00065895"/>
    <w:rsid w:val="0006687A"/>
    <w:rsid w:val="00066A3A"/>
    <w:rsid w:val="00066A3C"/>
    <w:rsid w:val="000708BD"/>
    <w:rsid w:val="0007119F"/>
    <w:rsid w:val="00071383"/>
    <w:rsid w:val="00071F88"/>
    <w:rsid w:val="000725DB"/>
    <w:rsid w:val="00072A60"/>
    <w:rsid w:val="0007397E"/>
    <w:rsid w:val="000746EA"/>
    <w:rsid w:val="00074AF8"/>
    <w:rsid w:val="00076A7D"/>
    <w:rsid w:val="00076C27"/>
    <w:rsid w:val="000774E0"/>
    <w:rsid w:val="00077CE8"/>
    <w:rsid w:val="00080436"/>
    <w:rsid w:val="00080FEF"/>
    <w:rsid w:val="00081C27"/>
    <w:rsid w:val="00081E64"/>
    <w:rsid w:val="00082AFB"/>
    <w:rsid w:val="00083168"/>
    <w:rsid w:val="00083E50"/>
    <w:rsid w:val="000846EC"/>
    <w:rsid w:val="00085343"/>
    <w:rsid w:val="000924C5"/>
    <w:rsid w:val="000928C3"/>
    <w:rsid w:val="00092BEE"/>
    <w:rsid w:val="00092E4D"/>
    <w:rsid w:val="000934DE"/>
    <w:rsid w:val="0009384F"/>
    <w:rsid w:val="000938B9"/>
    <w:rsid w:val="000939BE"/>
    <w:rsid w:val="00093DB2"/>
    <w:rsid w:val="00094ADE"/>
    <w:rsid w:val="00094F13"/>
    <w:rsid w:val="00095366"/>
    <w:rsid w:val="00096AE0"/>
    <w:rsid w:val="00097062"/>
    <w:rsid w:val="00097CC9"/>
    <w:rsid w:val="000A07B2"/>
    <w:rsid w:val="000A0D1D"/>
    <w:rsid w:val="000A1916"/>
    <w:rsid w:val="000A1D3E"/>
    <w:rsid w:val="000A279C"/>
    <w:rsid w:val="000A2952"/>
    <w:rsid w:val="000A3B0E"/>
    <w:rsid w:val="000A4C07"/>
    <w:rsid w:val="000A4EB5"/>
    <w:rsid w:val="000A5602"/>
    <w:rsid w:val="000B10A2"/>
    <w:rsid w:val="000B1460"/>
    <w:rsid w:val="000B1F87"/>
    <w:rsid w:val="000B2AC7"/>
    <w:rsid w:val="000B2BD6"/>
    <w:rsid w:val="000B2F66"/>
    <w:rsid w:val="000B34CA"/>
    <w:rsid w:val="000B380C"/>
    <w:rsid w:val="000B5ADA"/>
    <w:rsid w:val="000B6DCA"/>
    <w:rsid w:val="000B74C3"/>
    <w:rsid w:val="000B7DBA"/>
    <w:rsid w:val="000B7FA4"/>
    <w:rsid w:val="000C04DC"/>
    <w:rsid w:val="000C058E"/>
    <w:rsid w:val="000C06C7"/>
    <w:rsid w:val="000C087D"/>
    <w:rsid w:val="000C21F6"/>
    <w:rsid w:val="000C2474"/>
    <w:rsid w:val="000C28D9"/>
    <w:rsid w:val="000C3BF8"/>
    <w:rsid w:val="000C3F50"/>
    <w:rsid w:val="000C499E"/>
    <w:rsid w:val="000C4D85"/>
    <w:rsid w:val="000C5881"/>
    <w:rsid w:val="000C5CB1"/>
    <w:rsid w:val="000C6A8B"/>
    <w:rsid w:val="000C78DB"/>
    <w:rsid w:val="000D035B"/>
    <w:rsid w:val="000D08D4"/>
    <w:rsid w:val="000D1918"/>
    <w:rsid w:val="000D2E8E"/>
    <w:rsid w:val="000D3A28"/>
    <w:rsid w:val="000D3F2D"/>
    <w:rsid w:val="000D41E8"/>
    <w:rsid w:val="000D449D"/>
    <w:rsid w:val="000D44DA"/>
    <w:rsid w:val="000D4A0D"/>
    <w:rsid w:val="000D5506"/>
    <w:rsid w:val="000D5897"/>
    <w:rsid w:val="000D5947"/>
    <w:rsid w:val="000D5EA2"/>
    <w:rsid w:val="000D63B4"/>
    <w:rsid w:val="000D6601"/>
    <w:rsid w:val="000D6BA8"/>
    <w:rsid w:val="000D7067"/>
    <w:rsid w:val="000D74C3"/>
    <w:rsid w:val="000D7AD9"/>
    <w:rsid w:val="000D7D77"/>
    <w:rsid w:val="000E0C30"/>
    <w:rsid w:val="000E1346"/>
    <w:rsid w:val="000E1F60"/>
    <w:rsid w:val="000E23E8"/>
    <w:rsid w:val="000E300A"/>
    <w:rsid w:val="000E304E"/>
    <w:rsid w:val="000E4159"/>
    <w:rsid w:val="000E4277"/>
    <w:rsid w:val="000E42E8"/>
    <w:rsid w:val="000E5A08"/>
    <w:rsid w:val="000E720E"/>
    <w:rsid w:val="000E7283"/>
    <w:rsid w:val="000E7704"/>
    <w:rsid w:val="000F0E4D"/>
    <w:rsid w:val="000F14EA"/>
    <w:rsid w:val="000F1C04"/>
    <w:rsid w:val="000F1DCC"/>
    <w:rsid w:val="000F245A"/>
    <w:rsid w:val="000F35BA"/>
    <w:rsid w:val="000F36C4"/>
    <w:rsid w:val="000F3D11"/>
    <w:rsid w:val="000F46AD"/>
    <w:rsid w:val="000F4C88"/>
    <w:rsid w:val="000F54A0"/>
    <w:rsid w:val="000F5EA8"/>
    <w:rsid w:val="000F6124"/>
    <w:rsid w:val="000F67BD"/>
    <w:rsid w:val="00100CFA"/>
    <w:rsid w:val="0010112A"/>
    <w:rsid w:val="00101D4E"/>
    <w:rsid w:val="00102031"/>
    <w:rsid w:val="00102D09"/>
    <w:rsid w:val="001030AB"/>
    <w:rsid w:val="00104845"/>
    <w:rsid w:val="00104C16"/>
    <w:rsid w:val="00104F17"/>
    <w:rsid w:val="00105009"/>
    <w:rsid w:val="00106262"/>
    <w:rsid w:val="0010697E"/>
    <w:rsid w:val="00106AD7"/>
    <w:rsid w:val="00106CCE"/>
    <w:rsid w:val="00106EBF"/>
    <w:rsid w:val="00107A6A"/>
    <w:rsid w:val="00110132"/>
    <w:rsid w:val="0011124B"/>
    <w:rsid w:val="0011139B"/>
    <w:rsid w:val="00112214"/>
    <w:rsid w:val="0011239F"/>
    <w:rsid w:val="00112C77"/>
    <w:rsid w:val="00112CDA"/>
    <w:rsid w:val="001142F1"/>
    <w:rsid w:val="001147BB"/>
    <w:rsid w:val="00115603"/>
    <w:rsid w:val="00115B29"/>
    <w:rsid w:val="00116582"/>
    <w:rsid w:val="00116EC5"/>
    <w:rsid w:val="00116FF6"/>
    <w:rsid w:val="00121FD2"/>
    <w:rsid w:val="0012243F"/>
    <w:rsid w:val="0012258F"/>
    <w:rsid w:val="00122988"/>
    <w:rsid w:val="0012432A"/>
    <w:rsid w:val="00124F08"/>
    <w:rsid w:val="001262AE"/>
    <w:rsid w:val="00126F4D"/>
    <w:rsid w:val="0012718E"/>
    <w:rsid w:val="00127887"/>
    <w:rsid w:val="00130008"/>
    <w:rsid w:val="00131840"/>
    <w:rsid w:val="0013188E"/>
    <w:rsid w:val="00133297"/>
    <w:rsid w:val="00133C9A"/>
    <w:rsid w:val="00133CC6"/>
    <w:rsid w:val="00133CE8"/>
    <w:rsid w:val="001341B8"/>
    <w:rsid w:val="001345F6"/>
    <w:rsid w:val="00134D0D"/>
    <w:rsid w:val="001358A9"/>
    <w:rsid w:val="00135F97"/>
    <w:rsid w:val="001367F6"/>
    <w:rsid w:val="001371C6"/>
    <w:rsid w:val="001377FC"/>
    <w:rsid w:val="0014021E"/>
    <w:rsid w:val="00141764"/>
    <w:rsid w:val="0014230E"/>
    <w:rsid w:val="00144AEB"/>
    <w:rsid w:val="00145014"/>
    <w:rsid w:val="0014675C"/>
    <w:rsid w:val="00147748"/>
    <w:rsid w:val="00147C16"/>
    <w:rsid w:val="00147DD3"/>
    <w:rsid w:val="0015061E"/>
    <w:rsid w:val="00150AEE"/>
    <w:rsid w:val="00151ABD"/>
    <w:rsid w:val="00151EB3"/>
    <w:rsid w:val="00152894"/>
    <w:rsid w:val="001528B6"/>
    <w:rsid w:val="001533BF"/>
    <w:rsid w:val="00153E1B"/>
    <w:rsid w:val="00154B4D"/>
    <w:rsid w:val="00155197"/>
    <w:rsid w:val="00155C97"/>
    <w:rsid w:val="00155FE1"/>
    <w:rsid w:val="0015668D"/>
    <w:rsid w:val="00156722"/>
    <w:rsid w:val="001567BA"/>
    <w:rsid w:val="00156B58"/>
    <w:rsid w:val="001570B8"/>
    <w:rsid w:val="00160765"/>
    <w:rsid w:val="00161165"/>
    <w:rsid w:val="00161E87"/>
    <w:rsid w:val="00163216"/>
    <w:rsid w:val="001650E3"/>
    <w:rsid w:val="001651EF"/>
    <w:rsid w:val="00165E02"/>
    <w:rsid w:val="00166A0C"/>
    <w:rsid w:val="00166BBB"/>
    <w:rsid w:val="00166C04"/>
    <w:rsid w:val="00167010"/>
    <w:rsid w:val="0016776A"/>
    <w:rsid w:val="00167E2E"/>
    <w:rsid w:val="00171C22"/>
    <w:rsid w:val="0017267F"/>
    <w:rsid w:val="0017272D"/>
    <w:rsid w:val="00172B83"/>
    <w:rsid w:val="00172F7A"/>
    <w:rsid w:val="00173FFF"/>
    <w:rsid w:val="00175324"/>
    <w:rsid w:val="00175932"/>
    <w:rsid w:val="00177005"/>
    <w:rsid w:val="001777E6"/>
    <w:rsid w:val="001801D6"/>
    <w:rsid w:val="001806CC"/>
    <w:rsid w:val="00180BA3"/>
    <w:rsid w:val="00181B7D"/>
    <w:rsid w:val="00181EED"/>
    <w:rsid w:val="001832EB"/>
    <w:rsid w:val="00183681"/>
    <w:rsid w:val="00183D71"/>
    <w:rsid w:val="0018437C"/>
    <w:rsid w:val="00184803"/>
    <w:rsid w:val="0018482B"/>
    <w:rsid w:val="00187ED9"/>
    <w:rsid w:val="0019048B"/>
    <w:rsid w:val="0019059C"/>
    <w:rsid w:val="00190CEA"/>
    <w:rsid w:val="001929F3"/>
    <w:rsid w:val="00193264"/>
    <w:rsid w:val="00193D13"/>
    <w:rsid w:val="00194610"/>
    <w:rsid w:val="001947F3"/>
    <w:rsid w:val="001949CF"/>
    <w:rsid w:val="00194AF9"/>
    <w:rsid w:val="00195121"/>
    <w:rsid w:val="001954CA"/>
    <w:rsid w:val="00195605"/>
    <w:rsid w:val="0019579F"/>
    <w:rsid w:val="00195E86"/>
    <w:rsid w:val="001976C8"/>
    <w:rsid w:val="00197707"/>
    <w:rsid w:val="001A0263"/>
    <w:rsid w:val="001A04D6"/>
    <w:rsid w:val="001A0C0F"/>
    <w:rsid w:val="001A1557"/>
    <w:rsid w:val="001A1629"/>
    <w:rsid w:val="001A1AEC"/>
    <w:rsid w:val="001A3D57"/>
    <w:rsid w:val="001A4D46"/>
    <w:rsid w:val="001A4FF6"/>
    <w:rsid w:val="001A526A"/>
    <w:rsid w:val="001A52B0"/>
    <w:rsid w:val="001A53E0"/>
    <w:rsid w:val="001A5445"/>
    <w:rsid w:val="001A55CD"/>
    <w:rsid w:val="001A61A5"/>
    <w:rsid w:val="001A6F8E"/>
    <w:rsid w:val="001A7281"/>
    <w:rsid w:val="001B07AF"/>
    <w:rsid w:val="001B0868"/>
    <w:rsid w:val="001B0928"/>
    <w:rsid w:val="001B1B8A"/>
    <w:rsid w:val="001B202B"/>
    <w:rsid w:val="001B2114"/>
    <w:rsid w:val="001B23A2"/>
    <w:rsid w:val="001B345E"/>
    <w:rsid w:val="001B3585"/>
    <w:rsid w:val="001B3937"/>
    <w:rsid w:val="001B3D1B"/>
    <w:rsid w:val="001B493C"/>
    <w:rsid w:val="001B4DE2"/>
    <w:rsid w:val="001B5039"/>
    <w:rsid w:val="001B5992"/>
    <w:rsid w:val="001B661B"/>
    <w:rsid w:val="001C03AA"/>
    <w:rsid w:val="001C03D3"/>
    <w:rsid w:val="001C0B62"/>
    <w:rsid w:val="001C1141"/>
    <w:rsid w:val="001C2191"/>
    <w:rsid w:val="001C47C8"/>
    <w:rsid w:val="001C4BA7"/>
    <w:rsid w:val="001C66A2"/>
    <w:rsid w:val="001C68A9"/>
    <w:rsid w:val="001C69AA"/>
    <w:rsid w:val="001C6A89"/>
    <w:rsid w:val="001C6E2B"/>
    <w:rsid w:val="001C6FD8"/>
    <w:rsid w:val="001C6FF1"/>
    <w:rsid w:val="001D0EB9"/>
    <w:rsid w:val="001D1C8F"/>
    <w:rsid w:val="001D1F5C"/>
    <w:rsid w:val="001D214F"/>
    <w:rsid w:val="001D2B93"/>
    <w:rsid w:val="001D3388"/>
    <w:rsid w:val="001D4844"/>
    <w:rsid w:val="001D599E"/>
    <w:rsid w:val="001D62CA"/>
    <w:rsid w:val="001D62DA"/>
    <w:rsid w:val="001D6390"/>
    <w:rsid w:val="001E1093"/>
    <w:rsid w:val="001E1E20"/>
    <w:rsid w:val="001E243E"/>
    <w:rsid w:val="001E3CBA"/>
    <w:rsid w:val="001E46FE"/>
    <w:rsid w:val="001E4E9B"/>
    <w:rsid w:val="001E55E3"/>
    <w:rsid w:val="001E5BF6"/>
    <w:rsid w:val="001E7421"/>
    <w:rsid w:val="001E769A"/>
    <w:rsid w:val="001E7C33"/>
    <w:rsid w:val="001F0016"/>
    <w:rsid w:val="001F0324"/>
    <w:rsid w:val="001F0F2E"/>
    <w:rsid w:val="001F1C36"/>
    <w:rsid w:val="001F2038"/>
    <w:rsid w:val="001F22CE"/>
    <w:rsid w:val="001F3A7A"/>
    <w:rsid w:val="001F3EEA"/>
    <w:rsid w:val="001F4557"/>
    <w:rsid w:val="001F4E6C"/>
    <w:rsid w:val="001F630E"/>
    <w:rsid w:val="001F6866"/>
    <w:rsid w:val="001F73F8"/>
    <w:rsid w:val="001F7B20"/>
    <w:rsid w:val="002005D0"/>
    <w:rsid w:val="00200BF9"/>
    <w:rsid w:val="00200C66"/>
    <w:rsid w:val="00200EA6"/>
    <w:rsid w:val="00200EBD"/>
    <w:rsid w:val="00201381"/>
    <w:rsid w:val="00201B15"/>
    <w:rsid w:val="00201C17"/>
    <w:rsid w:val="0020293D"/>
    <w:rsid w:val="00202E25"/>
    <w:rsid w:val="00202FE4"/>
    <w:rsid w:val="00204560"/>
    <w:rsid w:val="00204B4E"/>
    <w:rsid w:val="00205675"/>
    <w:rsid w:val="00205B29"/>
    <w:rsid w:val="00205C6B"/>
    <w:rsid w:val="00205DDC"/>
    <w:rsid w:val="00206722"/>
    <w:rsid w:val="00206E1B"/>
    <w:rsid w:val="00207220"/>
    <w:rsid w:val="002077FE"/>
    <w:rsid w:val="002105B4"/>
    <w:rsid w:val="002108DF"/>
    <w:rsid w:val="00210D4E"/>
    <w:rsid w:val="00211D79"/>
    <w:rsid w:val="002135C4"/>
    <w:rsid w:val="00213D8E"/>
    <w:rsid w:val="00215009"/>
    <w:rsid w:val="002152DC"/>
    <w:rsid w:val="00216115"/>
    <w:rsid w:val="00216407"/>
    <w:rsid w:val="00216FB1"/>
    <w:rsid w:val="0021799C"/>
    <w:rsid w:val="00220BAD"/>
    <w:rsid w:val="0022157B"/>
    <w:rsid w:val="002219A9"/>
    <w:rsid w:val="00222212"/>
    <w:rsid w:val="00222D43"/>
    <w:rsid w:val="00223733"/>
    <w:rsid w:val="00223C42"/>
    <w:rsid w:val="00224445"/>
    <w:rsid w:val="002249EE"/>
    <w:rsid w:val="00225060"/>
    <w:rsid w:val="00225097"/>
    <w:rsid w:val="0022537F"/>
    <w:rsid w:val="00225A3D"/>
    <w:rsid w:val="00225A9C"/>
    <w:rsid w:val="00225C32"/>
    <w:rsid w:val="00225E87"/>
    <w:rsid w:val="002267F3"/>
    <w:rsid w:val="00226B2A"/>
    <w:rsid w:val="002279E8"/>
    <w:rsid w:val="00227B3D"/>
    <w:rsid w:val="00227E98"/>
    <w:rsid w:val="00230051"/>
    <w:rsid w:val="0023050F"/>
    <w:rsid w:val="00230C24"/>
    <w:rsid w:val="00230E2B"/>
    <w:rsid w:val="002310B9"/>
    <w:rsid w:val="00231145"/>
    <w:rsid w:val="00231DB4"/>
    <w:rsid w:val="002323E5"/>
    <w:rsid w:val="00232764"/>
    <w:rsid w:val="00232848"/>
    <w:rsid w:val="00232C76"/>
    <w:rsid w:val="00232F84"/>
    <w:rsid w:val="00233552"/>
    <w:rsid w:val="00233755"/>
    <w:rsid w:val="002342DB"/>
    <w:rsid w:val="0023430A"/>
    <w:rsid w:val="00234800"/>
    <w:rsid w:val="00235838"/>
    <w:rsid w:val="0023754E"/>
    <w:rsid w:val="00237C99"/>
    <w:rsid w:val="00240E7B"/>
    <w:rsid w:val="00241030"/>
    <w:rsid w:val="00241467"/>
    <w:rsid w:val="0024219B"/>
    <w:rsid w:val="00242230"/>
    <w:rsid w:val="00243D75"/>
    <w:rsid w:val="00244E8B"/>
    <w:rsid w:val="00244F51"/>
    <w:rsid w:val="00244FB4"/>
    <w:rsid w:val="00245269"/>
    <w:rsid w:val="002455F0"/>
    <w:rsid w:val="00250147"/>
    <w:rsid w:val="002514C5"/>
    <w:rsid w:val="0025189B"/>
    <w:rsid w:val="00252056"/>
    <w:rsid w:val="00252112"/>
    <w:rsid w:val="002527C7"/>
    <w:rsid w:val="00252B6E"/>
    <w:rsid w:val="00253051"/>
    <w:rsid w:val="00254D5D"/>
    <w:rsid w:val="00256078"/>
    <w:rsid w:val="0025634C"/>
    <w:rsid w:val="00256CE1"/>
    <w:rsid w:val="00260F2E"/>
    <w:rsid w:val="00261341"/>
    <w:rsid w:val="00261663"/>
    <w:rsid w:val="002616D4"/>
    <w:rsid w:val="00261ED2"/>
    <w:rsid w:val="00261EEE"/>
    <w:rsid w:val="00262A28"/>
    <w:rsid w:val="00262A38"/>
    <w:rsid w:val="00263832"/>
    <w:rsid w:val="00263B9F"/>
    <w:rsid w:val="00264D08"/>
    <w:rsid w:val="0026558A"/>
    <w:rsid w:val="00265DB8"/>
    <w:rsid w:val="00267C68"/>
    <w:rsid w:val="002705D8"/>
    <w:rsid w:val="0027066C"/>
    <w:rsid w:val="00270A56"/>
    <w:rsid w:val="00270B6F"/>
    <w:rsid w:val="00270F2C"/>
    <w:rsid w:val="002718B8"/>
    <w:rsid w:val="00271EE0"/>
    <w:rsid w:val="00272039"/>
    <w:rsid w:val="00272399"/>
    <w:rsid w:val="0027242C"/>
    <w:rsid w:val="002726B3"/>
    <w:rsid w:val="0027271A"/>
    <w:rsid w:val="00272E51"/>
    <w:rsid w:val="00273D90"/>
    <w:rsid w:val="00274F05"/>
    <w:rsid w:val="00274F79"/>
    <w:rsid w:val="002772D1"/>
    <w:rsid w:val="00280379"/>
    <w:rsid w:val="0028047D"/>
    <w:rsid w:val="002807CF"/>
    <w:rsid w:val="00282843"/>
    <w:rsid w:val="00283256"/>
    <w:rsid w:val="00285166"/>
    <w:rsid w:val="002852B0"/>
    <w:rsid w:val="0028585B"/>
    <w:rsid w:val="00285ADC"/>
    <w:rsid w:val="00286597"/>
    <w:rsid w:val="00286759"/>
    <w:rsid w:val="002868E6"/>
    <w:rsid w:val="002870B4"/>
    <w:rsid w:val="002873A5"/>
    <w:rsid w:val="00290BB9"/>
    <w:rsid w:val="0029197A"/>
    <w:rsid w:val="00291BCC"/>
    <w:rsid w:val="002920C9"/>
    <w:rsid w:val="00292153"/>
    <w:rsid w:val="002921E0"/>
    <w:rsid w:val="00292774"/>
    <w:rsid w:val="00292D9C"/>
    <w:rsid w:val="00292F96"/>
    <w:rsid w:val="0029387E"/>
    <w:rsid w:val="0029392D"/>
    <w:rsid w:val="0029408E"/>
    <w:rsid w:val="00295456"/>
    <w:rsid w:val="00295743"/>
    <w:rsid w:val="00295FDF"/>
    <w:rsid w:val="00296618"/>
    <w:rsid w:val="002974AC"/>
    <w:rsid w:val="00297E9B"/>
    <w:rsid w:val="002A03D9"/>
    <w:rsid w:val="002A12E4"/>
    <w:rsid w:val="002A2785"/>
    <w:rsid w:val="002A3C1F"/>
    <w:rsid w:val="002A4114"/>
    <w:rsid w:val="002A48F1"/>
    <w:rsid w:val="002A4E77"/>
    <w:rsid w:val="002A6364"/>
    <w:rsid w:val="002A63BB"/>
    <w:rsid w:val="002A648A"/>
    <w:rsid w:val="002A6C62"/>
    <w:rsid w:val="002A70DE"/>
    <w:rsid w:val="002A7344"/>
    <w:rsid w:val="002A7398"/>
    <w:rsid w:val="002A764F"/>
    <w:rsid w:val="002A7C2F"/>
    <w:rsid w:val="002B02E5"/>
    <w:rsid w:val="002B0D4C"/>
    <w:rsid w:val="002B3306"/>
    <w:rsid w:val="002B494A"/>
    <w:rsid w:val="002B53E3"/>
    <w:rsid w:val="002B5FD4"/>
    <w:rsid w:val="002B6D01"/>
    <w:rsid w:val="002B6DE3"/>
    <w:rsid w:val="002B6F7C"/>
    <w:rsid w:val="002B7E8E"/>
    <w:rsid w:val="002C05A7"/>
    <w:rsid w:val="002C13AF"/>
    <w:rsid w:val="002C185A"/>
    <w:rsid w:val="002C2674"/>
    <w:rsid w:val="002C2985"/>
    <w:rsid w:val="002C2D1E"/>
    <w:rsid w:val="002C2D66"/>
    <w:rsid w:val="002C3235"/>
    <w:rsid w:val="002C3867"/>
    <w:rsid w:val="002C3AD1"/>
    <w:rsid w:val="002C4A25"/>
    <w:rsid w:val="002C56A8"/>
    <w:rsid w:val="002C615D"/>
    <w:rsid w:val="002C61E3"/>
    <w:rsid w:val="002C754F"/>
    <w:rsid w:val="002C769D"/>
    <w:rsid w:val="002D17C7"/>
    <w:rsid w:val="002D18C1"/>
    <w:rsid w:val="002D19FC"/>
    <w:rsid w:val="002D1A5C"/>
    <w:rsid w:val="002D1F16"/>
    <w:rsid w:val="002D2D56"/>
    <w:rsid w:val="002D2F9B"/>
    <w:rsid w:val="002D3050"/>
    <w:rsid w:val="002D36EC"/>
    <w:rsid w:val="002D4F33"/>
    <w:rsid w:val="002D4FF2"/>
    <w:rsid w:val="002D5D22"/>
    <w:rsid w:val="002D6B52"/>
    <w:rsid w:val="002E040B"/>
    <w:rsid w:val="002E0EDE"/>
    <w:rsid w:val="002E20DC"/>
    <w:rsid w:val="002E2CAF"/>
    <w:rsid w:val="002E3745"/>
    <w:rsid w:val="002E3A2D"/>
    <w:rsid w:val="002E3E99"/>
    <w:rsid w:val="002E4906"/>
    <w:rsid w:val="002E4E31"/>
    <w:rsid w:val="002E5534"/>
    <w:rsid w:val="002E56A0"/>
    <w:rsid w:val="002E588B"/>
    <w:rsid w:val="002E67E0"/>
    <w:rsid w:val="002F1204"/>
    <w:rsid w:val="002F12EE"/>
    <w:rsid w:val="002F15B3"/>
    <w:rsid w:val="002F178B"/>
    <w:rsid w:val="002F2CB4"/>
    <w:rsid w:val="002F2F13"/>
    <w:rsid w:val="002F2F53"/>
    <w:rsid w:val="002F333B"/>
    <w:rsid w:val="002F33BC"/>
    <w:rsid w:val="002F3490"/>
    <w:rsid w:val="002F34BE"/>
    <w:rsid w:val="002F3B57"/>
    <w:rsid w:val="002F493D"/>
    <w:rsid w:val="002F4945"/>
    <w:rsid w:val="002F4E74"/>
    <w:rsid w:val="002F50EE"/>
    <w:rsid w:val="002F5EB3"/>
    <w:rsid w:val="002F7387"/>
    <w:rsid w:val="002F7E9F"/>
    <w:rsid w:val="00300CD9"/>
    <w:rsid w:val="00301618"/>
    <w:rsid w:val="00301AA9"/>
    <w:rsid w:val="00302280"/>
    <w:rsid w:val="0030341F"/>
    <w:rsid w:val="00303996"/>
    <w:rsid w:val="00303ACF"/>
    <w:rsid w:val="003044A8"/>
    <w:rsid w:val="00304B39"/>
    <w:rsid w:val="00304CF1"/>
    <w:rsid w:val="003054CF"/>
    <w:rsid w:val="003057C6"/>
    <w:rsid w:val="00305C24"/>
    <w:rsid w:val="00306ED6"/>
    <w:rsid w:val="0030719B"/>
    <w:rsid w:val="003103AA"/>
    <w:rsid w:val="00310793"/>
    <w:rsid w:val="00311D70"/>
    <w:rsid w:val="003122A5"/>
    <w:rsid w:val="003128EE"/>
    <w:rsid w:val="00312E47"/>
    <w:rsid w:val="00313713"/>
    <w:rsid w:val="003141D8"/>
    <w:rsid w:val="003156E3"/>
    <w:rsid w:val="003160EC"/>
    <w:rsid w:val="00316964"/>
    <w:rsid w:val="00316C6E"/>
    <w:rsid w:val="003170FE"/>
    <w:rsid w:val="00320D78"/>
    <w:rsid w:val="0032170D"/>
    <w:rsid w:val="00321C2F"/>
    <w:rsid w:val="00321EF6"/>
    <w:rsid w:val="00321F06"/>
    <w:rsid w:val="00322B5B"/>
    <w:rsid w:val="00323093"/>
    <w:rsid w:val="003232B9"/>
    <w:rsid w:val="00323AA0"/>
    <w:rsid w:val="00323BBD"/>
    <w:rsid w:val="003246E3"/>
    <w:rsid w:val="003258CF"/>
    <w:rsid w:val="00326B21"/>
    <w:rsid w:val="00326F5C"/>
    <w:rsid w:val="00327AE0"/>
    <w:rsid w:val="003302B9"/>
    <w:rsid w:val="00330B6E"/>
    <w:rsid w:val="00330D14"/>
    <w:rsid w:val="003312D9"/>
    <w:rsid w:val="00332918"/>
    <w:rsid w:val="0033385D"/>
    <w:rsid w:val="00333AF7"/>
    <w:rsid w:val="003340A4"/>
    <w:rsid w:val="00334BCA"/>
    <w:rsid w:val="003358DE"/>
    <w:rsid w:val="003361C8"/>
    <w:rsid w:val="00336790"/>
    <w:rsid w:val="003367C5"/>
    <w:rsid w:val="00337907"/>
    <w:rsid w:val="003408F1"/>
    <w:rsid w:val="003410FB"/>
    <w:rsid w:val="00341571"/>
    <w:rsid w:val="00341809"/>
    <w:rsid w:val="00342E38"/>
    <w:rsid w:val="00343659"/>
    <w:rsid w:val="00343821"/>
    <w:rsid w:val="003439E6"/>
    <w:rsid w:val="00344BA2"/>
    <w:rsid w:val="00346EBD"/>
    <w:rsid w:val="003472F4"/>
    <w:rsid w:val="00347433"/>
    <w:rsid w:val="00347FBA"/>
    <w:rsid w:val="00351DB2"/>
    <w:rsid w:val="003521F1"/>
    <w:rsid w:val="00352FA0"/>
    <w:rsid w:val="00353764"/>
    <w:rsid w:val="003537A9"/>
    <w:rsid w:val="00353895"/>
    <w:rsid w:val="00353DCA"/>
    <w:rsid w:val="003550A6"/>
    <w:rsid w:val="00356E30"/>
    <w:rsid w:val="003577A8"/>
    <w:rsid w:val="0035783B"/>
    <w:rsid w:val="00357BB8"/>
    <w:rsid w:val="0036053F"/>
    <w:rsid w:val="00360C38"/>
    <w:rsid w:val="00361255"/>
    <w:rsid w:val="00361F07"/>
    <w:rsid w:val="0036236A"/>
    <w:rsid w:val="00362A62"/>
    <w:rsid w:val="003632D1"/>
    <w:rsid w:val="003653CE"/>
    <w:rsid w:val="00367630"/>
    <w:rsid w:val="00370DEB"/>
    <w:rsid w:val="00370E8E"/>
    <w:rsid w:val="00371571"/>
    <w:rsid w:val="003724A7"/>
    <w:rsid w:val="00372834"/>
    <w:rsid w:val="00372A33"/>
    <w:rsid w:val="00372D8D"/>
    <w:rsid w:val="00373423"/>
    <w:rsid w:val="003734D0"/>
    <w:rsid w:val="003737BC"/>
    <w:rsid w:val="00373FC1"/>
    <w:rsid w:val="0037459C"/>
    <w:rsid w:val="0037463B"/>
    <w:rsid w:val="00374742"/>
    <w:rsid w:val="00374EE4"/>
    <w:rsid w:val="00375AD3"/>
    <w:rsid w:val="00375BD9"/>
    <w:rsid w:val="00375BE8"/>
    <w:rsid w:val="00375F01"/>
    <w:rsid w:val="00376749"/>
    <w:rsid w:val="003776DE"/>
    <w:rsid w:val="003776DF"/>
    <w:rsid w:val="00377CFB"/>
    <w:rsid w:val="00380347"/>
    <w:rsid w:val="003812B4"/>
    <w:rsid w:val="00382144"/>
    <w:rsid w:val="0038263C"/>
    <w:rsid w:val="00382D7F"/>
    <w:rsid w:val="003833EB"/>
    <w:rsid w:val="00383F84"/>
    <w:rsid w:val="00384154"/>
    <w:rsid w:val="00384187"/>
    <w:rsid w:val="0038438F"/>
    <w:rsid w:val="003853CF"/>
    <w:rsid w:val="00385B95"/>
    <w:rsid w:val="00385CFD"/>
    <w:rsid w:val="003864EE"/>
    <w:rsid w:val="003865A8"/>
    <w:rsid w:val="00386D26"/>
    <w:rsid w:val="00386E8D"/>
    <w:rsid w:val="003879E3"/>
    <w:rsid w:val="003907FD"/>
    <w:rsid w:val="00391412"/>
    <w:rsid w:val="00391B53"/>
    <w:rsid w:val="00392560"/>
    <w:rsid w:val="00393C4B"/>
    <w:rsid w:val="003949B7"/>
    <w:rsid w:val="00394BC7"/>
    <w:rsid w:val="00395C06"/>
    <w:rsid w:val="003A034C"/>
    <w:rsid w:val="003A0BC0"/>
    <w:rsid w:val="003A1A99"/>
    <w:rsid w:val="003A1C27"/>
    <w:rsid w:val="003A316F"/>
    <w:rsid w:val="003A3341"/>
    <w:rsid w:val="003A34F6"/>
    <w:rsid w:val="003A3627"/>
    <w:rsid w:val="003A3753"/>
    <w:rsid w:val="003A3C6D"/>
    <w:rsid w:val="003A3FCF"/>
    <w:rsid w:val="003A43B7"/>
    <w:rsid w:val="003A4726"/>
    <w:rsid w:val="003A50D8"/>
    <w:rsid w:val="003A567B"/>
    <w:rsid w:val="003A5AE5"/>
    <w:rsid w:val="003A65FD"/>
    <w:rsid w:val="003A6C2C"/>
    <w:rsid w:val="003A79AE"/>
    <w:rsid w:val="003A7DC6"/>
    <w:rsid w:val="003B055A"/>
    <w:rsid w:val="003B0B75"/>
    <w:rsid w:val="003B18F6"/>
    <w:rsid w:val="003B1B87"/>
    <w:rsid w:val="003B2C22"/>
    <w:rsid w:val="003B3AF0"/>
    <w:rsid w:val="003B3F79"/>
    <w:rsid w:val="003B4A32"/>
    <w:rsid w:val="003B5461"/>
    <w:rsid w:val="003B561B"/>
    <w:rsid w:val="003B646E"/>
    <w:rsid w:val="003B6B31"/>
    <w:rsid w:val="003B6C86"/>
    <w:rsid w:val="003B6E7F"/>
    <w:rsid w:val="003B72C8"/>
    <w:rsid w:val="003B756F"/>
    <w:rsid w:val="003C03D4"/>
    <w:rsid w:val="003C0BB0"/>
    <w:rsid w:val="003C1AF8"/>
    <w:rsid w:val="003C35DF"/>
    <w:rsid w:val="003C3B5F"/>
    <w:rsid w:val="003C5052"/>
    <w:rsid w:val="003C594B"/>
    <w:rsid w:val="003C6277"/>
    <w:rsid w:val="003C649A"/>
    <w:rsid w:val="003C68BB"/>
    <w:rsid w:val="003C7C98"/>
    <w:rsid w:val="003D1069"/>
    <w:rsid w:val="003D24DD"/>
    <w:rsid w:val="003D3414"/>
    <w:rsid w:val="003D3C94"/>
    <w:rsid w:val="003D3EF6"/>
    <w:rsid w:val="003D46B1"/>
    <w:rsid w:val="003D4DB6"/>
    <w:rsid w:val="003D5726"/>
    <w:rsid w:val="003D6015"/>
    <w:rsid w:val="003D62FD"/>
    <w:rsid w:val="003E0096"/>
    <w:rsid w:val="003E0425"/>
    <w:rsid w:val="003E0443"/>
    <w:rsid w:val="003E04D5"/>
    <w:rsid w:val="003E0575"/>
    <w:rsid w:val="003E1154"/>
    <w:rsid w:val="003E1168"/>
    <w:rsid w:val="003E14B2"/>
    <w:rsid w:val="003E176D"/>
    <w:rsid w:val="003E1939"/>
    <w:rsid w:val="003E22A4"/>
    <w:rsid w:val="003E2D88"/>
    <w:rsid w:val="003E32D2"/>
    <w:rsid w:val="003E4A71"/>
    <w:rsid w:val="003E5115"/>
    <w:rsid w:val="003E5392"/>
    <w:rsid w:val="003E6382"/>
    <w:rsid w:val="003F0148"/>
    <w:rsid w:val="003F17E7"/>
    <w:rsid w:val="003F1A4D"/>
    <w:rsid w:val="003F1AF8"/>
    <w:rsid w:val="003F2E40"/>
    <w:rsid w:val="003F2F50"/>
    <w:rsid w:val="003F35DA"/>
    <w:rsid w:val="003F3F92"/>
    <w:rsid w:val="003F421C"/>
    <w:rsid w:val="003F42A0"/>
    <w:rsid w:val="003F4AB2"/>
    <w:rsid w:val="003F4CB8"/>
    <w:rsid w:val="003F4E9F"/>
    <w:rsid w:val="003F57B9"/>
    <w:rsid w:val="003F5D5D"/>
    <w:rsid w:val="003F5E1A"/>
    <w:rsid w:val="003F6093"/>
    <w:rsid w:val="003F655B"/>
    <w:rsid w:val="003F6F62"/>
    <w:rsid w:val="00400573"/>
    <w:rsid w:val="00400D12"/>
    <w:rsid w:val="00402406"/>
    <w:rsid w:val="00403C3C"/>
    <w:rsid w:val="00404DC3"/>
    <w:rsid w:val="00405018"/>
    <w:rsid w:val="00405E9F"/>
    <w:rsid w:val="00406010"/>
    <w:rsid w:val="004066C6"/>
    <w:rsid w:val="00406F36"/>
    <w:rsid w:val="004076A2"/>
    <w:rsid w:val="0040779D"/>
    <w:rsid w:val="00407A13"/>
    <w:rsid w:val="0041030C"/>
    <w:rsid w:val="004107AE"/>
    <w:rsid w:val="004109F1"/>
    <w:rsid w:val="00410F3F"/>
    <w:rsid w:val="004123D6"/>
    <w:rsid w:val="00413024"/>
    <w:rsid w:val="00414781"/>
    <w:rsid w:val="00414F55"/>
    <w:rsid w:val="004155DE"/>
    <w:rsid w:val="00415707"/>
    <w:rsid w:val="00416535"/>
    <w:rsid w:val="00417545"/>
    <w:rsid w:val="00417F55"/>
    <w:rsid w:val="004205AF"/>
    <w:rsid w:val="00420BB5"/>
    <w:rsid w:val="00420BC4"/>
    <w:rsid w:val="0042129A"/>
    <w:rsid w:val="004219A1"/>
    <w:rsid w:val="00422242"/>
    <w:rsid w:val="004228E9"/>
    <w:rsid w:val="00422B27"/>
    <w:rsid w:val="00422BC4"/>
    <w:rsid w:val="0042313A"/>
    <w:rsid w:val="00423382"/>
    <w:rsid w:val="00424515"/>
    <w:rsid w:val="00424ABE"/>
    <w:rsid w:val="00425495"/>
    <w:rsid w:val="00425581"/>
    <w:rsid w:val="00425D8C"/>
    <w:rsid w:val="00427527"/>
    <w:rsid w:val="00427AC1"/>
    <w:rsid w:val="0043097A"/>
    <w:rsid w:val="0043154E"/>
    <w:rsid w:val="0043180A"/>
    <w:rsid w:val="00431977"/>
    <w:rsid w:val="004323E1"/>
    <w:rsid w:val="00432646"/>
    <w:rsid w:val="00432C2F"/>
    <w:rsid w:val="00432CA4"/>
    <w:rsid w:val="004336B4"/>
    <w:rsid w:val="00434282"/>
    <w:rsid w:val="00434335"/>
    <w:rsid w:val="00434886"/>
    <w:rsid w:val="004350AA"/>
    <w:rsid w:val="00435267"/>
    <w:rsid w:val="00435373"/>
    <w:rsid w:val="00435637"/>
    <w:rsid w:val="004358A0"/>
    <w:rsid w:val="0043603A"/>
    <w:rsid w:val="0043652A"/>
    <w:rsid w:val="00436780"/>
    <w:rsid w:val="004372C2"/>
    <w:rsid w:val="004374A8"/>
    <w:rsid w:val="004376C3"/>
    <w:rsid w:val="0044034B"/>
    <w:rsid w:val="00440539"/>
    <w:rsid w:val="00441B48"/>
    <w:rsid w:val="004423D6"/>
    <w:rsid w:val="00442734"/>
    <w:rsid w:val="00442848"/>
    <w:rsid w:val="00442886"/>
    <w:rsid w:val="00443921"/>
    <w:rsid w:val="00443E32"/>
    <w:rsid w:val="00444172"/>
    <w:rsid w:val="00446222"/>
    <w:rsid w:val="00447A65"/>
    <w:rsid w:val="00447C1D"/>
    <w:rsid w:val="00447F47"/>
    <w:rsid w:val="00451BC7"/>
    <w:rsid w:val="00452F66"/>
    <w:rsid w:val="00453028"/>
    <w:rsid w:val="00454469"/>
    <w:rsid w:val="0045486C"/>
    <w:rsid w:val="004551D5"/>
    <w:rsid w:val="0045568C"/>
    <w:rsid w:val="004556C1"/>
    <w:rsid w:val="00455BE9"/>
    <w:rsid w:val="00456406"/>
    <w:rsid w:val="00456903"/>
    <w:rsid w:val="004571D8"/>
    <w:rsid w:val="00457572"/>
    <w:rsid w:val="004577E4"/>
    <w:rsid w:val="004602CD"/>
    <w:rsid w:val="004609AA"/>
    <w:rsid w:val="00460F23"/>
    <w:rsid w:val="004610C1"/>
    <w:rsid w:val="00461118"/>
    <w:rsid w:val="00461888"/>
    <w:rsid w:val="00463D4B"/>
    <w:rsid w:val="00464B23"/>
    <w:rsid w:val="00464CCA"/>
    <w:rsid w:val="0046521D"/>
    <w:rsid w:val="004659D9"/>
    <w:rsid w:val="00466419"/>
    <w:rsid w:val="00466505"/>
    <w:rsid w:val="00467499"/>
    <w:rsid w:val="0047020E"/>
    <w:rsid w:val="0047225B"/>
    <w:rsid w:val="00472830"/>
    <w:rsid w:val="00472F3D"/>
    <w:rsid w:val="004731C6"/>
    <w:rsid w:val="004736BF"/>
    <w:rsid w:val="0047436C"/>
    <w:rsid w:val="00474F5C"/>
    <w:rsid w:val="0047581D"/>
    <w:rsid w:val="00475C22"/>
    <w:rsid w:val="00475F83"/>
    <w:rsid w:val="00476909"/>
    <w:rsid w:val="00476ED3"/>
    <w:rsid w:val="00477557"/>
    <w:rsid w:val="00482786"/>
    <w:rsid w:val="00482CBB"/>
    <w:rsid w:val="00482FE7"/>
    <w:rsid w:val="0048326F"/>
    <w:rsid w:val="004834EB"/>
    <w:rsid w:val="0048367E"/>
    <w:rsid w:val="00484670"/>
    <w:rsid w:val="004851DA"/>
    <w:rsid w:val="00486057"/>
    <w:rsid w:val="004864D7"/>
    <w:rsid w:val="00486700"/>
    <w:rsid w:val="00486E7F"/>
    <w:rsid w:val="004872A8"/>
    <w:rsid w:val="004879C7"/>
    <w:rsid w:val="00487A6E"/>
    <w:rsid w:val="00490589"/>
    <w:rsid w:val="004916B9"/>
    <w:rsid w:val="004916F4"/>
    <w:rsid w:val="004918E3"/>
    <w:rsid w:val="004922DE"/>
    <w:rsid w:val="00492505"/>
    <w:rsid w:val="004929C2"/>
    <w:rsid w:val="00493375"/>
    <w:rsid w:val="004939D6"/>
    <w:rsid w:val="00494B5B"/>
    <w:rsid w:val="004954AE"/>
    <w:rsid w:val="00495B05"/>
    <w:rsid w:val="00495D13"/>
    <w:rsid w:val="00497533"/>
    <w:rsid w:val="00497BA3"/>
    <w:rsid w:val="00497CC3"/>
    <w:rsid w:val="004A13D8"/>
    <w:rsid w:val="004A1EB3"/>
    <w:rsid w:val="004A1FA2"/>
    <w:rsid w:val="004A2857"/>
    <w:rsid w:val="004A2C82"/>
    <w:rsid w:val="004A36BD"/>
    <w:rsid w:val="004A43DD"/>
    <w:rsid w:val="004A4CFD"/>
    <w:rsid w:val="004A4E7C"/>
    <w:rsid w:val="004A5008"/>
    <w:rsid w:val="004A6413"/>
    <w:rsid w:val="004A660C"/>
    <w:rsid w:val="004A673A"/>
    <w:rsid w:val="004A6C10"/>
    <w:rsid w:val="004B12A1"/>
    <w:rsid w:val="004B136C"/>
    <w:rsid w:val="004B2327"/>
    <w:rsid w:val="004B2FDC"/>
    <w:rsid w:val="004B36EC"/>
    <w:rsid w:val="004B3AE3"/>
    <w:rsid w:val="004B44A0"/>
    <w:rsid w:val="004B4A14"/>
    <w:rsid w:val="004B4A2A"/>
    <w:rsid w:val="004B4EA0"/>
    <w:rsid w:val="004B51B9"/>
    <w:rsid w:val="004B5A07"/>
    <w:rsid w:val="004B5B24"/>
    <w:rsid w:val="004B6014"/>
    <w:rsid w:val="004B7111"/>
    <w:rsid w:val="004B762A"/>
    <w:rsid w:val="004B7C86"/>
    <w:rsid w:val="004B7D76"/>
    <w:rsid w:val="004C010C"/>
    <w:rsid w:val="004C095E"/>
    <w:rsid w:val="004C0FB2"/>
    <w:rsid w:val="004C1524"/>
    <w:rsid w:val="004C2069"/>
    <w:rsid w:val="004C2129"/>
    <w:rsid w:val="004C245D"/>
    <w:rsid w:val="004C26AA"/>
    <w:rsid w:val="004C2905"/>
    <w:rsid w:val="004C306F"/>
    <w:rsid w:val="004C3C23"/>
    <w:rsid w:val="004C3FED"/>
    <w:rsid w:val="004C4C28"/>
    <w:rsid w:val="004C6906"/>
    <w:rsid w:val="004C6CD6"/>
    <w:rsid w:val="004C6DB2"/>
    <w:rsid w:val="004C70A7"/>
    <w:rsid w:val="004C7AA4"/>
    <w:rsid w:val="004D098A"/>
    <w:rsid w:val="004D15EB"/>
    <w:rsid w:val="004D1BD9"/>
    <w:rsid w:val="004D21ED"/>
    <w:rsid w:val="004D361B"/>
    <w:rsid w:val="004D3673"/>
    <w:rsid w:val="004D3E3D"/>
    <w:rsid w:val="004D4074"/>
    <w:rsid w:val="004D5F37"/>
    <w:rsid w:val="004D6328"/>
    <w:rsid w:val="004D6A4B"/>
    <w:rsid w:val="004D6D1F"/>
    <w:rsid w:val="004D7B79"/>
    <w:rsid w:val="004E0335"/>
    <w:rsid w:val="004E0356"/>
    <w:rsid w:val="004E059F"/>
    <w:rsid w:val="004E083A"/>
    <w:rsid w:val="004E19DE"/>
    <w:rsid w:val="004E23D0"/>
    <w:rsid w:val="004E272F"/>
    <w:rsid w:val="004E2F15"/>
    <w:rsid w:val="004E3BC9"/>
    <w:rsid w:val="004E4420"/>
    <w:rsid w:val="004E46A5"/>
    <w:rsid w:val="004E5EAF"/>
    <w:rsid w:val="004E69CD"/>
    <w:rsid w:val="004E71DD"/>
    <w:rsid w:val="004E72D6"/>
    <w:rsid w:val="004E74AE"/>
    <w:rsid w:val="004F011D"/>
    <w:rsid w:val="004F05A6"/>
    <w:rsid w:val="004F05B7"/>
    <w:rsid w:val="004F1DAC"/>
    <w:rsid w:val="004F2ECD"/>
    <w:rsid w:val="004F3359"/>
    <w:rsid w:val="004F3C2E"/>
    <w:rsid w:val="004F4076"/>
    <w:rsid w:val="004F551D"/>
    <w:rsid w:val="004F5F60"/>
    <w:rsid w:val="004F64C6"/>
    <w:rsid w:val="004F7F9E"/>
    <w:rsid w:val="005004B2"/>
    <w:rsid w:val="00500BBA"/>
    <w:rsid w:val="00500F22"/>
    <w:rsid w:val="0050110B"/>
    <w:rsid w:val="00501691"/>
    <w:rsid w:val="005016E1"/>
    <w:rsid w:val="00501AD6"/>
    <w:rsid w:val="00501C78"/>
    <w:rsid w:val="00501E4A"/>
    <w:rsid w:val="00502931"/>
    <w:rsid w:val="00502F4C"/>
    <w:rsid w:val="00504B8F"/>
    <w:rsid w:val="0050553A"/>
    <w:rsid w:val="00505921"/>
    <w:rsid w:val="00505EF9"/>
    <w:rsid w:val="00507C48"/>
    <w:rsid w:val="0051060D"/>
    <w:rsid w:val="00510786"/>
    <w:rsid w:val="00510DAE"/>
    <w:rsid w:val="005113AA"/>
    <w:rsid w:val="00511DD1"/>
    <w:rsid w:val="0051216A"/>
    <w:rsid w:val="0051268D"/>
    <w:rsid w:val="00513128"/>
    <w:rsid w:val="0051319B"/>
    <w:rsid w:val="005132C2"/>
    <w:rsid w:val="00513322"/>
    <w:rsid w:val="00514C1D"/>
    <w:rsid w:val="00516077"/>
    <w:rsid w:val="0051714A"/>
    <w:rsid w:val="0051786B"/>
    <w:rsid w:val="00517D27"/>
    <w:rsid w:val="005205A6"/>
    <w:rsid w:val="005212AA"/>
    <w:rsid w:val="005218B3"/>
    <w:rsid w:val="00522096"/>
    <w:rsid w:val="0052261F"/>
    <w:rsid w:val="0052280D"/>
    <w:rsid w:val="00523EA9"/>
    <w:rsid w:val="00523EDD"/>
    <w:rsid w:val="0052413B"/>
    <w:rsid w:val="0052489D"/>
    <w:rsid w:val="00524B44"/>
    <w:rsid w:val="00524B47"/>
    <w:rsid w:val="00525645"/>
    <w:rsid w:val="005259DE"/>
    <w:rsid w:val="00525CDF"/>
    <w:rsid w:val="0052747E"/>
    <w:rsid w:val="0053040A"/>
    <w:rsid w:val="00530601"/>
    <w:rsid w:val="005308AF"/>
    <w:rsid w:val="00530FC2"/>
    <w:rsid w:val="005317AC"/>
    <w:rsid w:val="0053247D"/>
    <w:rsid w:val="005334F0"/>
    <w:rsid w:val="00534764"/>
    <w:rsid w:val="005347E0"/>
    <w:rsid w:val="00534CE8"/>
    <w:rsid w:val="005352A9"/>
    <w:rsid w:val="00535787"/>
    <w:rsid w:val="005357C8"/>
    <w:rsid w:val="00535890"/>
    <w:rsid w:val="005358B8"/>
    <w:rsid w:val="00536272"/>
    <w:rsid w:val="0053666D"/>
    <w:rsid w:val="00536972"/>
    <w:rsid w:val="00540F4F"/>
    <w:rsid w:val="005412AB"/>
    <w:rsid w:val="00541BAD"/>
    <w:rsid w:val="0054204F"/>
    <w:rsid w:val="00542BF9"/>
    <w:rsid w:val="00542C61"/>
    <w:rsid w:val="00542DB2"/>
    <w:rsid w:val="00542E66"/>
    <w:rsid w:val="0054362D"/>
    <w:rsid w:val="00543B33"/>
    <w:rsid w:val="00543BDE"/>
    <w:rsid w:val="0054559D"/>
    <w:rsid w:val="00545AE7"/>
    <w:rsid w:val="00545B83"/>
    <w:rsid w:val="00545FCF"/>
    <w:rsid w:val="00550E44"/>
    <w:rsid w:val="0055168C"/>
    <w:rsid w:val="00551E21"/>
    <w:rsid w:val="00552A2F"/>
    <w:rsid w:val="00553460"/>
    <w:rsid w:val="00553DAB"/>
    <w:rsid w:val="00553DB0"/>
    <w:rsid w:val="00554E80"/>
    <w:rsid w:val="00555E8C"/>
    <w:rsid w:val="005561B3"/>
    <w:rsid w:val="005567DC"/>
    <w:rsid w:val="00556F4A"/>
    <w:rsid w:val="005577D6"/>
    <w:rsid w:val="00557BBD"/>
    <w:rsid w:val="00557ED9"/>
    <w:rsid w:val="0056102C"/>
    <w:rsid w:val="00561AD2"/>
    <w:rsid w:val="00562E17"/>
    <w:rsid w:val="00563711"/>
    <w:rsid w:val="00563B8E"/>
    <w:rsid w:val="005654EB"/>
    <w:rsid w:val="00565540"/>
    <w:rsid w:val="00566234"/>
    <w:rsid w:val="005664C0"/>
    <w:rsid w:val="00566C99"/>
    <w:rsid w:val="00566E4C"/>
    <w:rsid w:val="005670E7"/>
    <w:rsid w:val="00567A2C"/>
    <w:rsid w:val="0057024E"/>
    <w:rsid w:val="00570A6D"/>
    <w:rsid w:val="00570AB2"/>
    <w:rsid w:val="00575AC9"/>
    <w:rsid w:val="00575E06"/>
    <w:rsid w:val="00577259"/>
    <w:rsid w:val="0057729F"/>
    <w:rsid w:val="00577671"/>
    <w:rsid w:val="005800C2"/>
    <w:rsid w:val="00581121"/>
    <w:rsid w:val="005819FA"/>
    <w:rsid w:val="0058207E"/>
    <w:rsid w:val="00582510"/>
    <w:rsid w:val="00582713"/>
    <w:rsid w:val="00582879"/>
    <w:rsid w:val="00582A3F"/>
    <w:rsid w:val="00583417"/>
    <w:rsid w:val="005835F3"/>
    <w:rsid w:val="00584B14"/>
    <w:rsid w:val="005853DE"/>
    <w:rsid w:val="00585976"/>
    <w:rsid w:val="00586980"/>
    <w:rsid w:val="00587648"/>
    <w:rsid w:val="00590BE9"/>
    <w:rsid w:val="005912EB"/>
    <w:rsid w:val="00591610"/>
    <w:rsid w:val="0059344C"/>
    <w:rsid w:val="00593468"/>
    <w:rsid w:val="00593922"/>
    <w:rsid w:val="005947B4"/>
    <w:rsid w:val="00594B03"/>
    <w:rsid w:val="00594C93"/>
    <w:rsid w:val="00595A57"/>
    <w:rsid w:val="00595AE9"/>
    <w:rsid w:val="00595EF9"/>
    <w:rsid w:val="0059614E"/>
    <w:rsid w:val="00597122"/>
    <w:rsid w:val="00597851"/>
    <w:rsid w:val="005A0552"/>
    <w:rsid w:val="005A0D9F"/>
    <w:rsid w:val="005A168F"/>
    <w:rsid w:val="005A18F8"/>
    <w:rsid w:val="005A280D"/>
    <w:rsid w:val="005A31B5"/>
    <w:rsid w:val="005A3215"/>
    <w:rsid w:val="005A3D9E"/>
    <w:rsid w:val="005A58C5"/>
    <w:rsid w:val="005A5A09"/>
    <w:rsid w:val="005A69DE"/>
    <w:rsid w:val="005B0173"/>
    <w:rsid w:val="005B1CE6"/>
    <w:rsid w:val="005B1DB4"/>
    <w:rsid w:val="005B2013"/>
    <w:rsid w:val="005B2A6B"/>
    <w:rsid w:val="005B2FE9"/>
    <w:rsid w:val="005B3363"/>
    <w:rsid w:val="005B33CB"/>
    <w:rsid w:val="005B419D"/>
    <w:rsid w:val="005B4422"/>
    <w:rsid w:val="005B45BC"/>
    <w:rsid w:val="005B4757"/>
    <w:rsid w:val="005B4907"/>
    <w:rsid w:val="005B4AAB"/>
    <w:rsid w:val="005B60B6"/>
    <w:rsid w:val="005B615F"/>
    <w:rsid w:val="005B626F"/>
    <w:rsid w:val="005B70A9"/>
    <w:rsid w:val="005B756D"/>
    <w:rsid w:val="005C10E4"/>
    <w:rsid w:val="005C1ECB"/>
    <w:rsid w:val="005C2E0C"/>
    <w:rsid w:val="005C37ED"/>
    <w:rsid w:val="005C3CFF"/>
    <w:rsid w:val="005C42D7"/>
    <w:rsid w:val="005C43C1"/>
    <w:rsid w:val="005C4697"/>
    <w:rsid w:val="005C4B1C"/>
    <w:rsid w:val="005C5331"/>
    <w:rsid w:val="005C5973"/>
    <w:rsid w:val="005C676A"/>
    <w:rsid w:val="005C6841"/>
    <w:rsid w:val="005C6970"/>
    <w:rsid w:val="005C6E80"/>
    <w:rsid w:val="005C7576"/>
    <w:rsid w:val="005C7DDD"/>
    <w:rsid w:val="005D03BB"/>
    <w:rsid w:val="005D0C01"/>
    <w:rsid w:val="005D1035"/>
    <w:rsid w:val="005D1E7F"/>
    <w:rsid w:val="005D212E"/>
    <w:rsid w:val="005D2D03"/>
    <w:rsid w:val="005D3030"/>
    <w:rsid w:val="005D3424"/>
    <w:rsid w:val="005D508E"/>
    <w:rsid w:val="005D5803"/>
    <w:rsid w:val="005D59D9"/>
    <w:rsid w:val="005D5B18"/>
    <w:rsid w:val="005D6EBE"/>
    <w:rsid w:val="005D7582"/>
    <w:rsid w:val="005D7A4E"/>
    <w:rsid w:val="005D7ABA"/>
    <w:rsid w:val="005E05D9"/>
    <w:rsid w:val="005E0930"/>
    <w:rsid w:val="005E0D37"/>
    <w:rsid w:val="005E15BF"/>
    <w:rsid w:val="005E2D7A"/>
    <w:rsid w:val="005E3A7D"/>
    <w:rsid w:val="005E3D36"/>
    <w:rsid w:val="005E48B9"/>
    <w:rsid w:val="005E68AA"/>
    <w:rsid w:val="005E6FE8"/>
    <w:rsid w:val="005E7870"/>
    <w:rsid w:val="005E79CD"/>
    <w:rsid w:val="005E7DCF"/>
    <w:rsid w:val="005F1F6B"/>
    <w:rsid w:val="005F22ED"/>
    <w:rsid w:val="005F2D24"/>
    <w:rsid w:val="005F32D7"/>
    <w:rsid w:val="005F48A7"/>
    <w:rsid w:val="005F5875"/>
    <w:rsid w:val="005F6E56"/>
    <w:rsid w:val="005F741B"/>
    <w:rsid w:val="005F7D62"/>
    <w:rsid w:val="0060014C"/>
    <w:rsid w:val="00600CBF"/>
    <w:rsid w:val="006012D3"/>
    <w:rsid w:val="006029E3"/>
    <w:rsid w:val="00602F7A"/>
    <w:rsid w:val="0060319C"/>
    <w:rsid w:val="006031F7"/>
    <w:rsid w:val="006036D9"/>
    <w:rsid w:val="0060394F"/>
    <w:rsid w:val="00603EC0"/>
    <w:rsid w:val="006045DA"/>
    <w:rsid w:val="00604C92"/>
    <w:rsid w:val="00604E4B"/>
    <w:rsid w:val="00610922"/>
    <w:rsid w:val="00610B44"/>
    <w:rsid w:val="00610C47"/>
    <w:rsid w:val="00610C4A"/>
    <w:rsid w:val="00611179"/>
    <w:rsid w:val="0061155E"/>
    <w:rsid w:val="006115C9"/>
    <w:rsid w:val="00613059"/>
    <w:rsid w:val="0061348A"/>
    <w:rsid w:val="006138F3"/>
    <w:rsid w:val="006153E7"/>
    <w:rsid w:val="006159D2"/>
    <w:rsid w:val="00616BBB"/>
    <w:rsid w:val="00616DA6"/>
    <w:rsid w:val="00617962"/>
    <w:rsid w:val="00617B80"/>
    <w:rsid w:val="00620131"/>
    <w:rsid w:val="00620C59"/>
    <w:rsid w:val="00621110"/>
    <w:rsid w:val="006211A8"/>
    <w:rsid w:val="006218C9"/>
    <w:rsid w:val="00622A60"/>
    <w:rsid w:val="00622C2C"/>
    <w:rsid w:val="00622E26"/>
    <w:rsid w:val="00624153"/>
    <w:rsid w:val="006251D2"/>
    <w:rsid w:val="00625BAF"/>
    <w:rsid w:val="00625BE9"/>
    <w:rsid w:val="006260FF"/>
    <w:rsid w:val="00626906"/>
    <w:rsid w:val="00626C10"/>
    <w:rsid w:val="00627584"/>
    <w:rsid w:val="00630377"/>
    <w:rsid w:val="006321AC"/>
    <w:rsid w:val="006323AF"/>
    <w:rsid w:val="00634ADE"/>
    <w:rsid w:val="00635709"/>
    <w:rsid w:val="00635C1E"/>
    <w:rsid w:val="00635EDD"/>
    <w:rsid w:val="00636105"/>
    <w:rsid w:val="00636122"/>
    <w:rsid w:val="00637437"/>
    <w:rsid w:val="006400D1"/>
    <w:rsid w:val="006417E2"/>
    <w:rsid w:val="00641CA4"/>
    <w:rsid w:val="006423DB"/>
    <w:rsid w:val="006424F1"/>
    <w:rsid w:val="006425DB"/>
    <w:rsid w:val="00644B08"/>
    <w:rsid w:val="006451C0"/>
    <w:rsid w:val="0064576A"/>
    <w:rsid w:val="006458F7"/>
    <w:rsid w:val="00645C5D"/>
    <w:rsid w:val="00646BDC"/>
    <w:rsid w:val="00646E82"/>
    <w:rsid w:val="00647026"/>
    <w:rsid w:val="006476FC"/>
    <w:rsid w:val="00647890"/>
    <w:rsid w:val="00647AC8"/>
    <w:rsid w:val="00647B92"/>
    <w:rsid w:val="00651A5D"/>
    <w:rsid w:val="00652BD2"/>
    <w:rsid w:val="00652D72"/>
    <w:rsid w:val="00654C9C"/>
    <w:rsid w:val="006550F0"/>
    <w:rsid w:val="006555A4"/>
    <w:rsid w:val="0065571C"/>
    <w:rsid w:val="00655C53"/>
    <w:rsid w:val="00656F83"/>
    <w:rsid w:val="00656FD1"/>
    <w:rsid w:val="0065723C"/>
    <w:rsid w:val="00657798"/>
    <w:rsid w:val="00660094"/>
    <w:rsid w:val="00660F56"/>
    <w:rsid w:val="006621E0"/>
    <w:rsid w:val="006636AB"/>
    <w:rsid w:val="00663A36"/>
    <w:rsid w:val="00664012"/>
    <w:rsid w:val="00664515"/>
    <w:rsid w:val="00664B30"/>
    <w:rsid w:val="006650B6"/>
    <w:rsid w:val="00670F9A"/>
    <w:rsid w:val="006712E7"/>
    <w:rsid w:val="006713E1"/>
    <w:rsid w:val="00672AC5"/>
    <w:rsid w:val="006737AA"/>
    <w:rsid w:val="00674505"/>
    <w:rsid w:val="00674828"/>
    <w:rsid w:val="00675871"/>
    <w:rsid w:val="00675ED4"/>
    <w:rsid w:val="00677576"/>
    <w:rsid w:val="00677811"/>
    <w:rsid w:val="00677A4A"/>
    <w:rsid w:val="00677C6B"/>
    <w:rsid w:val="00677E9C"/>
    <w:rsid w:val="00682948"/>
    <w:rsid w:val="00682D6A"/>
    <w:rsid w:val="00683E76"/>
    <w:rsid w:val="006853EB"/>
    <w:rsid w:val="00685C27"/>
    <w:rsid w:val="00685EBE"/>
    <w:rsid w:val="0068632D"/>
    <w:rsid w:val="0068654D"/>
    <w:rsid w:val="006901AD"/>
    <w:rsid w:val="006904ED"/>
    <w:rsid w:val="006905CD"/>
    <w:rsid w:val="00690792"/>
    <w:rsid w:val="006918DD"/>
    <w:rsid w:val="00691973"/>
    <w:rsid w:val="006937E7"/>
    <w:rsid w:val="00693831"/>
    <w:rsid w:val="00693BF7"/>
    <w:rsid w:val="00694533"/>
    <w:rsid w:val="00694A55"/>
    <w:rsid w:val="00695214"/>
    <w:rsid w:val="00695527"/>
    <w:rsid w:val="006955B4"/>
    <w:rsid w:val="006956DD"/>
    <w:rsid w:val="00696DD9"/>
    <w:rsid w:val="0069707C"/>
    <w:rsid w:val="006974CE"/>
    <w:rsid w:val="00697717"/>
    <w:rsid w:val="00697EC9"/>
    <w:rsid w:val="006A001F"/>
    <w:rsid w:val="006A11E4"/>
    <w:rsid w:val="006A4163"/>
    <w:rsid w:val="006A4CB3"/>
    <w:rsid w:val="006A4DAC"/>
    <w:rsid w:val="006A5233"/>
    <w:rsid w:val="006A5CA3"/>
    <w:rsid w:val="006A691A"/>
    <w:rsid w:val="006A6AFE"/>
    <w:rsid w:val="006A6E7C"/>
    <w:rsid w:val="006A7E84"/>
    <w:rsid w:val="006B02CA"/>
    <w:rsid w:val="006B02DA"/>
    <w:rsid w:val="006B0805"/>
    <w:rsid w:val="006B1036"/>
    <w:rsid w:val="006B195F"/>
    <w:rsid w:val="006B1A1A"/>
    <w:rsid w:val="006B1C58"/>
    <w:rsid w:val="006B1EEB"/>
    <w:rsid w:val="006B27A2"/>
    <w:rsid w:val="006B3745"/>
    <w:rsid w:val="006B3863"/>
    <w:rsid w:val="006B4088"/>
    <w:rsid w:val="006B49FE"/>
    <w:rsid w:val="006B4CBB"/>
    <w:rsid w:val="006B5357"/>
    <w:rsid w:val="006B5E4B"/>
    <w:rsid w:val="006C2A52"/>
    <w:rsid w:val="006C320C"/>
    <w:rsid w:val="006C3299"/>
    <w:rsid w:val="006C32A9"/>
    <w:rsid w:val="006C34C5"/>
    <w:rsid w:val="006C4273"/>
    <w:rsid w:val="006C459C"/>
    <w:rsid w:val="006C45BB"/>
    <w:rsid w:val="006C4803"/>
    <w:rsid w:val="006C5418"/>
    <w:rsid w:val="006C58A3"/>
    <w:rsid w:val="006C63FA"/>
    <w:rsid w:val="006C6415"/>
    <w:rsid w:val="006C7426"/>
    <w:rsid w:val="006C761F"/>
    <w:rsid w:val="006D0D15"/>
    <w:rsid w:val="006D0F63"/>
    <w:rsid w:val="006D1CDA"/>
    <w:rsid w:val="006D2BCE"/>
    <w:rsid w:val="006D3CDF"/>
    <w:rsid w:val="006D3D17"/>
    <w:rsid w:val="006D5352"/>
    <w:rsid w:val="006D6086"/>
    <w:rsid w:val="006D6E47"/>
    <w:rsid w:val="006D6F59"/>
    <w:rsid w:val="006D7075"/>
    <w:rsid w:val="006D74AF"/>
    <w:rsid w:val="006E0014"/>
    <w:rsid w:val="006E1125"/>
    <w:rsid w:val="006E1691"/>
    <w:rsid w:val="006E1D67"/>
    <w:rsid w:val="006E216A"/>
    <w:rsid w:val="006E27E3"/>
    <w:rsid w:val="006E304D"/>
    <w:rsid w:val="006E4700"/>
    <w:rsid w:val="006E4E82"/>
    <w:rsid w:val="006E5155"/>
    <w:rsid w:val="006E5BE0"/>
    <w:rsid w:val="006E6B7E"/>
    <w:rsid w:val="006E7157"/>
    <w:rsid w:val="006E717C"/>
    <w:rsid w:val="006F06E3"/>
    <w:rsid w:val="006F0984"/>
    <w:rsid w:val="006F0F8C"/>
    <w:rsid w:val="006F0FCE"/>
    <w:rsid w:val="006F2E30"/>
    <w:rsid w:val="006F399C"/>
    <w:rsid w:val="006F46A5"/>
    <w:rsid w:val="006F5FC1"/>
    <w:rsid w:val="006F615C"/>
    <w:rsid w:val="006F7CE7"/>
    <w:rsid w:val="006F7F19"/>
    <w:rsid w:val="0070010D"/>
    <w:rsid w:val="00700E5A"/>
    <w:rsid w:val="007010A0"/>
    <w:rsid w:val="00701A19"/>
    <w:rsid w:val="00701F93"/>
    <w:rsid w:val="007021E1"/>
    <w:rsid w:val="007024B6"/>
    <w:rsid w:val="007026DB"/>
    <w:rsid w:val="00703BC8"/>
    <w:rsid w:val="00703F05"/>
    <w:rsid w:val="0070423A"/>
    <w:rsid w:val="00704748"/>
    <w:rsid w:val="00704CDD"/>
    <w:rsid w:val="00705083"/>
    <w:rsid w:val="00705B15"/>
    <w:rsid w:val="00705EA1"/>
    <w:rsid w:val="00706321"/>
    <w:rsid w:val="00706536"/>
    <w:rsid w:val="00706B55"/>
    <w:rsid w:val="00706D72"/>
    <w:rsid w:val="0070700A"/>
    <w:rsid w:val="007108E7"/>
    <w:rsid w:val="00711445"/>
    <w:rsid w:val="00711F51"/>
    <w:rsid w:val="00712429"/>
    <w:rsid w:val="00712576"/>
    <w:rsid w:val="00712A46"/>
    <w:rsid w:val="00712ACC"/>
    <w:rsid w:val="0071331F"/>
    <w:rsid w:val="0071551A"/>
    <w:rsid w:val="007156B6"/>
    <w:rsid w:val="007159AE"/>
    <w:rsid w:val="00717BCA"/>
    <w:rsid w:val="007201AD"/>
    <w:rsid w:val="007203E4"/>
    <w:rsid w:val="00720FCC"/>
    <w:rsid w:val="00722381"/>
    <w:rsid w:val="00722726"/>
    <w:rsid w:val="00723180"/>
    <w:rsid w:val="00723524"/>
    <w:rsid w:val="0072373A"/>
    <w:rsid w:val="007242B5"/>
    <w:rsid w:val="007244CB"/>
    <w:rsid w:val="00724DB8"/>
    <w:rsid w:val="00725A77"/>
    <w:rsid w:val="00725B42"/>
    <w:rsid w:val="0072624F"/>
    <w:rsid w:val="00726DB2"/>
    <w:rsid w:val="00727D36"/>
    <w:rsid w:val="007302F9"/>
    <w:rsid w:val="007331A4"/>
    <w:rsid w:val="0073378C"/>
    <w:rsid w:val="00733A31"/>
    <w:rsid w:val="0073413C"/>
    <w:rsid w:val="00735621"/>
    <w:rsid w:val="007358D4"/>
    <w:rsid w:val="00736768"/>
    <w:rsid w:val="007375A0"/>
    <w:rsid w:val="007378A5"/>
    <w:rsid w:val="00737A33"/>
    <w:rsid w:val="00737DF2"/>
    <w:rsid w:val="007406F6"/>
    <w:rsid w:val="00740B8C"/>
    <w:rsid w:val="00741B64"/>
    <w:rsid w:val="00742196"/>
    <w:rsid w:val="00742FF6"/>
    <w:rsid w:val="0074341B"/>
    <w:rsid w:val="007435DE"/>
    <w:rsid w:val="00743915"/>
    <w:rsid w:val="00744619"/>
    <w:rsid w:val="00744EBB"/>
    <w:rsid w:val="00745396"/>
    <w:rsid w:val="00745A9D"/>
    <w:rsid w:val="00746A48"/>
    <w:rsid w:val="00746BB7"/>
    <w:rsid w:val="0074727E"/>
    <w:rsid w:val="007502CB"/>
    <w:rsid w:val="007508A5"/>
    <w:rsid w:val="007518E5"/>
    <w:rsid w:val="00752242"/>
    <w:rsid w:val="00752262"/>
    <w:rsid w:val="0075248E"/>
    <w:rsid w:val="0075297F"/>
    <w:rsid w:val="00752CC7"/>
    <w:rsid w:val="0075406C"/>
    <w:rsid w:val="0075461C"/>
    <w:rsid w:val="007548C3"/>
    <w:rsid w:val="00754A0E"/>
    <w:rsid w:val="007555E1"/>
    <w:rsid w:val="00755A1E"/>
    <w:rsid w:val="00755CB6"/>
    <w:rsid w:val="0075618C"/>
    <w:rsid w:val="00756987"/>
    <w:rsid w:val="007571B1"/>
    <w:rsid w:val="00757211"/>
    <w:rsid w:val="007607B9"/>
    <w:rsid w:val="00760940"/>
    <w:rsid w:val="00760E60"/>
    <w:rsid w:val="00761CC9"/>
    <w:rsid w:val="00762250"/>
    <w:rsid w:val="00762A84"/>
    <w:rsid w:val="00762C84"/>
    <w:rsid w:val="00762CD2"/>
    <w:rsid w:val="00762F67"/>
    <w:rsid w:val="00763940"/>
    <w:rsid w:val="00763A80"/>
    <w:rsid w:val="007643D9"/>
    <w:rsid w:val="00766184"/>
    <w:rsid w:val="0076625C"/>
    <w:rsid w:val="00766743"/>
    <w:rsid w:val="007668C8"/>
    <w:rsid w:val="00767087"/>
    <w:rsid w:val="0076744E"/>
    <w:rsid w:val="00767C45"/>
    <w:rsid w:val="007702B1"/>
    <w:rsid w:val="00770327"/>
    <w:rsid w:val="00770870"/>
    <w:rsid w:val="00770931"/>
    <w:rsid w:val="00770E1E"/>
    <w:rsid w:val="00770E8A"/>
    <w:rsid w:val="0077125F"/>
    <w:rsid w:val="00772414"/>
    <w:rsid w:val="0077244D"/>
    <w:rsid w:val="0077352A"/>
    <w:rsid w:val="00773681"/>
    <w:rsid w:val="007738BD"/>
    <w:rsid w:val="007740EB"/>
    <w:rsid w:val="007748F7"/>
    <w:rsid w:val="00774E0F"/>
    <w:rsid w:val="00775C84"/>
    <w:rsid w:val="0077658D"/>
    <w:rsid w:val="0077676C"/>
    <w:rsid w:val="00776E90"/>
    <w:rsid w:val="00777C18"/>
    <w:rsid w:val="00777C90"/>
    <w:rsid w:val="007808D2"/>
    <w:rsid w:val="00780AE9"/>
    <w:rsid w:val="00780B0F"/>
    <w:rsid w:val="0078100E"/>
    <w:rsid w:val="00781A52"/>
    <w:rsid w:val="00781C1D"/>
    <w:rsid w:val="00782271"/>
    <w:rsid w:val="007822EA"/>
    <w:rsid w:val="00782606"/>
    <w:rsid w:val="00782CB1"/>
    <w:rsid w:val="00783518"/>
    <w:rsid w:val="00783A1D"/>
    <w:rsid w:val="00783A99"/>
    <w:rsid w:val="00783F7E"/>
    <w:rsid w:val="0078423E"/>
    <w:rsid w:val="00785F14"/>
    <w:rsid w:val="00786A24"/>
    <w:rsid w:val="00786ABB"/>
    <w:rsid w:val="0078736E"/>
    <w:rsid w:val="00790635"/>
    <w:rsid w:val="00790EFC"/>
    <w:rsid w:val="00790F43"/>
    <w:rsid w:val="007926DC"/>
    <w:rsid w:val="007927C8"/>
    <w:rsid w:val="00793114"/>
    <w:rsid w:val="00794F81"/>
    <w:rsid w:val="0079544F"/>
    <w:rsid w:val="007956E4"/>
    <w:rsid w:val="00797100"/>
    <w:rsid w:val="0079761E"/>
    <w:rsid w:val="00797CA4"/>
    <w:rsid w:val="007A08E6"/>
    <w:rsid w:val="007A0A9C"/>
    <w:rsid w:val="007A19D9"/>
    <w:rsid w:val="007A23FA"/>
    <w:rsid w:val="007A37CB"/>
    <w:rsid w:val="007A3FCA"/>
    <w:rsid w:val="007A470D"/>
    <w:rsid w:val="007A4908"/>
    <w:rsid w:val="007A4E54"/>
    <w:rsid w:val="007A516D"/>
    <w:rsid w:val="007A51D0"/>
    <w:rsid w:val="007A54CC"/>
    <w:rsid w:val="007A55A8"/>
    <w:rsid w:val="007A5A83"/>
    <w:rsid w:val="007A6080"/>
    <w:rsid w:val="007A6FDE"/>
    <w:rsid w:val="007A72E7"/>
    <w:rsid w:val="007A7DA8"/>
    <w:rsid w:val="007B0EB8"/>
    <w:rsid w:val="007B20C0"/>
    <w:rsid w:val="007B224E"/>
    <w:rsid w:val="007B2A0C"/>
    <w:rsid w:val="007B2C22"/>
    <w:rsid w:val="007B3194"/>
    <w:rsid w:val="007B492A"/>
    <w:rsid w:val="007B50BC"/>
    <w:rsid w:val="007B56C3"/>
    <w:rsid w:val="007B57A4"/>
    <w:rsid w:val="007B5A22"/>
    <w:rsid w:val="007B5B0A"/>
    <w:rsid w:val="007B5DB5"/>
    <w:rsid w:val="007B6871"/>
    <w:rsid w:val="007B777F"/>
    <w:rsid w:val="007C0773"/>
    <w:rsid w:val="007C096C"/>
    <w:rsid w:val="007C110F"/>
    <w:rsid w:val="007C111E"/>
    <w:rsid w:val="007C15CD"/>
    <w:rsid w:val="007C2841"/>
    <w:rsid w:val="007C29BE"/>
    <w:rsid w:val="007C4594"/>
    <w:rsid w:val="007C4A25"/>
    <w:rsid w:val="007C4F1B"/>
    <w:rsid w:val="007C5237"/>
    <w:rsid w:val="007C56B0"/>
    <w:rsid w:val="007C5E1E"/>
    <w:rsid w:val="007C6034"/>
    <w:rsid w:val="007C76E9"/>
    <w:rsid w:val="007C7EC8"/>
    <w:rsid w:val="007C7FC7"/>
    <w:rsid w:val="007D07BA"/>
    <w:rsid w:val="007D1409"/>
    <w:rsid w:val="007D272C"/>
    <w:rsid w:val="007D2DF5"/>
    <w:rsid w:val="007D45D0"/>
    <w:rsid w:val="007D46B1"/>
    <w:rsid w:val="007D49DB"/>
    <w:rsid w:val="007D5470"/>
    <w:rsid w:val="007D5A16"/>
    <w:rsid w:val="007D5B2B"/>
    <w:rsid w:val="007D5DA7"/>
    <w:rsid w:val="007E1318"/>
    <w:rsid w:val="007E270A"/>
    <w:rsid w:val="007E33BF"/>
    <w:rsid w:val="007E37A6"/>
    <w:rsid w:val="007E4C29"/>
    <w:rsid w:val="007E5506"/>
    <w:rsid w:val="007E59EB"/>
    <w:rsid w:val="007E59EF"/>
    <w:rsid w:val="007E6193"/>
    <w:rsid w:val="007E6200"/>
    <w:rsid w:val="007E65BA"/>
    <w:rsid w:val="007E74F3"/>
    <w:rsid w:val="007E7E0B"/>
    <w:rsid w:val="007F07F1"/>
    <w:rsid w:val="007F148F"/>
    <w:rsid w:val="007F2C9C"/>
    <w:rsid w:val="007F2D30"/>
    <w:rsid w:val="007F2D46"/>
    <w:rsid w:val="007F3A20"/>
    <w:rsid w:val="007F3D65"/>
    <w:rsid w:val="007F5277"/>
    <w:rsid w:val="007F59B3"/>
    <w:rsid w:val="007F66A0"/>
    <w:rsid w:val="007F6774"/>
    <w:rsid w:val="007F67D3"/>
    <w:rsid w:val="007F68E5"/>
    <w:rsid w:val="007F7104"/>
    <w:rsid w:val="007F712B"/>
    <w:rsid w:val="007F714C"/>
    <w:rsid w:val="007F75FA"/>
    <w:rsid w:val="007F770A"/>
    <w:rsid w:val="008004D4"/>
    <w:rsid w:val="00801571"/>
    <w:rsid w:val="00801654"/>
    <w:rsid w:val="00801CBE"/>
    <w:rsid w:val="00801F3B"/>
    <w:rsid w:val="00802689"/>
    <w:rsid w:val="00802FD8"/>
    <w:rsid w:val="00803C61"/>
    <w:rsid w:val="00804CC8"/>
    <w:rsid w:val="00805FEC"/>
    <w:rsid w:val="0080633D"/>
    <w:rsid w:val="008063F7"/>
    <w:rsid w:val="008066BE"/>
    <w:rsid w:val="00806709"/>
    <w:rsid w:val="00806C82"/>
    <w:rsid w:val="008072C9"/>
    <w:rsid w:val="00810176"/>
    <w:rsid w:val="00810B9B"/>
    <w:rsid w:val="00811715"/>
    <w:rsid w:val="00813C69"/>
    <w:rsid w:val="00815875"/>
    <w:rsid w:val="00815F1F"/>
    <w:rsid w:val="00816184"/>
    <w:rsid w:val="00816C3B"/>
    <w:rsid w:val="00816D32"/>
    <w:rsid w:val="00816D60"/>
    <w:rsid w:val="00817903"/>
    <w:rsid w:val="00820029"/>
    <w:rsid w:val="008203AD"/>
    <w:rsid w:val="0082041A"/>
    <w:rsid w:val="00820B4F"/>
    <w:rsid w:val="00820E91"/>
    <w:rsid w:val="008211F1"/>
    <w:rsid w:val="00821BE7"/>
    <w:rsid w:val="00822500"/>
    <w:rsid w:val="0082272B"/>
    <w:rsid w:val="0082279A"/>
    <w:rsid w:val="008234A0"/>
    <w:rsid w:val="00824533"/>
    <w:rsid w:val="008252A6"/>
    <w:rsid w:val="0082612D"/>
    <w:rsid w:val="00826350"/>
    <w:rsid w:val="0082664E"/>
    <w:rsid w:val="00826F3C"/>
    <w:rsid w:val="00827A3C"/>
    <w:rsid w:val="00827EFF"/>
    <w:rsid w:val="00830179"/>
    <w:rsid w:val="008302AB"/>
    <w:rsid w:val="00830DC9"/>
    <w:rsid w:val="008325FD"/>
    <w:rsid w:val="00832D6C"/>
    <w:rsid w:val="00833591"/>
    <w:rsid w:val="0083372B"/>
    <w:rsid w:val="00834173"/>
    <w:rsid w:val="008345E6"/>
    <w:rsid w:val="00834CFC"/>
    <w:rsid w:val="0083517A"/>
    <w:rsid w:val="0083525B"/>
    <w:rsid w:val="00835437"/>
    <w:rsid w:val="008354C2"/>
    <w:rsid w:val="00836084"/>
    <w:rsid w:val="00836B42"/>
    <w:rsid w:val="00836D35"/>
    <w:rsid w:val="00836FB1"/>
    <w:rsid w:val="008415B2"/>
    <w:rsid w:val="0084186F"/>
    <w:rsid w:val="00841B86"/>
    <w:rsid w:val="00842285"/>
    <w:rsid w:val="0084338A"/>
    <w:rsid w:val="00843C23"/>
    <w:rsid w:val="00843C70"/>
    <w:rsid w:val="00843F21"/>
    <w:rsid w:val="008445F3"/>
    <w:rsid w:val="00844812"/>
    <w:rsid w:val="0084481A"/>
    <w:rsid w:val="0084600E"/>
    <w:rsid w:val="008462B8"/>
    <w:rsid w:val="008466F0"/>
    <w:rsid w:val="008469D1"/>
    <w:rsid w:val="00846D56"/>
    <w:rsid w:val="008473B2"/>
    <w:rsid w:val="008479C6"/>
    <w:rsid w:val="00850949"/>
    <w:rsid w:val="0085099A"/>
    <w:rsid w:val="00850FF7"/>
    <w:rsid w:val="008511AC"/>
    <w:rsid w:val="00851619"/>
    <w:rsid w:val="00851965"/>
    <w:rsid w:val="00851D41"/>
    <w:rsid w:val="008520AD"/>
    <w:rsid w:val="008536AC"/>
    <w:rsid w:val="00853B4B"/>
    <w:rsid w:val="008542BC"/>
    <w:rsid w:val="00854687"/>
    <w:rsid w:val="0085571A"/>
    <w:rsid w:val="00856207"/>
    <w:rsid w:val="008562E2"/>
    <w:rsid w:val="008574E1"/>
    <w:rsid w:val="00857D61"/>
    <w:rsid w:val="008604CF"/>
    <w:rsid w:val="00861871"/>
    <w:rsid w:val="008619BA"/>
    <w:rsid w:val="00861F09"/>
    <w:rsid w:val="00861F76"/>
    <w:rsid w:val="008630B1"/>
    <w:rsid w:val="008635B2"/>
    <w:rsid w:val="00863701"/>
    <w:rsid w:val="00864433"/>
    <w:rsid w:val="008644F8"/>
    <w:rsid w:val="00864B50"/>
    <w:rsid w:val="00865F54"/>
    <w:rsid w:val="00866173"/>
    <w:rsid w:val="00866ED9"/>
    <w:rsid w:val="0086709E"/>
    <w:rsid w:val="00867541"/>
    <w:rsid w:val="008725C4"/>
    <w:rsid w:val="00872B04"/>
    <w:rsid w:val="00876143"/>
    <w:rsid w:val="00876E2A"/>
    <w:rsid w:val="00877890"/>
    <w:rsid w:val="00880B0E"/>
    <w:rsid w:val="008828C8"/>
    <w:rsid w:val="008830D5"/>
    <w:rsid w:val="00883105"/>
    <w:rsid w:val="008834A0"/>
    <w:rsid w:val="008836DC"/>
    <w:rsid w:val="00884DE8"/>
    <w:rsid w:val="00885FCC"/>
    <w:rsid w:val="00887999"/>
    <w:rsid w:val="00887CAD"/>
    <w:rsid w:val="00887DE2"/>
    <w:rsid w:val="008904CC"/>
    <w:rsid w:val="00890A44"/>
    <w:rsid w:val="00891145"/>
    <w:rsid w:val="008915F0"/>
    <w:rsid w:val="00893F19"/>
    <w:rsid w:val="0089423F"/>
    <w:rsid w:val="00894371"/>
    <w:rsid w:val="008945DF"/>
    <w:rsid w:val="008949B4"/>
    <w:rsid w:val="008950C5"/>
    <w:rsid w:val="0089519B"/>
    <w:rsid w:val="0089563F"/>
    <w:rsid w:val="008974A3"/>
    <w:rsid w:val="008A0706"/>
    <w:rsid w:val="008A09DD"/>
    <w:rsid w:val="008A0EFC"/>
    <w:rsid w:val="008A2595"/>
    <w:rsid w:val="008A3473"/>
    <w:rsid w:val="008A3678"/>
    <w:rsid w:val="008A46AA"/>
    <w:rsid w:val="008A5425"/>
    <w:rsid w:val="008A54A1"/>
    <w:rsid w:val="008A6356"/>
    <w:rsid w:val="008A64C8"/>
    <w:rsid w:val="008A6668"/>
    <w:rsid w:val="008A711E"/>
    <w:rsid w:val="008A7260"/>
    <w:rsid w:val="008B02ED"/>
    <w:rsid w:val="008B0763"/>
    <w:rsid w:val="008B0EA5"/>
    <w:rsid w:val="008B1128"/>
    <w:rsid w:val="008B1578"/>
    <w:rsid w:val="008B3FF7"/>
    <w:rsid w:val="008B4AEF"/>
    <w:rsid w:val="008B4FFD"/>
    <w:rsid w:val="008B614E"/>
    <w:rsid w:val="008B6DB4"/>
    <w:rsid w:val="008B6FE6"/>
    <w:rsid w:val="008B7166"/>
    <w:rsid w:val="008B7336"/>
    <w:rsid w:val="008B74B2"/>
    <w:rsid w:val="008C02D8"/>
    <w:rsid w:val="008C06F4"/>
    <w:rsid w:val="008C1061"/>
    <w:rsid w:val="008C1740"/>
    <w:rsid w:val="008C1748"/>
    <w:rsid w:val="008C1B6F"/>
    <w:rsid w:val="008C1BA1"/>
    <w:rsid w:val="008C210F"/>
    <w:rsid w:val="008C23C6"/>
    <w:rsid w:val="008C291A"/>
    <w:rsid w:val="008C36EE"/>
    <w:rsid w:val="008C3BFA"/>
    <w:rsid w:val="008C46CA"/>
    <w:rsid w:val="008C4A97"/>
    <w:rsid w:val="008C5115"/>
    <w:rsid w:val="008C59BB"/>
    <w:rsid w:val="008C5B7A"/>
    <w:rsid w:val="008C739A"/>
    <w:rsid w:val="008C7B4F"/>
    <w:rsid w:val="008D2782"/>
    <w:rsid w:val="008D39C1"/>
    <w:rsid w:val="008D3B13"/>
    <w:rsid w:val="008D4295"/>
    <w:rsid w:val="008D43BB"/>
    <w:rsid w:val="008D44FB"/>
    <w:rsid w:val="008D4A3F"/>
    <w:rsid w:val="008D4D01"/>
    <w:rsid w:val="008D4D3C"/>
    <w:rsid w:val="008D4ED8"/>
    <w:rsid w:val="008D68B4"/>
    <w:rsid w:val="008D716B"/>
    <w:rsid w:val="008D7C36"/>
    <w:rsid w:val="008E02BA"/>
    <w:rsid w:val="008E083B"/>
    <w:rsid w:val="008E0FD2"/>
    <w:rsid w:val="008E14E0"/>
    <w:rsid w:val="008E1D1B"/>
    <w:rsid w:val="008E1FD9"/>
    <w:rsid w:val="008E21B6"/>
    <w:rsid w:val="008E2EA6"/>
    <w:rsid w:val="008E3895"/>
    <w:rsid w:val="008E3AB6"/>
    <w:rsid w:val="008E430C"/>
    <w:rsid w:val="008E4401"/>
    <w:rsid w:val="008E4C81"/>
    <w:rsid w:val="008E4CFC"/>
    <w:rsid w:val="008E50AC"/>
    <w:rsid w:val="008E66E6"/>
    <w:rsid w:val="008E746F"/>
    <w:rsid w:val="008E755F"/>
    <w:rsid w:val="008E7A49"/>
    <w:rsid w:val="008E7F55"/>
    <w:rsid w:val="008F0C0A"/>
    <w:rsid w:val="008F0FD3"/>
    <w:rsid w:val="008F120A"/>
    <w:rsid w:val="008F2CDF"/>
    <w:rsid w:val="008F527E"/>
    <w:rsid w:val="008F563D"/>
    <w:rsid w:val="008F6374"/>
    <w:rsid w:val="008F6B78"/>
    <w:rsid w:val="00900613"/>
    <w:rsid w:val="00901A10"/>
    <w:rsid w:val="00901CD4"/>
    <w:rsid w:val="00901D8D"/>
    <w:rsid w:val="00901F6D"/>
    <w:rsid w:val="009027B5"/>
    <w:rsid w:val="0090356C"/>
    <w:rsid w:val="00904CFE"/>
    <w:rsid w:val="009051BA"/>
    <w:rsid w:val="00905EC1"/>
    <w:rsid w:val="00905FE6"/>
    <w:rsid w:val="0090626E"/>
    <w:rsid w:val="009069CF"/>
    <w:rsid w:val="0090737C"/>
    <w:rsid w:val="009074E4"/>
    <w:rsid w:val="0090798C"/>
    <w:rsid w:val="00907B60"/>
    <w:rsid w:val="009105EC"/>
    <w:rsid w:val="00910772"/>
    <w:rsid w:val="00910BDB"/>
    <w:rsid w:val="009117AE"/>
    <w:rsid w:val="00911FB1"/>
    <w:rsid w:val="00913166"/>
    <w:rsid w:val="00913ACF"/>
    <w:rsid w:val="00913E2E"/>
    <w:rsid w:val="00914644"/>
    <w:rsid w:val="009148A7"/>
    <w:rsid w:val="009158AA"/>
    <w:rsid w:val="00916DE5"/>
    <w:rsid w:val="00917A7E"/>
    <w:rsid w:val="00917F82"/>
    <w:rsid w:val="00917FF4"/>
    <w:rsid w:val="009204FE"/>
    <w:rsid w:val="009214A5"/>
    <w:rsid w:val="00922B12"/>
    <w:rsid w:val="00922EB2"/>
    <w:rsid w:val="00923BAF"/>
    <w:rsid w:val="00923BC2"/>
    <w:rsid w:val="00923F7E"/>
    <w:rsid w:val="00924058"/>
    <w:rsid w:val="00924164"/>
    <w:rsid w:val="009249C3"/>
    <w:rsid w:val="00925418"/>
    <w:rsid w:val="00925A35"/>
    <w:rsid w:val="00925A51"/>
    <w:rsid w:val="00925ACB"/>
    <w:rsid w:val="009265E8"/>
    <w:rsid w:val="00926811"/>
    <w:rsid w:val="009269C4"/>
    <w:rsid w:val="00927680"/>
    <w:rsid w:val="00927F80"/>
    <w:rsid w:val="009300F6"/>
    <w:rsid w:val="009314B4"/>
    <w:rsid w:val="00932489"/>
    <w:rsid w:val="00933096"/>
    <w:rsid w:val="00933587"/>
    <w:rsid w:val="0093406B"/>
    <w:rsid w:val="009342A7"/>
    <w:rsid w:val="00935109"/>
    <w:rsid w:val="009359D5"/>
    <w:rsid w:val="00936EB2"/>
    <w:rsid w:val="00937BF6"/>
    <w:rsid w:val="00937E0A"/>
    <w:rsid w:val="00940724"/>
    <w:rsid w:val="00940810"/>
    <w:rsid w:val="00940E2D"/>
    <w:rsid w:val="0094172D"/>
    <w:rsid w:val="00941FCB"/>
    <w:rsid w:val="0094211C"/>
    <w:rsid w:val="00942665"/>
    <w:rsid w:val="00942B98"/>
    <w:rsid w:val="00943775"/>
    <w:rsid w:val="00944402"/>
    <w:rsid w:val="0094456C"/>
    <w:rsid w:val="00944AE4"/>
    <w:rsid w:val="00944BA9"/>
    <w:rsid w:val="00945689"/>
    <w:rsid w:val="0094577F"/>
    <w:rsid w:val="00945C7E"/>
    <w:rsid w:val="00945D02"/>
    <w:rsid w:val="0094704C"/>
    <w:rsid w:val="00947482"/>
    <w:rsid w:val="00952800"/>
    <w:rsid w:val="00952819"/>
    <w:rsid w:val="00952FB5"/>
    <w:rsid w:val="009532B6"/>
    <w:rsid w:val="009552FA"/>
    <w:rsid w:val="00955361"/>
    <w:rsid w:val="00955A4E"/>
    <w:rsid w:val="00956BFC"/>
    <w:rsid w:val="00956C10"/>
    <w:rsid w:val="00957EF0"/>
    <w:rsid w:val="00961900"/>
    <w:rsid w:val="009619BD"/>
    <w:rsid w:val="00961F7C"/>
    <w:rsid w:val="00962404"/>
    <w:rsid w:val="00962471"/>
    <w:rsid w:val="0096247C"/>
    <w:rsid w:val="00962D03"/>
    <w:rsid w:val="009635CB"/>
    <w:rsid w:val="0096365E"/>
    <w:rsid w:val="009646D2"/>
    <w:rsid w:val="0096481A"/>
    <w:rsid w:val="00965251"/>
    <w:rsid w:val="009656CF"/>
    <w:rsid w:val="0096597A"/>
    <w:rsid w:val="00965DEA"/>
    <w:rsid w:val="009664C9"/>
    <w:rsid w:val="0096657B"/>
    <w:rsid w:val="00966612"/>
    <w:rsid w:val="0096711C"/>
    <w:rsid w:val="0097041A"/>
    <w:rsid w:val="0097054A"/>
    <w:rsid w:val="00973069"/>
    <w:rsid w:val="00973258"/>
    <w:rsid w:val="00974729"/>
    <w:rsid w:val="009755E7"/>
    <w:rsid w:val="00975DC9"/>
    <w:rsid w:val="009765D1"/>
    <w:rsid w:val="0097712D"/>
    <w:rsid w:val="00977200"/>
    <w:rsid w:val="00977DE6"/>
    <w:rsid w:val="00977E35"/>
    <w:rsid w:val="00980B1E"/>
    <w:rsid w:val="00980D30"/>
    <w:rsid w:val="00982664"/>
    <w:rsid w:val="00982E2B"/>
    <w:rsid w:val="00983D91"/>
    <w:rsid w:val="009840D1"/>
    <w:rsid w:val="009842EA"/>
    <w:rsid w:val="009855DD"/>
    <w:rsid w:val="009855E1"/>
    <w:rsid w:val="00986416"/>
    <w:rsid w:val="00986862"/>
    <w:rsid w:val="00986EE9"/>
    <w:rsid w:val="009875B9"/>
    <w:rsid w:val="00987D39"/>
    <w:rsid w:val="00990247"/>
    <w:rsid w:val="009906BC"/>
    <w:rsid w:val="00990A43"/>
    <w:rsid w:val="00990A56"/>
    <w:rsid w:val="00990C23"/>
    <w:rsid w:val="00991D9E"/>
    <w:rsid w:val="0099249E"/>
    <w:rsid w:val="009927B2"/>
    <w:rsid w:val="009949BB"/>
    <w:rsid w:val="0099585F"/>
    <w:rsid w:val="00996131"/>
    <w:rsid w:val="00997166"/>
    <w:rsid w:val="009976FD"/>
    <w:rsid w:val="00997A66"/>
    <w:rsid w:val="00997DE3"/>
    <w:rsid w:val="00997F90"/>
    <w:rsid w:val="009A048F"/>
    <w:rsid w:val="009A1773"/>
    <w:rsid w:val="009A1D5F"/>
    <w:rsid w:val="009A2826"/>
    <w:rsid w:val="009A335A"/>
    <w:rsid w:val="009A375C"/>
    <w:rsid w:val="009A3B51"/>
    <w:rsid w:val="009A3BA6"/>
    <w:rsid w:val="009A3FD6"/>
    <w:rsid w:val="009A40DB"/>
    <w:rsid w:val="009A58BD"/>
    <w:rsid w:val="009A606E"/>
    <w:rsid w:val="009A695C"/>
    <w:rsid w:val="009B1249"/>
    <w:rsid w:val="009B16F2"/>
    <w:rsid w:val="009B2E66"/>
    <w:rsid w:val="009B3C5B"/>
    <w:rsid w:val="009B4F26"/>
    <w:rsid w:val="009B5282"/>
    <w:rsid w:val="009B661A"/>
    <w:rsid w:val="009B75B1"/>
    <w:rsid w:val="009C0030"/>
    <w:rsid w:val="009C0199"/>
    <w:rsid w:val="009C02DD"/>
    <w:rsid w:val="009C14A7"/>
    <w:rsid w:val="009C1511"/>
    <w:rsid w:val="009C1ECC"/>
    <w:rsid w:val="009C1EF3"/>
    <w:rsid w:val="009C30C4"/>
    <w:rsid w:val="009C4C2A"/>
    <w:rsid w:val="009C5088"/>
    <w:rsid w:val="009C666E"/>
    <w:rsid w:val="009C66A4"/>
    <w:rsid w:val="009C692A"/>
    <w:rsid w:val="009C6B24"/>
    <w:rsid w:val="009C6EA4"/>
    <w:rsid w:val="009D013F"/>
    <w:rsid w:val="009D06F0"/>
    <w:rsid w:val="009D0990"/>
    <w:rsid w:val="009D1EF7"/>
    <w:rsid w:val="009D219F"/>
    <w:rsid w:val="009D2C97"/>
    <w:rsid w:val="009D32F4"/>
    <w:rsid w:val="009D48AC"/>
    <w:rsid w:val="009D5C92"/>
    <w:rsid w:val="009D64B9"/>
    <w:rsid w:val="009D6CAB"/>
    <w:rsid w:val="009D72DA"/>
    <w:rsid w:val="009D73F9"/>
    <w:rsid w:val="009D7A90"/>
    <w:rsid w:val="009E05F7"/>
    <w:rsid w:val="009E19AE"/>
    <w:rsid w:val="009E2154"/>
    <w:rsid w:val="009E230C"/>
    <w:rsid w:val="009E253D"/>
    <w:rsid w:val="009E3285"/>
    <w:rsid w:val="009E35F6"/>
    <w:rsid w:val="009E4198"/>
    <w:rsid w:val="009E4224"/>
    <w:rsid w:val="009E5633"/>
    <w:rsid w:val="009E575C"/>
    <w:rsid w:val="009E659E"/>
    <w:rsid w:val="009E6BD4"/>
    <w:rsid w:val="009E6ED8"/>
    <w:rsid w:val="009E71DB"/>
    <w:rsid w:val="009E7A00"/>
    <w:rsid w:val="009E7C21"/>
    <w:rsid w:val="009F00BF"/>
    <w:rsid w:val="009F06AA"/>
    <w:rsid w:val="009F0AE4"/>
    <w:rsid w:val="009F205C"/>
    <w:rsid w:val="009F2FA0"/>
    <w:rsid w:val="009F3DE1"/>
    <w:rsid w:val="009F460C"/>
    <w:rsid w:val="009F48D4"/>
    <w:rsid w:val="009F5329"/>
    <w:rsid w:val="009F5C4E"/>
    <w:rsid w:val="009F6688"/>
    <w:rsid w:val="009F755D"/>
    <w:rsid w:val="009F7565"/>
    <w:rsid w:val="009F7F90"/>
    <w:rsid w:val="00A004C3"/>
    <w:rsid w:val="00A007F0"/>
    <w:rsid w:val="00A02E76"/>
    <w:rsid w:val="00A03045"/>
    <w:rsid w:val="00A034DE"/>
    <w:rsid w:val="00A04861"/>
    <w:rsid w:val="00A04AD9"/>
    <w:rsid w:val="00A053E6"/>
    <w:rsid w:val="00A06D8B"/>
    <w:rsid w:val="00A07790"/>
    <w:rsid w:val="00A07F10"/>
    <w:rsid w:val="00A100B7"/>
    <w:rsid w:val="00A10A80"/>
    <w:rsid w:val="00A11950"/>
    <w:rsid w:val="00A12056"/>
    <w:rsid w:val="00A123A8"/>
    <w:rsid w:val="00A1296A"/>
    <w:rsid w:val="00A13B5C"/>
    <w:rsid w:val="00A13D91"/>
    <w:rsid w:val="00A14124"/>
    <w:rsid w:val="00A14C8F"/>
    <w:rsid w:val="00A15109"/>
    <w:rsid w:val="00A15660"/>
    <w:rsid w:val="00A15837"/>
    <w:rsid w:val="00A15868"/>
    <w:rsid w:val="00A16920"/>
    <w:rsid w:val="00A16A8E"/>
    <w:rsid w:val="00A1728A"/>
    <w:rsid w:val="00A20AD8"/>
    <w:rsid w:val="00A20BB2"/>
    <w:rsid w:val="00A20DB9"/>
    <w:rsid w:val="00A23444"/>
    <w:rsid w:val="00A2352C"/>
    <w:rsid w:val="00A23C93"/>
    <w:rsid w:val="00A24240"/>
    <w:rsid w:val="00A24773"/>
    <w:rsid w:val="00A25178"/>
    <w:rsid w:val="00A2565A"/>
    <w:rsid w:val="00A25A13"/>
    <w:rsid w:val="00A26B95"/>
    <w:rsid w:val="00A3107E"/>
    <w:rsid w:val="00A32F37"/>
    <w:rsid w:val="00A3317D"/>
    <w:rsid w:val="00A340D6"/>
    <w:rsid w:val="00A35CF5"/>
    <w:rsid w:val="00A366CA"/>
    <w:rsid w:val="00A3679F"/>
    <w:rsid w:val="00A36B6A"/>
    <w:rsid w:val="00A3733F"/>
    <w:rsid w:val="00A37C76"/>
    <w:rsid w:val="00A401AA"/>
    <w:rsid w:val="00A40694"/>
    <w:rsid w:val="00A40A2A"/>
    <w:rsid w:val="00A40B71"/>
    <w:rsid w:val="00A40C2E"/>
    <w:rsid w:val="00A40CD9"/>
    <w:rsid w:val="00A41335"/>
    <w:rsid w:val="00A4171C"/>
    <w:rsid w:val="00A4193E"/>
    <w:rsid w:val="00A41F1D"/>
    <w:rsid w:val="00A42D34"/>
    <w:rsid w:val="00A438EA"/>
    <w:rsid w:val="00A4426C"/>
    <w:rsid w:val="00A44818"/>
    <w:rsid w:val="00A45A3C"/>
    <w:rsid w:val="00A45B31"/>
    <w:rsid w:val="00A470C1"/>
    <w:rsid w:val="00A47278"/>
    <w:rsid w:val="00A475D3"/>
    <w:rsid w:val="00A50869"/>
    <w:rsid w:val="00A509AD"/>
    <w:rsid w:val="00A50A60"/>
    <w:rsid w:val="00A512FA"/>
    <w:rsid w:val="00A51580"/>
    <w:rsid w:val="00A51BD4"/>
    <w:rsid w:val="00A52351"/>
    <w:rsid w:val="00A530AB"/>
    <w:rsid w:val="00A53E40"/>
    <w:rsid w:val="00A53FFC"/>
    <w:rsid w:val="00A5421A"/>
    <w:rsid w:val="00A54889"/>
    <w:rsid w:val="00A55130"/>
    <w:rsid w:val="00A55211"/>
    <w:rsid w:val="00A55F72"/>
    <w:rsid w:val="00A56988"/>
    <w:rsid w:val="00A56B8C"/>
    <w:rsid w:val="00A57A0C"/>
    <w:rsid w:val="00A60BAD"/>
    <w:rsid w:val="00A60D4D"/>
    <w:rsid w:val="00A60FA9"/>
    <w:rsid w:val="00A61B5E"/>
    <w:rsid w:val="00A632EB"/>
    <w:rsid w:val="00A6371F"/>
    <w:rsid w:val="00A64071"/>
    <w:rsid w:val="00A65380"/>
    <w:rsid w:val="00A656AE"/>
    <w:rsid w:val="00A65B18"/>
    <w:rsid w:val="00A65CC5"/>
    <w:rsid w:val="00A65FD9"/>
    <w:rsid w:val="00A66046"/>
    <w:rsid w:val="00A66AA6"/>
    <w:rsid w:val="00A66C14"/>
    <w:rsid w:val="00A67575"/>
    <w:rsid w:val="00A677C1"/>
    <w:rsid w:val="00A679FA"/>
    <w:rsid w:val="00A717BB"/>
    <w:rsid w:val="00A719BB"/>
    <w:rsid w:val="00A7288F"/>
    <w:rsid w:val="00A73C55"/>
    <w:rsid w:val="00A746DB"/>
    <w:rsid w:val="00A7488C"/>
    <w:rsid w:val="00A749F0"/>
    <w:rsid w:val="00A74BB6"/>
    <w:rsid w:val="00A75DFC"/>
    <w:rsid w:val="00A75F15"/>
    <w:rsid w:val="00A76145"/>
    <w:rsid w:val="00A76270"/>
    <w:rsid w:val="00A7780A"/>
    <w:rsid w:val="00A77FB5"/>
    <w:rsid w:val="00A77FD0"/>
    <w:rsid w:val="00A80186"/>
    <w:rsid w:val="00A80DA4"/>
    <w:rsid w:val="00A81099"/>
    <w:rsid w:val="00A81400"/>
    <w:rsid w:val="00A81E37"/>
    <w:rsid w:val="00A82A62"/>
    <w:rsid w:val="00A830F0"/>
    <w:rsid w:val="00A83216"/>
    <w:rsid w:val="00A8352B"/>
    <w:rsid w:val="00A835DA"/>
    <w:rsid w:val="00A838D2"/>
    <w:rsid w:val="00A83F58"/>
    <w:rsid w:val="00A847A6"/>
    <w:rsid w:val="00A848AC"/>
    <w:rsid w:val="00A84DF1"/>
    <w:rsid w:val="00A8513F"/>
    <w:rsid w:val="00A859C6"/>
    <w:rsid w:val="00A859FF"/>
    <w:rsid w:val="00A86503"/>
    <w:rsid w:val="00A86573"/>
    <w:rsid w:val="00A8676C"/>
    <w:rsid w:val="00A86794"/>
    <w:rsid w:val="00A86E15"/>
    <w:rsid w:val="00A8716C"/>
    <w:rsid w:val="00A928C6"/>
    <w:rsid w:val="00A9338A"/>
    <w:rsid w:val="00A9447A"/>
    <w:rsid w:val="00A9467E"/>
    <w:rsid w:val="00A94DBF"/>
    <w:rsid w:val="00A96400"/>
    <w:rsid w:val="00A96413"/>
    <w:rsid w:val="00A9681F"/>
    <w:rsid w:val="00A96973"/>
    <w:rsid w:val="00A97A19"/>
    <w:rsid w:val="00AA0405"/>
    <w:rsid w:val="00AA0A11"/>
    <w:rsid w:val="00AA10E9"/>
    <w:rsid w:val="00AA1779"/>
    <w:rsid w:val="00AA1A8D"/>
    <w:rsid w:val="00AA2147"/>
    <w:rsid w:val="00AA3BE2"/>
    <w:rsid w:val="00AA3C39"/>
    <w:rsid w:val="00AA3D36"/>
    <w:rsid w:val="00AA3F9F"/>
    <w:rsid w:val="00AA524E"/>
    <w:rsid w:val="00AA750F"/>
    <w:rsid w:val="00AB05F3"/>
    <w:rsid w:val="00AB0739"/>
    <w:rsid w:val="00AB0E0E"/>
    <w:rsid w:val="00AB15B0"/>
    <w:rsid w:val="00AB17CC"/>
    <w:rsid w:val="00AB1F99"/>
    <w:rsid w:val="00AB291D"/>
    <w:rsid w:val="00AB2A9A"/>
    <w:rsid w:val="00AB3B20"/>
    <w:rsid w:val="00AB4525"/>
    <w:rsid w:val="00AB498E"/>
    <w:rsid w:val="00AB5894"/>
    <w:rsid w:val="00AB6DEE"/>
    <w:rsid w:val="00AB728C"/>
    <w:rsid w:val="00AB751A"/>
    <w:rsid w:val="00AB7DD5"/>
    <w:rsid w:val="00AC03A4"/>
    <w:rsid w:val="00AC05F2"/>
    <w:rsid w:val="00AC1945"/>
    <w:rsid w:val="00AC1969"/>
    <w:rsid w:val="00AC1BEB"/>
    <w:rsid w:val="00AC2192"/>
    <w:rsid w:val="00AC2460"/>
    <w:rsid w:val="00AC259A"/>
    <w:rsid w:val="00AC3876"/>
    <w:rsid w:val="00AC44BF"/>
    <w:rsid w:val="00AC52ED"/>
    <w:rsid w:val="00AC54C9"/>
    <w:rsid w:val="00AC57BF"/>
    <w:rsid w:val="00AC612F"/>
    <w:rsid w:val="00AC7424"/>
    <w:rsid w:val="00AC7932"/>
    <w:rsid w:val="00AC7FC1"/>
    <w:rsid w:val="00AD0361"/>
    <w:rsid w:val="00AD0670"/>
    <w:rsid w:val="00AD11D4"/>
    <w:rsid w:val="00AD2B1F"/>
    <w:rsid w:val="00AD46AA"/>
    <w:rsid w:val="00AD486F"/>
    <w:rsid w:val="00AD4D5E"/>
    <w:rsid w:val="00AD5468"/>
    <w:rsid w:val="00AD5567"/>
    <w:rsid w:val="00AD5776"/>
    <w:rsid w:val="00AD68B1"/>
    <w:rsid w:val="00AD7C9D"/>
    <w:rsid w:val="00AE220D"/>
    <w:rsid w:val="00AE312C"/>
    <w:rsid w:val="00AE3E35"/>
    <w:rsid w:val="00AE4663"/>
    <w:rsid w:val="00AE4C8D"/>
    <w:rsid w:val="00AE5204"/>
    <w:rsid w:val="00AE53E7"/>
    <w:rsid w:val="00AE55E2"/>
    <w:rsid w:val="00AE6882"/>
    <w:rsid w:val="00AE6BB2"/>
    <w:rsid w:val="00AE6ECC"/>
    <w:rsid w:val="00AF041A"/>
    <w:rsid w:val="00AF0476"/>
    <w:rsid w:val="00AF0996"/>
    <w:rsid w:val="00AF29E4"/>
    <w:rsid w:val="00AF3B1E"/>
    <w:rsid w:val="00AF407F"/>
    <w:rsid w:val="00AF43F7"/>
    <w:rsid w:val="00AF4B9F"/>
    <w:rsid w:val="00AF4DAC"/>
    <w:rsid w:val="00AF4FC0"/>
    <w:rsid w:val="00AF5950"/>
    <w:rsid w:val="00AF66B7"/>
    <w:rsid w:val="00AF67B3"/>
    <w:rsid w:val="00AF6E39"/>
    <w:rsid w:val="00AF7834"/>
    <w:rsid w:val="00AF79D8"/>
    <w:rsid w:val="00B00739"/>
    <w:rsid w:val="00B013F5"/>
    <w:rsid w:val="00B01BE3"/>
    <w:rsid w:val="00B01C1E"/>
    <w:rsid w:val="00B025DB"/>
    <w:rsid w:val="00B03326"/>
    <w:rsid w:val="00B0365E"/>
    <w:rsid w:val="00B037B8"/>
    <w:rsid w:val="00B03FD2"/>
    <w:rsid w:val="00B0470C"/>
    <w:rsid w:val="00B04DF5"/>
    <w:rsid w:val="00B05A2B"/>
    <w:rsid w:val="00B0625F"/>
    <w:rsid w:val="00B06CBD"/>
    <w:rsid w:val="00B1069F"/>
    <w:rsid w:val="00B11457"/>
    <w:rsid w:val="00B115AC"/>
    <w:rsid w:val="00B11A84"/>
    <w:rsid w:val="00B1206E"/>
    <w:rsid w:val="00B1330E"/>
    <w:rsid w:val="00B1435A"/>
    <w:rsid w:val="00B14AFE"/>
    <w:rsid w:val="00B14BF4"/>
    <w:rsid w:val="00B1512D"/>
    <w:rsid w:val="00B15256"/>
    <w:rsid w:val="00B162D4"/>
    <w:rsid w:val="00B169C4"/>
    <w:rsid w:val="00B16B60"/>
    <w:rsid w:val="00B16B6F"/>
    <w:rsid w:val="00B206FB"/>
    <w:rsid w:val="00B20F71"/>
    <w:rsid w:val="00B21733"/>
    <w:rsid w:val="00B22133"/>
    <w:rsid w:val="00B224E4"/>
    <w:rsid w:val="00B22661"/>
    <w:rsid w:val="00B22807"/>
    <w:rsid w:val="00B22F10"/>
    <w:rsid w:val="00B23FA4"/>
    <w:rsid w:val="00B24725"/>
    <w:rsid w:val="00B2499D"/>
    <w:rsid w:val="00B24B61"/>
    <w:rsid w:val="00B25048"/>
    <w:rsid w:val="00B262FD"/>
    <w:rsid w:val="00B2729A"/>
    <w:rsid w:val="00B27C5C"/>
    <w:rsid w:val="00B27E3B"/>
    <w:rsid w:val="00B30321"/>
    <w:rsid w:val="00B3081E"/>
    <w:rsid w:val="00B3093F"/>
    <w:rsid w:val="00B30AFA"/>
    <w:rsid w:val="00B31560"/>
    <w:rsid w:val="00B31E5E"/>
    <w:rsid w:val="00B32A3D"/>
    <w:rsid w:val="00B32EEA"/>
    <w:rsid w:val="00B32F28"/>
    <w:rsid w:val="00B33392"/>
    <w:rsid w:val="00B333A2"/>
    <w:rsid w:val="00B342C8"/>
    <w:rsid w:val="00B34C41"/>
    <w:rsid w:val="00B352AC"/>
    <w:rsid w:val="00B354EB"/>
    <w:rsid w:val="00B35E16"/>
    <w:rsid w:val="00B360E6"/>
    <w:rsid w:val="00B37CD7"/>
    <w:rsid w:val="00B40BE6"/>
    <w:rsid w:val="00B420D2"/>
    <w:rsid w:val="00B43C8B"/>
    <w:rsid w:val="00B43E00"/>
    <w:rsid w:val="00B45DCC"/>
    <w:rsid w:val="00B46359"/>
    <w:rsid w:val="00B46763"/>
    <w:rsid w:val="00B47035"/>
    <w:rsid w:val="00B47709"/>
    <w:rsid w:val="00B47871"/>
    <w:rsid w:val="00B47AF4"/>
    <w:rsid w:val="00B50099"/>
    <w:rsid w:val="00B50335"/>
    <w:rsid w:val="00B50470"/>
    <w:rsid w:val="00B51362"/>
    <w:rsid w:val="00B52232"/>
    <w:rsid w:val="00B52626"/>
    <w:rsid w:val="00B52A34"/>
    <w:rsid w:val="00B52A93"/>
    <w:rsid w:val="00B533A1"/>
    <w:rsid w:val="00B548F4"/>
    <w:rsid w:val="00B54BEF"/>
    <w:rsid w:val="00B550D3"/>
    <w:rsid w:val="00B5589E"/>
    <w:rsid w:val="00B55C80"/>
    <w:rsid w:val="00B5613E"/>
    <w:rsid w:val="00B567DB"/>
    <w:rsid w:val="00B56839"/>
    <w:rsid w:val="00B57999"/>
    <w:rsid w:val="00B579EE"/>
    <w:rsid w:val="00B60114"/>
    <w:rsid w:val="00B609A0"/>
    <w:rsid w:val="00B60E1D"/>
    <w:rsid w:val="00B611A9"/>
    <w:rsid w:val="00B61B0D"/>
    <w:rsid w:val="00B62B4E"/>
    <w:rsid w:val="00B63621"/>
    <w:rsid w:val="00B63758"/>
    <w:rsid w:val="00B63A91"/>
    <w:rsid w:val="00B65706"/>
    <w:rsid w:val="00B66131"/>
    <w:rsid w:val="00B66F77"/>
    <w:rsid w:val="00B673BF"/>
    <w:rsid w:val="00B70D5A"/>
    <w:rsid w:val="00B72337"/>
    <w:rsid w:val="00B72751"/>
    <w:rsid w:val="00B73C9A"/>
    <w:rsid w:val="00B74D14"/>
    <w:rsid w:val="00B756DD"/>
    <w:rsid w:val="00B75729"/>
    <w:rsid w:val="00B7672E"/>
    <w:rsid w:val="00B7733E"/>
    <w:rsid w:val="00B778F3"/>
    <w:rsid w:val="00B8024A"/>
    <w:rsid w:val="00B80921"/>
    <w:rsid w:val="00B8190D"/>
    <w:rsid w:val="00B822FA"/>
    <w:rsid w:val="00B82A54"/>
    <w:rsid w:val="00B83FE5"/>
    <w:rsid w:val="00B856A4"/>
    <w:rsid w:val="00B86C2D"/>
    <w:rsid w:val="00B90012"/>
    <w:rsid w:val="00B900CC"/>
    <w:rsid w:val="00B90F22"/>
    <w:rsid w:val="00B913B2"/>
    <w:rsid w:val="00B9385D"/>
    <w:rsid w:val="00B964BE"/>
    <w:rsid w:val="00B969D4"/>
    <w:rsid w:val="00B96A15"/>
    <w:rsid w:val="00B96C08"/>
    <w:rsid w:val="00B96DEF"/>
    <w:rsid w:val="00B96F28"/>
    <w:rsid w:val="00B97430"/>
    <w:rsid w:val="00B975C0"/>
    <w:rsid w:val="00B977FA"/>
    <w:rsid w:val="00BA1157"/>
    <w:rsid w:val="00BA1191"/>
    <w:rsid w:val="00BA1850"/>
    <w:rsid w:val="00BA19C7"/>
    <w:rsid w:val="00BA1AEC"/>
    <w:rsid w:val="00BA23B6"/>
    <w:rsid w:val="00BA28CD"/>
    <w:rsid w:val="00BA4120"/>
    <w:rsid w:val="00BA5CB8"/>
    <w:rsid w:val="00BA6313"/>
    <w:rsid w:val="00BA6316"/>
    <w:rsid w:val="00BA6F81"/>
    <w:rsid w:val="00BA7718"/>
    <w:rsid w:val="00BB089D"/>
    <w:rsid w:val="00BB0FF0"/>
    <w:rsid w:val="00BB21CA"/>
    <w:rsid w:val="00BB2DDA"/>
    <w:rsid w:val="00BB3845"/>
    <w:rsid w:val="00BB3CD3"/>
    <w:rsid w:val="00BB50F5"/>
    <w:rsid w:val="00BB5438"/>
    <w:rsid w:val="00BB57DA"/>
    <w:rsid w:val="00BB6B48"/>
    <w:rsid w:val="00BB6E8C"/>
    <w:rsid w:val="00BB703E"/>
    <w:rsid w:val="00BB764E"/>
    <w:rsid w:val="00BB7F81"/>
    <w:rsid w:val="00BC14FE"/>
    <w:rsid w:val="00BC2000"/>
    <w:rsid w:val="00BC30C5"/>
    <w:rsid w:val="00BC34F5"/>
    <w:rsid w:val="00BC3646"/>
    <w:rsid w:val="00BC367A"/>
    <w:rsid w:val="00BC4C5B"/>
    <w:rsid w:val="00BC4D24"/>
    <w:rsid w:val="00BC52C7"/>
    <w:rsid w:val="00BC53C7"/>
    <w:rsid w:val="00BC54EE"/>
    <w:rsid w:val="00BC583E"/>
    <w:rsid w:val="00BC5883"/>
    <w:rsid w:val="00BC6082"/>
    <w:rsid w:val="00BC69C6"/>
    <w:rsid w:val="00BC71A7"/>
    <w:rsid w:val="00BC76FF"/>
    <w:rsid w:val="00BC7AFB"/>
    <w:rsid w:val="00BD05E4"/>
    <w:rsid w:val="00BD1772"/>
    <w:rsid w:val="00BD26A6"/>
    <w:rsid w:val="00BD2D78"/>
    <w:rsid w:val="00BD3837"/>
    <w:rsid w:val="00BD39A0"/>
    <w:rsid w:val="00BD3E47"/>
    <w:rsid w:val="00BD4520"/>
    <w:rsid w:val="00BD5349"/>
    <w:rsid w:val="00BD64AA"/>
    <w:rsid w:val="00BD6B45"/>
    <w:rsid w:val="00BD6C80"/>
    <w:rsid w:val="00BD72C0"/>
    <w:rsid w:val="00BD767B"/>
    <w:rsid w:val="00BE1653"/>
    <w:rsid w:val="00BE16B0"/>
    <w:rsid w:val="00BE18C7"/>
    <w:rsid w:val="00BE2934"/>
    <w:rsid w:val="00BE36E7"/>
    <w:rsid w:val="00BE3C76"/>
    <w:rsid w:val="00BE3E66"/>
    <w:rsid w:val="00BE4A65"/>
    <w:rsid w:val="00BE5C91"/>
    <w:rsid w:val="00BE60FE"/>
    <w:rsid w:val="00BE76F5"/>
    <w:rsid w:val="00BF04AF"/>
    <w:rsid w:val="00BF0694"/>
    <w:rsid w:val="00BF06D7"/>
    <w:rsid w:val="00BF0730"/>
    <w:rsid w:val="00BF0963"/>
    <w:rsid w:val="00BF0D1F"/>
    <w:rsid w:val="00BF1DF4"/>
    <w:rsid w:val="00BF514A"/>
    <w:rsid w:val="00BF534D"/>
    <w:rsid w:val="00BF62AC"/>
    <w:rsid w:val="00BF6C7F"/>
    <w:rsid w:val="00BF784C"/>
    <w:rsid w:val="00C001DA"/>
    <w:rsid w:val="00C0163A"/>
    <w:rsid w:val="00C01A6D"/>
    <w:rsid w:val="00C0202D"/>
    <w:rsid w:val="00C0460B"/>
    <w:rsid w:val="00C04AE3"/>
    <w:rsid w:val="00C059BE"/>
    <w:rsid w:val="00C06049"/>
    <w:rsid w:val="00C06F78"/>
    <w:rsid w:val="00C075EF"/>
    <w:rsid w:val="00C07F77"/>
    <w:rsid w:val="00C1038D"/>
    <w:rsid w:val="00C106C4"/>
    <w:rsid w:val="00C10A1F"/>
    <w:rsid w:val="00C12ADB"/>
    <w:rsid w:val="00C1326B"/>
    <w:rsid w:val="00C13D1D"/>
    <w:rsid w:val="00C1456D"/>
    <w:rsid w:val="00C15B08"/>
    <w:rsid w:val="00C17577"/>
    <w:rsid w:val="00C17956"/>
    <w:rsid w:val="00C20103"/>
    <w:rsid w:val="00C2039F"/>
    <w:rsid w:val="00C20D31"/>
    <w:rsid w:val="00C212CF"/>
    <w:rsid w:val="00C21604"/>
    <w:rsid w:val="00C21745"/>
    <w:rsid w:val="00C230D9"/>
    <w:rsid w:val="00C2350A"/>
    <w:rsid w:val="00C23573"/>
    <w:rsid w:val="00C23976"/>
    <w:rsid w:val="00C23A62"/>
    <w:rsid w:val="00C23A7B"/>
    <w:rsid w:val="00C2595B"/>
    <w:rsid w:val="00C26DCE"/>
    <w:rsid w:val="00C26F8C"/>
    <w:rsid w:val="00C276A0"/>
    <w:rsid w:val="00C27FCE"/>
    <w:rsid w:val="00C3007B"/>
    <w:rsid w:val="00C31EB1"/>
    <w:rsid w:val="00C323DF"/>
    <w:rsid w:val="00C33221"/>
    <w:rsid w:val="00C33B31"/>
    <w:rsid w:val="00C3416B"/>
    <w:rsid w:val="00C363D6"/>
    <w:rsid w:val="00C367D3"/>
    <w:rsid w:val="00C37ABF"/>
    <w:rsid w:val="00C400B6"/>
    <w:rsid w:val="00C40405"/>
    <w:rsid w:val="00C408D2"/>
    <w:rsid w:val="00C40A4B"/>
    <w:rsid w:val="00C40CD4"/>
    <w:rsid w:val="00C41667"/>
    <w:rsid w:val="00C41881"/>
    <w:rsid w:val="00C43EFA"/>
    <w:rsid w:val="00C45768"/>
    <w:rsid w:val="00C45998"/>
    <w:rsid w:val="00C45D44"/>
    <w:rsid w:val="00C45F73"/>
    <w:rsid w:val="00C476EC"/>
    <w:rsid w:val="00C4773F"/>
    <w:rsid w:val="00C4786F"/>
    <w:rsid w:val="00C47A71"/>
    <w:rsid w:val="00C47C09"/>
    <w:rsid w:val="00C50234"/>
    <w:rsid w:val="00C50903"/>
    <w:rsid w:val="00C5098C"/>
    <w:rsid w:val="00C50C27"/>
    <w:rsid w:val="00C51AA8"/>
    <w:rsid w:val="00C52399"/>
    <w:rsid w:val="00C533DB"/>
    <w:rsid w:val="00C53C3D"/>
    <w:rsid w:val="00C53EBB"/>
    <w:rsid w:val="00C54082"/>
    <w:rsid w:val="00C54665"/>
    <w:rsid w:val="00C5498B"/>
    <w:rsid w:val="00C55CA4"/>
    <w:rsid w:val="00C55E86"/>
    <w:rsid w:val="00C56412"/>
    <w:rsid w:val="00C56542"/>
    <w:rsid w:val="00C5655B"/>
    <w:rsid w:val="00C60268"/>
    <w:rsid w:val="00C60787"/>
    <w:rsid w:val="00C612AC"/>
    <w:rsid w:val="00C61C2C"/>
    <w:rsid w:val="00C624A2"/>
    <w:rsid w:val="00C62A18"/>
    <w:rsid w:val="00C6344A"/>
    <w:rsid w:val="00C63580"/>
    <w:rsid w:val="00C6378C"/>
    <w:rsid w:val="00C64B19"/>
    <w:rsid w:val="00C64E2F"/>
    <w:rsid w:val="00C64F22"/>
    <w:rsid w:val="00C659A3"/>
    <w:rsid w:val="00C65E15"/>
    <w:rsid w:val="00C66D36"/>
    <w:rsid w:val="00C67216"/>
    <w:rsid w:val="00C6729F"/>
    <w:rsid w:val="00C67C58"/>
    <w:rsid w:val="00C70C3E"/>
    <w:rsid w:val="00C72559"/>
    <w:rsid w:val="00C73718"/>
    <w:rsid w:val="00C737FD"/>
    <w:rsid w:val="00C73B5C"/>
    <w:rsid w:val="00C74076"/>
    <w:rsid w:val="00C74846"/>
    <w:rsid w:val="00C75743"/>
    <w:rsid w:val="00C75BB6"/>
    <w:rsid w:val="00C761C7"/>
    <w:rsid w:val="00C76890"/>
    <w:rsid w:val="00C76D5A"/>
    <w:rsid w:val="00C76FF4"/>
    <w:rsid w:val="00C774FE"/>
    <w:rsid w:val="00C77850"/>
    <w:rsid w:val="00C77AD1"/>
    <w:rsid w:val="00C80119"/>
    <w:rsid w:val="00C80139"/>
    <w:rsid w:val="00C80B8D"/>
    <w:rsid w:val="00C81D5F"/>
    <w:rsid w:val="00C81F02"/>
    <w:rsid w:val="00C8215E"/>
    <w:rsid w:val="00C835CF"/>
    <w:rsid w:val="00C8486A"/>
    <w:rsid w:val="00C84D0C"/>
    <w:rsid w:val="00C84D67"/>
    <w:rsid w:val="00C851D9"/>
    <w:rsid w:val="00C856C0"/>
    <w:rsid w:val="00C86CB6"/>
    <w:rsid w:val="00C87716"/>
    <w:rsid w:val="00C904D4"/>
    <w:rsid w:val="00C92CA6"/>
    <w:rsid w:val="00C92F80"/>
    <w:rsid w:val="00C942C0"/>
    <w:rsid w:val="00C95BE7"/>
    <w:rsid w:val="00C96F5D"/>
    <w:rsid w:val="00C971E9"/>
    <w:rsid w:val="00C97DB7"/>
    <w:rsid w:val="00CA00CE"/>
    <w:rsid w:val="00CA0785"/>
    <w:rsid w:val="00CA08A9"/>
    <w:rsid w:val="00CA15EC"/>
    <w:rsid w:val="00CA1C43"/>
    <w:rsid w:val="00CA4C80"/>
    <w:rsid w:val="00CA4CC3"/>
    <w:rsid w:val="00CA4EC1"/>
    <w:rsid w:val="00CA4FF9"/>
    <w:rsid w:val="00CA53C7"/>
    <w:rsid w:val="00CA5A47"/>
    <w:rsid w:val="00CA5B13"/>
    <w:rsid w:val="00CB143E"/>
    <w:rsid w:val="00CB21F9"/>
    <w:rsid w:val="00CB2E7F"/>
    <w:rsid w:val="00CB46F8"/>
    <w:rsid w:val="00CB4B6B"/>
    <w:rsid w:val="00CB5BEA"/>
    <w:rsid w:val="00CB5BFC"/>
    <w:rsid w:val="00CB7CCA"/>
    <w:rsid w:val="00CC0335"/>
    <w:rsid w:val="00CC0DAF"/>
    <w:rsid w:val="00CC0E23"/>
    <w:rsid w:val="00CC15CE"/>
    <w:rsid w:val="00CC1F89"/>
    <w:rsid w:val="00CC24FB"/>
    <w:rsid w:val="00CC298B"/>
    <w:rsid w:val="00CC3DF6"/>
    <w:rsid w:val="00CC46F2"/>
    <w:rsid w:val="00CC4702"/>
    <w:rsid w:val="00CC493A"/>
    <w:rsid w:val="00CC4CA7"/>
    <w:rsid w:val="00CC5791"/>
    <w:rsid w:val="00CC5FDE"/>
    <w:rsid w:val="00CC6052"/>
    <w:rsid w:val="00CC6B3D"/>
    <w:rsid w:val="00CC7449"/>
    <w:rsid w:val="00CC786F"/>
    <w:rsid w:val="00CD0736"/>
    <w:rsid w:val="00CD112B"/>
    <w:rsid w:val="00CD1360"/>
    <w:rsid w:val="00CD18D2"/>
    <w:rsid w:val="00CD22E3"/>
    <w:rsid w:val="00CD2D32"/>
    <w:rsid w:val="00CD3D3F"/>
    <w:rsid w:val="00CD3D61"/>
    <w:rsid w:val="00CD413E"/>
    <w:rsid w:val="00CD46B5"/>
    <w:rsid w:val="00CD4BBD"/>
    <w:rsid w:val="00CD4C1B"/>
    <w:rsid w:val="00CD5376"/>
    <w:rsid w:val="00CD659F"/>
    <w:rsid w:val="00CD66B6"/>
    <w:rsid w:val="00CD6EA4"/>
    <w:rsid w:val="00CD7592"/>
    <w:rsid w:val="00CD779A"/>
    <w:rsid w:val="00CE04B8"/>
    <w:rsid w:val="00CE062D"/>
    <w:rsid w:val="00CE0764"/>
    <w:rsid w:val="00CE1312"/>
    <w:rsid w:val="00CE144A"/>
    <w:rsid w:val="00CE1522"/>
    <w:rsid w:val="00CE253B"/>
    <w:rsid w:val="00CE294B"/>
    <w:rsid w:val="00CE2B4E"/>
    <w:rsid w:val="00CE3DD2"/>
    <w:rsid w:val="00CE3FA6"/>
    <w:rsid w:val="00CE487B"/>
    <w:rsid w:val="00CE4B53"/>
    <w:rsid w:val="00CE507F"/>
    <w:rsid w:val="00CE5C41"/>
    <w:rsid w:val="00CE686A"/>
    <w:rsid w:val="00CE6FFF"/>
    <w:rsid w:val="00CE72EA"/>
    <w:rsid w:val="00CE7732"/>
    <w:rsid w:val="00CE7810"/>
    <w:rsid w:val="00CF0221"/>
    <w:rsid w:val="00CF0704"/>
    <w:rsid w:val="00CF2572"/>
    <w:rsid w:val="00CF2DA2"/>
    <w:rsid w:val="00CF40BA"/>
    <w:rsid w:val="00CF4546"/>
    <w:rsid w:val="00CF4B2E"/>
    <w:rsid w:val="00CF4CD0"/>
    <w:rsid w:val="00CF5344"/>
    <w:rsid w:val="00CF5440"/>
    <w:rsid w:val="00CF6881"/>
    <w:rsid w:val="00CF769B"/>
    <w:rsid w:val="00CF7D63"/>
    <w:rsid w:val="00CF7D6A"/>
    <w:rsid w:val="00D0031A"/>
    <w:rsid w:val="00D009A9"/>
    <w:rsid w:val="00D00CD5"/>
    <w:rsid w:val="00D02B3D"/>
    <w:rsid w:val="00D030CE"/>
    <w:rsid w:val="00D03801"/>
    <w:rsid w:val="00D03C64"/>
    <w:rsid w:val="00D04334"/>
    <w:rsid w:val="00D064D7"/>
    <w:rsid w:val="00D06E3C"/>
    <w:rsid w:val="00D10851"/>
    <w:rsid w:val="00D10A03"/>
    <w:rsid w:val="00D10EE0"/>
    <w:rsid w:val="00D12590"/>
    <w:rsid w:val="00D14CCA"/>
    <w:rsid w:val="00D14F6C"/>
    <w:rsid w:val="00D15B96"/>
    <w:rsid w:val="00D1678C"/>
    <w:rsid w:val="00D16AD4"/>
    <w:rsid w:val="00D170DC"/>
    <w:rsid w:val="00D172C3"/>
    <w:rsid w:val="00D17F20"/>
    <w:rsid w:val="00D201EC"/>
    <w:rsid w:val="00D2105A"/>
    <w:rsid w:val="00D21963"/>
    <w:rsid w:val="00D21B6A"/>
    <w:rsid w:val="00D2200C"/>
    <w:rsid w:val="00D2315A"/>
    <w:rsid w:val="00D23413"/>
    <w:rsid w:val="00D2480D"/>
    <w:rsid w:val="00D24A22"/>
    <w:rsid w:val="00D25329"/>
    <w:rsid w:val="00D25D9B"/>
    <w:rsid w:val="00D2636B"/>
    <w:rsid w:val="00D26F86"/>
    <w:rsid w:val="00D27490"/>
    <w:rsid w:val="00D3055C"/>
    <w:rsid w:val="00D30C61"/>
    <w:rsid w:val="00D30E6E"/>
    <w:rsid w:val="00D318F6"/>
    <w:rsid w:val="00D31E1C"/>
    <w:rsid w:val="00D32326"/>
    <w:rsid w:val="00D334B6"/>
    <w:rsid w:val="00D3417D"/>
    <w:rsid w:val="00D341B8"/>
    <w:rsid w:val="00D343D1"/>
    <w:rsid w:val="00D34C4C"/>
    <w:rsid w:val="00D34D59"/>
    <w:rsid w:val="00D351EC"/>
    <w:rsid w:val="00D35D32"/>
    <w:rsid w:val="00D3711A"/>
    <w:rsid w:val="00D3717B"/>
    <w:rsid w:val="00D4017A"/>
    <w:rsid w:val="00D405C3"/>
    <w:rsid w:val="00D40846"/>
    <w:rsid w:val="00D40A13"/>
    <w:rsid w:val="00D40F3A"/>
    <w:rsid w:val="00D4101D"/>
    <w:rsid w:val="00D415B3"/>
    <w:rsid w:val="00D41648"/>
    <w:rsid w:val="00D4167F"/>
    <w:rsid w:val="00D417B2"/>
    <w:rsid w:val="00D41973"/>
    <w:rsid w:val="00D421A1"/>
    <w:rsid w:val="00D427B7"/>
    <w:rsid w:val="00D43A6D"/>
    <w:rsid w:val="00D446DA"/>
    <w:rsid w:val="00D4580C"/>
    <w:rsid w:val="00D469CF"/>
    <w:rsid w:val="00D47110"/>
    <w:rsid w:val="00D47AB8"/>
    <w:rsid w:val="00D511E8"/>
    <w:rsid w:val="00D516D2"/>
    <w:rsid w:val="00D51CB2"/>
    <w:rsid w:val="00D5230E"/>
    <w:rsid w:val="00D53FEE"/>
    <w:rsid w:val="00D54CC2"/>
    <w:rsid w:val="00D558DF"/>
    <w:rsid w:val="00D55A27"/>
    <w:rsid w:val="00D55A9B"/>
    <w:rsid w:val="00D561FF"/>
    <w:rsid w:val="00D6012F"/>
    <w:rsid w:val="00D601CC"/>
    <w:rsid w:val="00D602E3"/>
    <w:rsid w:val="00D60692"/>
    <w:rsid w:val="00D6099C"/>
    <w:rsid w:val="00D6122D"/>
    <w:rsid w:val="00D617D7"/>
    <w:rsid w:val="00D62362"/>
    <w:rsid w:val="00D62F76"/>
    <w:rsid w:val="00D6309A"/>
    <w:rsid w:val="00D63199"/>
    <w:rsid w:val="00D63256"/>
    <w:rsid w:val="00D638E2"/>
    <w:rsid w:val="00D65000"/>
    <w:rsid w:val="00D65011"/>
    <w:rsid w:val="00D65117"/>
    <w:rsid w:val="00D653B7"/>
    <w:rsid w:val="00D65586"/>
    <w:rsid w:val="00D65F86"/>
    <w:rsid w:val="00D66B8C"/>
    <w:rsid w:val="00D674A7"/>
    <w:rsid w:val="00D67971"/>
    <w:rsid w:val="00D70E99"/>
    <w:rsid w:val="00D71545"/>
    <w:rsid w:val="00D727D3"/>
    <w:rsid w:val="00D72ABE"/>
    <w:rsid w:val="00D72B60"/>
    <w:rsid w:val="00D73143"/>
    <w:rsid w:val="00D73482"/>
    <w:rsid w:val="00D742A9"/>
    <w:rsid w:val="00D74FD5"/>
    <w:rsid w:val="00D76502"/>
    <w:rsid w:val="00D76D5F"/>
    <w:rsid w:val="00D76F17"/>
    <w:rsid w:val="00D770A3"/>
    <w:rsid w:val="00D77162"/>
    <w:rsid w:val="00D77394"/>
    <w:rsid w:val="00D77416"/>
    <w:rsid w:val="00D77702"/>
    <w:rsid w:val="00D77B4D"/>
    <w:rsid w:val="00D80B92"/>
    <w:rsid w:val="00D816BC"/>
    <w:rsid w:val="00D81848"/>
    <w:rsid w:val="00D81FDE"/>
    <w:rsid w:val="00D824AF"/>
    <w:rsid w:val="00D824B8"/>
    <w:rsid w:val="00D82572"/>
    <w:rsid w:val="00D831BF"/>
    <w:rsid w:val="00D832A6"/>
    <w:rsid w:val="00D83578"/>
    <w:rsid w:val="00D839F6"/>
    <w:rsid w:val="00D8458D"/>
    <w:rsid w:val="00D849E9"/>
    <w:rsid w:val="00D84C15"/>
    <w:rsid w:val="00D84EF9"/>
    <w:rsid w:val="00D851A6"/>
    <w:rsid w:val="00D86E1B"/>
    <w:rsid w:val="00D87A24"/>
    <w:rsid w:val="00D87D7E"/>
    <w:rsid w:val="00D90361"/>
    <w:rsid w:val="00D908F2"/>
    <w:rsid w:val="00D90953"/>
    <w:rsid w:val="00D9104B"/>
    <w:rsid w:val="00D914C4"/>
    <w:rsid w:val="00D914F0"/>
    <w:rsid w:val="00D92A53"/>
    <w:rsid w:val="00D92D65"/>
    <w:rsid w:val="00D92D6F"/>
    <w:rsid w:val="00D9351A"/>
    <w:rsid w:val="00D943E2"/>
    <w:rsid w:val="00D957E7"/>
    <w:rsid w:val="00D95ACA"/>
    <w:rsid w:val="00D95CD7"/>
    <w:rsid w:val="00D96323"/>
    <w:rsid w:val="00D97411"/>
    <w:rsid w:val="00DA1128"/>
    <w:rsid w:val="00DA11F2"/>
    <w:rsid w:val="00DA12F2"/>
    <w:rsid w:val="00DA14F3"/>
    <w:rsid w:val="00DA2B59"/>
    <w:rsid w:val="00DA2BB0"/>
    <w:rsid w:val="00DA2F58"/>
    <w:rsid w:val="00DA3FBF"/>
    <w:rsid w:val="00DA435A"/>
    <w:rsid w:val="00DA4CD6"/>
    <w:rsid w:val="00DA52CF"/>
    <w:rsid w:val="00DA565E"/>
    <w:rsid w:val="00DA5B37"/>
    <w:rsid w:val="00DA5E59"/>
    <w:rsid w:val="00DA6831"/>
    <w:rsid w:val="00DA7C73"/>
    <w:rsid w:val="00DB0F27"/>
    <w:rsid w:val="00DB16E6"/>
    <w:rsid w:val="00DB454F"/>
    <w:rsid w:val="00DB4AFD"/>
    <w:rsid w:val="00DB5A78"/>
    <w:rsid w:val="00DB5D51"/>
    <w:rsid w:val="00DB5EC1"/>
    <w:rsid w:val="00DB5FFF"/>
    <w:rsid w:val="00DB770D"/>
    <w:rsid w:val="00DC1239"/>
    <w:rsid w:val="00DC1FA1"/>
    <w:rsid w:val="00DC233F"/>
    <w:rsid w:val="00DC2CB0"/>
    <w:rsid w:val="00DC2DFB"/>
    <w:rsid w:val="00DC2F2D"/>
    <w:rsid w:val="00DC37D5"/>
    <w:rsid w:val="00DC3A9E"/>
    <w:rsid w:val="00DC3ACD"/>
    <w:rsid w:val="00DC3CB2"/>
    <w:rsid w:val="00DC4852"/>
    <w:rsid w:val="00DC54D4"/>
    <w:rsid w:val="00DC768B"/>
    <w:rsid w:val="00DC78C4"/>
    <w:rsid w:val="00DD048C"/>
    <w:rsid w:val="00DD0CA0"/>
    <w:rsid w:val="00DD0CB0"/>
    <w:rsid w:val="00DD1AFB"/>
    <w:rsid w:val="00DD1FF2"/>
    <w:rsid w:val="00DD26D1"/>
    <w:rsid w:val="00DD31AD"/>
    <w:rsid w:val="00DD33BA"/>
    <w:rsid w:val="00DD399D"/>
    <w:rsid w:val="00DD3FB0"/>
    <w:rsid w:val="00DD4E65"/>
    <w:rsid w:val="00DD6581"/>
    <w:rsid w:val="00DD79AB"/>
    <w:rsid w:val="00DE17B5"/>
    <w:rsid w:val="00DE201A"/>
    <w:rsid w:val="00DE30A6"/>
    <w:rsid w:val="00DE4941"/>
    <w:rsid w:val="00DE51C4"/>
    <w:rsid w:val="00DE541F"/>
    <w:rsid w:val="00DE5467"/>
    <w:rsid w:val="00DE5669"/>
    <w:rsid w:val="00DE587F"/>
    <w:rsid w:val="00DE6CB6"/>
    <w:rsid w:val="00DF0CF2"/>
    <w:rsid w:val="00DF0DA8"/>
    <w:rsid w:val="00DF0FDF"/>
    <w:rsid w:val="00DF1456"/>
    <w:rsid w:val="00DF1C29"/>
    <w:rsid w:val="00DF2D5E"/>
    <w:rsid w:val="00DF4C08"/>
    <w:rsid w:val="00DF6F2B"/>
    <w:rsid w:val="00DF72A1"/>
    <w:rsid w:val="00DF7DF1"/>
    <w:rsid w:val="00DF7E5F"/>
    <w:rsid w:val="00E00080"/>
    <w:rsid w:val="00E000BC"/>
    <w:rsid w:val="00E0028F"/>
    <w:rsid w:val="00E01157"/>
    <w:rsid w:val="00E013AC"/>
    <w:rsid w:val="00E01869"/>
    <w:rsid w:val="00E01AE7"/>
    <w:rsid w:val="00E01FBF"/>
    <w:rsid w:val="00E0296E"/>
    <w:rsid w:val="00E031B4"/>
    <w:rsid w:val="00E03385"/>
    <w:rsid w:val="00E045E1"/>
    <w:rsid w:val="00E04D2D"/>
    <w:rsid w:val="00E04F2E"/>
    <w:rsid w:val="00E05652"/>
    <w:rsid w:val="00E06390"/>
    <w:rsid w:val="00E0682A"/>
    <w:rsid w:val="00E06AE0"/>
    <w:rsid w:val="00E07003"/>
    <w:rsid w:val="00E07ED1"/>
    <w:rsid w:val="00E07F29"/>
    <w:rsid w:val="00E1124B"/>
    <w:rsid w:val="00E123CD"/>
    <w:rsid w:val="00E127BC"/>
    <w:rsid w:val="00E12E29"/>
    <w:rsid w:val="00E12F8C"/>
    <w:rsid w:val="00E1437B"/>
    <w:rsid w:val="00E143C6"/>
    <w:rsid w:val="00E145D5"/>
    <w:rsid w:val="00E1484A"/>
    <w:rsid w:val="00E149D3"/>
    <w:rsid w:val="00E14BDB"/>
    <w:rsid w:val="00E15243"/>
    <w:rsid w:val="00E15898"/>
    <w:rsid w:val="00E158F4"/>
    <w:rsid w:val="00E15A5B"/>
    <w:rsid w:val="00E174D1"/>
    <w:rsid w:val="00E17834"/>
    <w:rsid w:val="00E17913"/>
    <w:rsid w:val="00E17C0E"/>
    <w:rsid w:val="00E17E63"/>
    <w:rsid w:val="00E2007E"/>
    <w:rsid w:val="00E200BF"/>
    <w:rsid w:val="00E2072F"/>
    <w:rsid w:val="00E216E1"/>
    <w:rsid w:val="00E21AFB"/>
    <w:rsid w:val="00E225CC"/>
    <w:rsid w:val="00E226DB"/>
    <w:rsid w:val="00E2298E"/>
    <w:rsid w:val="00E22C10"/>
    <w:rsid w:val="00E2413B"/>
    <w:rsid w:val="00E2434C"/>
    <w:rsid w:val="00E24792"/>
    <w:rsid w:val="00E24B52"/>
    <w:rsid w:val="00E24E0A"/>
    <w:rsid w:val="00E2551F"/>
    <w:rsid w:val="00E25858"/>
    <w:rsid w:val="00E25C07"/>
    <w:rsid w:val="00E25E1E"/>
    <w:rsid w:val="00E2618E"/>
    <w:rsid w:val="00E26812"/>
    <w:rsid w:val="00E27522"/>
    <w:rsid w:val="00E2766A"/>
    <w:rsid w:val="00E3073B"/>
    <w:rsid w:val="00E30B22"/>
    <w:rsid w:val="00E33168"/>
    <w:rsid w:val="00E33BDF"/>
    <w:rsid w:val="00E33C32"/>
    <w:rsid w:val="00E34B74"/>
    <w:rsid w:val="00E3514A"/>
    <w:rsid w:val="00E37894"/>
    <w:rsid w:val="00E37A0D"/>
    <w:rsid w:val="00E37AE1"/>
    <w:rsid w:val="00E42153"/>
    <w:rsid w:val="00E42C51"/>
    <w:rsid w:val="00E4371C"/>
    <w:rsid w:val="00E43796"/>
    <w:rsid w:val="00E43B83"/>
    <w:rsid w:val="00E444F3"/>
    <w:rsid w:val="00E45E2F"/>
    <w:rsid w:val="00E47FE1"/>
    <w:rsid w:val="00E505E5"/>
    <w:rsid w:val="00E509C7"/>
    <w:rsid w:val="00E51425"/>
    <w:rsid w:val="00E51A16"/>
    <w:rsid w:val="00E535A4"/>
    <w:rsid w:val="00E53A4E"/>
    <w:rsid w:val="00E546EF"/>
    <w:rsid w:val="00E55F97"/>
    <w:rsid w:val="00E56808"/>
    <w:rsid w:val="00E56A71"/>
    <w:rsid w:val="00E56DB8"/>
    <w:rsid w:val="00E57236"/>
    <w:rsid w:val="00E57963"/>
    <w:rsid w:val="00E57ACB"/>
    <w:rsid w:val="00E57EC9"/>
    <w:rsid w:val="00E605E0"/>
    <w:rsid w:val="00E61223"/>
    <w:rsid w:val="00E6130F"/>
    <w:rsid w:val="00E6159C"/>
    <w:rsid w:val="00E61914"/>
    <w:rsid w:val="00E6211F"/>
    <w:rsid w:val="00E628E4"/>
    <w:rsid w:val="00E62AA2"/>
    <w:rsid w:val="00E6352F"/>
    <w:rsid w:val="00E63F60"/>
    <w:rsid w:val="00E6483C"/>
    <w:rsid w:val="00E65809"/>
    <w:rsid w:val="00E66C1A"/>
    <w:rsid w:val="00E66E7F"/>
    <w:rsid w:val="00E7114C"/>
    <w:rsid w:val="00E71728"/>
    <w:rsid w:val="00E71B95"/>
    <w:rsid w:val="00E71BBA"/>
    <w:rsid w:val="00E7232B"/>
    <w:rsid w:val="00E726E1"/>
    <w:rsid w:val="00E7335B"/>
    <w:rsid w:val="00E7480D"/>
    <w:rsid w:val="00E74961"/>
    <w:rsid w:val="00E76174"/>
    <w:rsid w:val="00E76770"/>
    <w:rsid w:val="00E77EC7"/>
    <w:rsid w:val="00E80994"/>
    <w:rsid w:val="00E80ACD"/>
    <w:rsid w:val="00E80E5E"/>
    <w:rsid w:val="00E80F27"/>
    <w:rsid w:val="00E819F5"/>
    <w:rsid w:val="00E81C08"/>
    <w:rsid w:val="00E81CCA"/>
    <w:rsid w:val="00E81F18"/>
    <w:rsid w:val="00E823F0"/>
    <w:rsid w:val="00E82F89"/>
    <w:rsid w:val="00E83022"/>
    <w:rsid w:val="00E84077"/>
    <w:rsid w:val="00E84319"/>
    <w:rsid w:val="00E843BD"/>
    <w:rsid w:val="00E8492C"/>
    <w:rsid w:val="00E84FFC"/>
    <w:rsid w:val="00E8504A"/>
    <w:rsid w:val="00E8516A"/>
    <w:rsid w:val="00E85788"/>
    <w:rsid w:val="00E8708D"/>
    <w:rsid w:val="00E90120"/>
    <w:rsid w:val="00E92025"/>
    <w:rsid w:val="00E94085"/>
    <w:rsid w:val="00E941E6"/>
    <w:rsid w:val="00E94D29"/>
    <w:rsid w:val="00E953B6"/>
    <w:rsid w:val="00E95535"/>
    <w:rsid w:val="00E95560"/>
    <w:rsid w:val="00E95AA4"/>
    <w:rsid w:val="00E95C56"/>
    <w:rsid w:val="00E9636A"/>
    <w:rsid w:val="00E9641F"/>
    <w:rsid w:val="00E96FED"/>
    <w:rsid w:val="00E97377"/>
    <w:rsid w:val="00E97CF2"/>
    <w:rsid w:val="00E97DE8"/>
    <w:rsid w:val="00EA09DC"/>
    <w:rsid w:val="00EA139B"/>
    <w:rsid w:val="00EA2186"/>
    <w:rsid w:val="00EA24C5"/>
    <w:rsid w:val="00EA2AF1"/>
    <w:rsid w:val="00EA2F20"/>
    <w:rsid w:val="00EA370D"/>
    <w:rsid w:val="00EA4DA5"/>
    <w:rsid w:val="00EA4FB4"/>
    <w:rsid w:val="00EA5E3D"/>
    <w:rsid w:val="00EA7113"/>
    <w:rsid w:val="00EA7C36"/>
    <w:rsid w:val="00EB12E1"/>
    <w:rsid w:val="00EB1CEF"/>
    <w:rsid w:val="00EB2217"/>
    <w:rsid w:val="00EB2421"/>
    <w:rsid w:val="00EB3328"/>
    <w:rsid w:val="00EB337F"/>
    <w:rsid w:val="00EB3389"/>
    <w:rsid w:val="00EB380A"/>
    <w:rsid w:val="00EB3A4E"/>
    <w:rsid w:val="00EB4725"/>
    <w:rsid w:val="00EB4DD6"/>
    <w:rsid w:val="00EB5224"/>
    <w:rsid w:val="00EB534C"/>
    <w:rsid w:val="00EB5795"/>
    <w:rsid w:val="00EB5EED"/>
    <w:rsid w:val="00EB5F68"/>
    <w:rsid w:val="00EB7260"/>
    <w:rsid w:val="00EC13F1"/>
    <w:rsid w:val="00EC15DC"/>
    <w:rsid w:val="00EC26B9"/>
    <w:rsid w:val="00EC3162"/>
    <w:rsid w:val="00EC3C96"/>
    <w:rsid w:val="00EC3EAA"/>
    <w:rsid w:val="00EC5DB8"/>
    <w:rsid w:val="00EC6352"/>
    <w:rsid w:val="00EC70B5"/>
    <w:rsid w:val="00ED105C"/>
    <w:rsid w:val="00ED1E84"/>
    <w:rsid w:val="00ED1E94"/>
    <w:rsid w:val="00ED24A8"/>
    <w:rsid w:val="00ED2A80"/>
    <w:rsid w:val="00ED31A8"/>
    <w:rsid w:val="00ED346F"/>
    <w:rsid w:val="00ED3B7A"/>
    <w:rsid w:val="00ED4286"/>
    <w:rsid w:val="00ED604C"/>
    <w:rsid w:val="00ED68AC"/>
    <w:rsid w:val="00ED7200"/>
    <w:rsid w:val="00ED76DD"/>
    <w:rsid w:val="00ED7D25"/>
    <w:rsid w:val="00EE0845"/>
    <w:rsid w:val="00EE177C"/>
    <w:rsid w:val="00EE283D"/>
    <w:rsid w:val="00EE2C15"/>
    <w:rsid w:val="00EE3820"/>
    <w:rsid w:val="00EE3F16"/>
    <w:rsid w:val="00EE4449"/>
    <w:rsid w:val="00EE554E"/>
    <w:rsid w:val="00EE5C3C"/>
    <w:rsid w:val="00EE5E68"/>
    <w:rsid w:val="00EE5EFF"/>
    <w:rsid w:val="00EE6395"/>
    <w:rsid w:val="00EE71B5"/>
    <w:rsid w:val="00EE796D"/>
    <w:rsid w:val="00EE7E15"/>
    <w:rsid w:val="00EF17FF"/>
    <w:rsid w:val="00EF18DB"/>
    <w:rsid w:val="00EF2254"/>
    <w:rsid w:val="00EF243A"/>
    <w:rsid w:val="00EF2C5F"/>
    <w:rsid w:val="00EF2DAC"/>
    <w:rsid w:val="00EF3378"/>
    <w:rsid w:val="00EF39FA"/>
    <w:rsid w:val="00EF5179"/>
    <w:rsid w:val="00EF5411"/>
    <w:rsid w:val="00EF5493"/>
    <w:rsid w:val="00EF6037"/>
    <w:rsid w:val="00EF6763"/>
    <w:rsid w:val="00EF67E1"/>
    <w:rsid w:val="00EF6C47"/>
    <w:rsid w:val="00EF73FE"/>
    <w:rsid w:val="00F0024B"/>
    <w:rsid w:val="00F0069D"/>
    <w:rsid w:val="00F008B2"/>
    <w:rsid w:val="00F00FEB"/>
    <w:rsid w:val="00F012E9"/>
    <w:rsid w:val="00F01A54"/>
    <w:rsid w:val="00F01C1F"/>
    <w:rsid w:val="00F02D38"/>
    <w:rsid w:val="00F0335A"/>
    <w:rsid w:val="00F04666"/>
    <w:rsid w:val="00F04B74"/>
    <w:rsid w:val="00F04C76"/>
    <w:rsid w:val="00F04CD3"/>
    <w:rsid w:val="00F04E47"/>
    <w:rsid w:val="00F04F95"/>
    <w:rsid w:val="00F05152"/>
    <w:rsid w:val="00F05405"/>
    <w:rsid w:val="00F05A35"/>
    <w:rsid w:val="00F06211"/>
    <w:rsid w:val="00F069F9"/>
    <w:rsid w:val="00F10A5B"/>
    <w:rsid w:val="00F110B6"/>
    <w:rsid w:val="00F128B7"/>
    <w:rsid w:val="00F129DE"/>
    <w:rsid w:val="00F12B04"/>
    <w:rsid w:val="00F13BDB"/>
    <w:rsid w:val="00F13F07"/>
    <w:rsid w:val="00F14048"/>
    <w:rsid w:val="00F140AB"/>
    <w:rsid w:val="00F144E1"/>
    <w:rsid w:val="00F16932"/>
    <w:rsid w:val="00F1708E"/>
    <w:rsid w:val="00F17425"/>
    <w:rsid w:val="00F17ACB"/>
    <w:rsid w:val="00F17BC9"/>
    <w:rsid w:val="00F17E0C"/>
    <w:rsid w:val="00F23694"/>
    <w:rsid w:val="00F24165"/>
    <w:rsid w:val="00F245BF"/>
    <w:rsid w:val="00F24ED1"/>
    <w:rsid w:val="00F25819"/>
    <w:rsid w:val="00F2634F"/>
    <w:rsid w:val="00F26742"/>
    <w:rsid w:val="00F268DD"/>
    <w:rsid w:val="00F26B61"/>
    <w:rsid w:val="00F270CD"/>
    <w:rsid w:val="00F272B2"/>
    <w:rsid w:val="00F30987"/>
    <w:rsid w:val="00F30C99"/>
    <w:rsid w:val="00F313B9"/>
    <w:rsid w:val="00F31E45"/>
    <w:rsid w:val="00F31FB1"/>
    <w:rsid w:val="00F32111"/>
    <w:rsid w:val="00F3268B"/>
    <w:rsid w:val="00F326E7"/>
    <w:rsid w:val="00F345B9"/>
    <w:rsid w:val="00F34728"/>
    <w:rsid w:val="00F34D69"/>
    <w:rsid w:val="00F350C4"/>
    <w:rsid w:val="00F35EEC"/>
    <w:rsid w:val="00F36071"/>
    <w:rsid w:val="00F36B3B"/>
    <w:rsid w:val="00F36B59"/>
    <w:rsid w:val="00F40306"/>
    <w:rsid w:val="00F40575"/>
    <w:rsid w:val="00F4103C"/>
    <w:rsid w:val="00F4107E"/>
    <w:rsid w:val="00F41201"/>
    <w:rsid w:val="00F424EF"/>
    <w:rsid w:val="00F42AD6"/>
    <w:rsid w:val="00F43C48"/>
    <w:rsid w:val="00F45F08"/>
    <w:rsid w:val="00F462E0"/>
    <w:rsid w:val="00F47587"/>
    <w:rsid w:val="00F479D1"/>
    <w:rsid w:val="00F47BCE"/>
    <w:rsid w:val="00F501AC"/>
    <w:rsid w:val="00F50F4E"/>
    <w:rsid w:val="00F51061"/>
    <w:rsid w:val="00F5161A"/>
    <w:rsid w:val="00F526A3"/>
    <w:rsid w:val="00F52749"/>
    <w:rsid w:val="00F545AB"/>
    <w:rsid w:val="00F55291"/>
    <w:rsid w:val="00F553D9"/>
    <w:rsid w:val="00F55A67"/>
    <w:rsid w:val="00F56EE0"/>
    <w:rsid w:val="00F572F8"/>
    <w:rsid w:val="00F57D6F"/>
    <w:rsid w:val="00F57FFC"/>
    <w:rsid w:val="00F610E6"/>
    <w:rsid w:val="00F613E2"/>
    <w:rsid w:val="00F613FB"/>
    <w:rsid w:val="00F61413"/>
    <w:rsid w:val="00F61B24"/>
    <w:rsid w:val="00F6237B"/>
    <w:rsid w:val="00F62503"/>
    <w:rsid w:val="00F6329E"/>
    <w:rsid w:val="00F634F3"/>
    <w:rsid w:val="00F6387D"/>
    <w:rsid w:val="00F63C6F"/>
    <w:rsid w:val="00F63D1D"/>
    <w:rsid w:val="00F64278"/>
    <w:rsid w:val="00F6460A"/>
    <w:rsid w:val="00F647ED"/>
    <w:rsid w:val="00F647F7"/>
    <w:rsid w:val="00F64A98"/>
    <w:rsid w:val="00F64B19"/>
    <w:rsid w:val="00F66594"/>
    <w:rsid w:val="00F66B6F"/>
    <w:rsid w:val="00F679A7"/>
    <w:rsid w:val="00F67C5E"/>
    <w:rsid w:val="00F7022A"/>
    <w:rsid w:val="00F70A15"/>
    <w:rsid w:val="00F715F7"/>
    <w:rsid w:val="00F71EAE"/>
    <w:rsid w:val="00F72026"/>
    <w:rsid w:val="00F72214"/>
    <w:rsid w:val="00F72AB2"/>
    <w:rsid w:val="00F73440"/>
    <w:rsid w:val="00F73777"/>
    <w:rsid w:val="00F73918"/>
    <w:rsid w:val="00F73D37"/>
    <w:rsid w:val="00F74412"/>
    <w:rsid w:val="00F74B09"/>
    <w:rsid w:val="00F74CCC"/>
    <w:rsid w:val="00F751FA"/>
    <w:rsid w:val="00F75822"/>
    <w:rsid w:val="00F75BB6"/>
    <w:rsid w:val="00F75FCC"/>
    <w:rsid w:val="00F760EB"/>
    <w:rsid w:val="00F76FA4"/>
    <w:rsid w:val="00F7768B"/>
    <w:rsid w:val="00F77DC3"/>
    <w:rsid w:val="00F77ECE"/>
    <w:rsid w:val="00F806C2"/>
    <w:rsid w:val="00F80881"/>
    <w:rsid w:val="00F80963"/>
    <w:rsid w:val="00F80C03"/>
    <w:rsid w:val="00F82D7B"/>
    <w:rsid w:val="00F8362C"/>
    <w:rsid w:val="00F839D6"/>
    <w:rsid w:val="00F83F52"/>
    <w:rsid w:val="00F84322"/>
    <w:rsid w:val="00F850F5"/>
    <w:rsid w:val="00F86D7C"/>
    <w:rsid w:val="00F86FB2"/>
    <w:rsid w:val="00F87408"/>
    <w:rsid w:val="00F87877"/>
    <w:rsid w:val="00F87C7B"/>
    <w:rsid w:val="00F90136"/>
    <w:rsid w:val="00F905D9"/>
    <w:rsid w:val="00F9087C"/>
    <w:rsid w:val="00F91846"/>
    <w:rsid w:val="00F91AA7"/>
    <w:rsid w:val="00F9266D"/>
    <w:rsid w:val="00F927FD"/>
    <w:rsid w:val="00F9323F"/>
    <w:rsid w:val="00F9371F"/>
    <w:rsid w:val="00F93DFA"/>
    <w:rsid w:val="00F9446E"/>
    <w:rsid w:val="00F94597"/>
    <w:rsid w:val="00F94B65"/>
    <w:rsid w:val="00F94FB2"/>
    <w:rsid w:val="00F952CD"/>
    <w:rsid w:val="00F95357"/>
    <w:rsid w:val="00F95516"/>
    <w:rsid w:val="00F96642"/>
    <w:rsid w:val="00F96BFC"/>
    <w:rsid w:val="00F96E32"/>
    <w:rsid w:val="00F97334"/>
    <w:rsid w:val="00F97CD7"/>
    <w:rsid w:val="00FA14C8"/>
    <w:rsid w:val="00FA153C"/>
    <w:rsid w:val="00FA1C72"/>
    <w:rsid w:val="00FA24CB"/>
    <w:rsid w:val="00FA2948"/>
    <w:rsid w:val="00FA32C1"/>
    <w:rsid w:val="00FA4736"/>
    <w:rsid w:val="00FA4D9B"/>
    <w:rsid w:val="00FA4F16"/>
    <w:rsid w:val="00FA625C"/>
    <w:rsid w:val="00FA6A5E"/>
    <w:rsid w:val="00FA7B60"/>
    <w:rsid w:val="00FA7E28"/>
    <w:rsid w:val="00FA7FC9"/>
    <w:rsid w:val="00FB07A7"/>
    <w:rsid w:val="00FB12A7"/>
    <w:rsid w:val="00FB2CA8"/>
    <w:rsid w:val="00FB3377"/>
    <w:rsid w:val="00FB371A"/>
    <w:rsid w:val="00FB386E"/>
    <w:rsid w:val="00FB4751"/>
    <w:rsid w:val="00FB52A1"/>
    <w:rsid w:val="00FB5D99"/>
    <w:rsid w:val="00FB696F"/>
    <w:rsid w:val="00FB7916"/>
    <w:rsid w:val="00FB7A4A"/>
    <w:rsid w:val="00FC0407"/>
    <w:rsid w:val="00FC0A6E"/>
    <w:rsid w:val="00FC154A"/>
    <w:rsid w:val="00FC1F13"/>
    <w:rsid w:val="00FC2BE3"/>
    <w:rsid w:val="00FC2D65"/>
    <w:rsid w:val="00FC3656"/>
    <w:rsid w:val="00FC4321"/>
    <w:rsid w:val="00FC4CFA"/>
    <w:rsid w:val="00FD04D3"/>
    <w:rsid w:val="00FD09B9"/>
    <w:rsid w:val="00FD10BC"/>
    <w:rsid w:val="00FD22C8"/>
    <w:rsid w:val="00FD26B5"/>
    <w:rsid w:val="00FD2F35"/>
    <w:rsid w:val="00FD4477"/>
    <w:rsid w:val="00FD571B"/>
    <w:rsid w:val="00FD653F"/>
    <w:rsid w:val="00FD6923"/>
    <w:rsid w:val="00FE0FC1"/>
    <w:rsid w:val="00FE12A7"/>
    <w:rsid w:val="00FE2405"/>
    <w:rsid w:val="00FE2470"/>
    <w:rsid w:val="00FE50CB"/>
    <w:rsid w:val="00FE517A"/>
    <w:rsid w:val="00FE58FC"/>
    <w:rsid w:val="00FE5A47"/>
    <w:rsid w:val="00FE60A1"/>
    <w:rsid w:val="00FE68C2"/>
    <w:rsid w:val="00FE6EFB"/>
    <w:rsid w:val="00FE7A0D"/>
    <w:rsid w:val="00FE7DA1"/>
    <w:rsid w:val="00FF0274"/>
    <w:rsid w:val="00FF08EC"/>
    <w:rsid w:val="00FF1591"/>
    <w:rsid w:val="00FF188F"/>
    <w:rsid w:val="00FF2C36"/>
    <w:rsid w:val="00FF2FD6"/>
    <w:rsid w:val="00FF34E9"/>
    <w:rsid w:val="00FF3C92"/>
    <w:rsid w:val="00FF48C5"/>
    <w:rsid w:val="00FF4B1E"/>
    <w:rsid w:val="00FF4F08"/>
    <w:rsid w:val="00FF54DB"/>
    <w:rsid w:val="00FF5C90"/>
    <w:rsid w:val="00FF60DE"/>
    <w:rsid w:val="00FF724E"/>
    <w:rsid w:val="00FF7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Name"/>
  <w:shapeDefaults>
    <o:shapedefaults v:ext="edit" spidmax="1026"/>
    <o:shapelayout v:ext="edit">
      <o:idmap v:ext="edit" data="1"/>
    </o:shapelayout>
  </w:shapeDefaults>
  <w:decimalSymbol w:val="."/>
  <w:listSeparator w:val=","/>
  <w14:docId w14:val="47E229BE"/>
  <w15:docId w15:val="{F6A8174C-A782-4C02-A590-8CAE2E76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lock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C4C"/>
    <w:rPr>
      <w:rFonts w:ascii="Arial" w:hAnsi="Arial"/>
      <w:spacing w:val="10"/>
      <w:sz w:val="20"/>
      <w:szCs w:val="20"/>
    </w:rPr>
  </w:style>
  <w:style w:type="paragraph" w:styleId="Heading1">
    <w:name w:val="heading 1"/>
    <w:basedOn w:val="Normal"/>
    <w:next w:val="Normal"/>
    <w:link w:val="Heading1Char"/>
    <w:uiPriority w:val="99"/>
    <w:qFormat/>
    <w:rsid w:val="00D34C4C"/>
    <w:pPr>
      <w:keepNext/>
      <w:outlineLvl w:val="0"/>
    </w:pPr>
    <w:rPr>
      <w:b/>
    </w:rPr>
  </w:style>
  <w:style w:type="paragraph" w:styleId="Heading2">
    <w:name w:val="heading 2"/>
    <w:basedOn w:val="Normal"/>
    <w:next w:val="Normal"/>
    <w:link w:val="Heading2Char"/>
    <w:uiPriority w:val="99"/>
    <w:qFormat/>
    <w:rsid w:val="00D34C4C"/>
    <w:pPr>
      <w:keepNext/>
      <w:jc w:val="center"/>
      <w:outlineLvl w:val="1"/>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7271A"/>
    <w:rPr>
      <w:rFonts w:ascii="Arial" w:hAnsi="Arial" w:cs="Times New Roman"/>
      <w:b/>
      <w:spacing w:val="10"/>
    </w:rPr>
  </w:style>
  <w:style w:type="character" w:customStyle="1" w:styleId="Heading2Char">
    <w:name w:val="Heading 2 Char"/>
    <w:basedOn w:val="DefaultParagraphFont"/>
    <w:link w:val="Heading2"/>
    <w:uiPriority w:val="99"/>
    <w:semiHidden/>
    <w:locked/>
    <w:rsid w:val="009E575C"/>
    <w:rPr>
      <w:rFonts w:ascii="Cambria" w:hAnsi="Cambria" w:cs="Times New Roman"/>
      <w:b/>
      <w:bCs/>
      <w:i/>
      <w:iCs/>
      <w:spacing w:val="10"/>
      <w:sz w:val="28"/>
      <w:szCs w:val="28"/>
    </w:rPr>
  </w:style>
  <w:style w:type="paragraph" w:styleId="EnvelopeReturn">
    <w:name w:val="envelope return"/>
    <w:basedOn w:val="Normal"/>
    <w:uiPriority w:val="99"/>
    <w:semiHidden/>
    <w:rsid w:val="00D34C4C"/>
  </w:style>
  <w:style w:type="paragraph" w:styleId="EnvelopeAddress">
    <w:name w:val="envelope address"/>
    <w:basedOn w:val="Normal"/>
    <w:uiPriority w:val="99"/>
    <w:semiHidden/>
    <w:rsid w:val="00D34C4C"/>
    <w:pPr>
      <w:framePr w:w="7920" w:h="1980" w:hRule="exact" w:hSpace="180" w:wrap="auto" w:hAnchor="page" w:xAlign="center" w:yAlign="bottom"/>
      <w:ind w:left="2880"/>
    </w:pPr>
  </w:style>
  <w:style w:type="paragraph" w:customStyle="1" w:styleId="Document">
    <w:name w:val="Document"/>
    <w:uiPriority w:val="99"/>
    <w:rsid w:val="00D34C4C"/>
    <w:pPr>
      <w:spacing w:line="240" w:lineRule="atLeast"/>
    </w:pPr>
    <w:rPr>
      <w:rFonts w:ascii="Geneva" w:hAnsi="Geneva"/>
      <w:color w:val="000000"/>
      <w:sz w:val="20"/>
      <w:szCs w:val="20"/>
    </w:rPr>
  </w:style>
  <w:style w:type="paragraph" w:styleId="Header">
    <w:name w:val="header"/>
    <w:basedOn w:val="Normal"/>
    <w:link w:val="HeaderChar"/>
    <w:uiPriority w:val="99"/>
    <w:semiHidden/>
    <w:rsid w:val="00D34C4C"/>
    <w:pPr>
      <w:tabs>
        <w:tab w:val="center" w:pos="4320"/>
        <w:tab w:val="right" w:pos="8640"/>
      </w:tabs>
    </w:pPr>
  </w:style>
  <w:style w:type="character" w:customStyle="1" w:styleId="HeaderChar">
    <w:name w:val="Header Char"/>
    <w:basedOn w:val="DefaultParagraphFont"/>
    <w:link w:val="Header"/>
    <w:uiPriority w:val="99"/>
    <w:semiHidden/>
    <w:locked/>
    <w:rsid w:val="009E575C"/>
    <w:rPr>
      <w:rFonts w:ascii="Arial" w:hAnsi="Arial" w:cs="Times New Roman"/>
      <w:spacing w:val="10"/>
      <w:sz w:val="20"/>
      <w:szCs w:val="20"/>
    </w:rPr>
  </w:style>
  <w:style w:type="paragraph" w:styleId="Footer">
    <w:name w:val="footer"/>
    <w:basedOn w:val="Normal"/>
    <w:link w:val="FooterChar"/>
    <w:uiPriority w:val="99"/>
    <w:rsid w:val="00D34C4C"/>
    <w:pPr>
      <w:tabs>
        <w:tab w:val="center" w:pos="4320"/>
        <w:tab w:val="right" w:pos="8640"/>
      </w:tabs>
    </w:pPr>
  </w:style>
  <w:style w:type="character" w:customStyle="1" w:styleId="FooterChar">
    <w:name w:val="Footer Char"/>
    <w:basedOn w:val="DefaultParagraphFont"/>
    <w:link w:val="Footer"/>
    <w:uiPriority w:val="99"/>
    <w:locked/>
    <w:rsid w:val="009E575C"/>
    <w:rPr>
      <w:rFonts w:ascii="Arial" w:hAnsi="Arial" w:cs="Times New Roman"/>
      <w:spacing w:val="10"/>
      <w:sz w:val="20"/>
      <w:szCs w:val="20"/>
    </w:rPr>
  </w:style>
  <w:style w:type="paragraph" w:styleId="Title">
    <w:name w:val="Title"/>
    <w:basedOn w:val="Normal"/>
    <w:link w:val="TitleChar"/>
    <w:uiPriority w:val="99"/>
    <w:qFormat/>
    <w:rsid w:val="00D34C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rPr>
      <w:color w:val="000000"/>
      <w:sz w:val="24"/>
    </w:rPr>
  </w:style>
  <w:style w:type="character" w:customStyle="1" w:styleId="TitleChar">
    <w:name w:val="Title Char"/>
    <w:basedOn w:val="DefaultParagraphFont"/>
    <w:link w:val="Title"/>
    <w:uiPriority w:val="99"/>
    <w:locked/>
    <w:rsid w:val="009E575C"/>
    <w:rPr>
      <w:rFonts w:ascii="Cambria" w:hAnsi="Cambria" w:cs="Times New Roman"/>
      <w:b/>
      <w:bCs/>
      <w:spacing w:val="10"/>
      <w:kern w:val="28"/>
      <w:sz w:val="32"/>
      <w:szCs w:val="32"/>
    </w:rPr>
  </w:style>
  <w:style w:type="character" w:styleId="Hyperlink">
    <w:name w:val="Hyperlink"/>
    <w:basedOn w:val="DefaultParagraphFont"/>
    <w:uiPriority w:val="99"/>
    <w:semiHidden/>
    <w:rsid w:val="00D34C4C"/>
    <w:rPr>
      <w:rFonts w:cs="Times New Roman"/>
      <w:color w:val="0000FF"/>
      <w:u w:val="single"/>
    </w:rPr>
  </w:style>
  <w:style w:type="paragraph" w:styleId="BodyText">
    <w:name w:val="Body Text"/>
    <w:basedOn w:val="Normal"/>
    <w:link w:val="BodyTextChar"/>
    <w:uiPriority w:val="99"/>
    <w:semiHidden/>
    <w:rsid w:val="00D34C4C"/>
    <w:rPr>
      <w:sz w:val="22"/>
    </w:rPr>
  </w:style>
  <w:style w:type="character" w:customStyle="1" w:styleId="BodyTextChar">
    <w:name w:val="Body Text Char"/>
    <w:basedOn w:val="DefaultParagraphFont"/>
    <w:link w:val="BodyText"/>
    <w:uiPriority w:val="99"/>
    <w:semiHidden/>
    <w:locked/>
    <w:rsid w:val="009E575C"/>
    <w:rPr>
      <w:rFonts w:ascii="Arial" w:hAnsi="Arial" w:cs="Times New Roman"/>
      <w:spacing w:val="10"/>
      <w:sz w:val="20"/>
      <w:szCs w:val="20"/>
    </w:rPr>
  </w:style>
  <w:style w:type="table" w:styleId="TableGrid">
    <w:name w:val="Table Grid"/>
    <w:basedOn w:val="TableNormal"/>
    <w:uiPriority w:val="99"/>
    <w:rsid w:val="00AE6882"/>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060B32"/>
    <w:rPr>
      <w:rFonts w:cs="Times New Roman"/>
      <w:b/>
      <w:bCs/>
    </w:rPr>
  </w:style>
  <w:style w:type="character" w:styleId="Emphasis">
    <w:name w:val="Emphasis"/>
    <w:basedOn w:val="DefaultParagraphFont"/>
    <w:uiPriority w:val="20"/>
    <w:qFormat/>
    <w:rsid w:val="00060B32"/>
    <w:rPr>
      <w:rFonts w:cs="Times New Roman"/>
      <w:i/>
      <w:iCs/>
    </w:rPr>
  </w:style>
  <w:style w:type="paragraph" w:styleId="NormalWeb">
    <w:name w:val="Normal (Web)"/>
    <w:basedOn w:val="Normal"/>
    <w:uiPriority w:val="99"/>
    <w:semiHidden/>
    <w:rsid w:val="00060B32"/>
    <w:pPr>
      <w:spacing w:before="100" w:beforeAutospacing="1" w:after="100" w:afterAutospacing="1"/>
    </w:pPr>
    <w:rPr>
      <w:spacing w:val="0"/>
      <w:sz w:val="24"/>
      <w:szCs w:val="24"/>
    </w:rPr>
  </w:style>
  <w:style w:type="character" w:customStyle="1" w:styleId="yshortcuts">
    <w:name w:val="yshortcuts"/>
    <w:basedOn w:val="DefaultParagraphFont"/>
    <w:uiPriority w:val="99"/>
    <w:rsid w:val="00656FD1"/>
    <w:rPr>
      <w:rFonts w:cs="Times New Roman"/>
    </w:rPr>
  </w:style>
  <w:style w:type="paragraph" w:styleId="ListParagraph">
    <w:name w:val="List Paragraph"/>
    <w:basedOn w:val="Normal"/>
    <w:uiPriority w:val="99"/>
    <w:qFormat/>
    <w:rsid w:val="00295FDF"/>
    <w:pPr>
      <w:ind w:left="720"/>
    </w:pPr>
  </w:style>
  <w:style w:type="character" w:customStyle="1" w:styleId="yshortcuts2">
    <w:name w:val="yshortcuts2"/>
    <w:basedOn w:val="DefaultParagraphFont"/>
    <w:rsid w:val="00312E47"/>
  </w:style>
  <w:style w:type="paragraph" w:customStyle="1" w:styleId="yiv1612297303msonormal">
    <w:name w:val="yiv1612297303msonormal"/>
    <w:basedOn w:val="Normal"/>
    <w:rsid w:val="002A2785"/>
    <w:pPr>
      <w:spacing w:before="100" w:beforeAutospacing="1" w:after="100" w:afterAutospacing="1"/>
    </w:pPr>
    <w:rPr>
      <w:rFonts w:ascii="Times New Roman" w:hAnsi="Times New Roman"/>
      <w:spacing w:val="0"/>
      <w:sz w:val="24"/>
      <w:szCs w:val="24"/>
    </w:rPr>
  </w:style>
  <w:style w:type="paragraph" w:customStyle="1" w:styleId="yiv1612297303listparagraph">
    <w:name w:val="yiv1612297303listparagraph"/>
    <w:basedOn w:val="Normal"/>
    <w:rsid w:val="002A2785"/>
    <w:pPr>
      <w:spacing w:before="100" w:beforeAutospacing="1" w:after="100" w:afterAutospacing="1"/>
    </w:pPr>
    <w:rPr>
      <w:rFonts w:ascii="Times New Roman" w:hAnsi="Times New Roman"/>
      <w:spacing w:val="0"/>
      <w:sz w:val="24"/>
      <w:szCs w:val="24"/>
    </w:rPr>
  </w:style>
  <w:style w:type="paragraph" w:customStyle="1" w:styleId="yiv1612297303msoenvelopereturn">
    <w:name w:val="yiv1612297303msoenvelopereturn"/>
    <w:basedOn w:val="Normal"/>
    <w:rsid w:val="009646D2"/>
    <w:pPr>
      <w:spacing w:before="100" w:beforeAutospacing="1" w:after="100" w:afterAutospacing="1"/>
    </w:pPr>
    <w:rPr>
      <w:rFonts w:ascii="Times New Roman" w:hAnsi="Times New Roman"/>
      <w:spacing w:val="0"/>
      <w:sz w:val="24"/>
      <w:szCs w:val="24"/>
    </w:rPr>
  </w:style>
  <w:style w:type="paragraph" w:customStyle="1" w:styleId="yiv173071171msoenvelopereturn">
    <w:name w:val="yiv173071171msoenvelopereturn"/>
    <w:basedOn w:val="Normal"/>
    <w:rsid w:val="00A65FD9"/>
    <w:pPr>
      <w:spacing w:before="100" w:beforeAutospacing="1" w:after="100" w:afterAutospacing="1"/>
    </w:pPr>
    <w:rPr>
      <w:rFonts w:ascii="Times New Roman" w:hAnsi="Times New Roman"/>
      <w:spacing w:val="0"/>
      <w:sz w:val="24"/>
      <w:szCs w:val="24"/>
    </w:rPr>
  </w:style>
  <w:style w:type="character" w:customStyle="1" w:styleId="yiv556092781mark">
    <w:name w:val="yiv556092781mark"/>
    <w:basedOn w:val="DefaultParagraphFont"/>
    <w:rsid w:val="00E27522"/>
  </w:style>
  <w:style w:type="paragraph" w:customStyle="1" w:styleId="Default">
    <w:name w:val="Default"/>
    <w:rsid w:val="003E32D2"/>
    <w:pPr>
      <w:autoSpaceDE w:val="0"/>
      <w:autoSpaceDN w:val="0"/>
      <w:adjustRightInd w:val="0"/>
    </w:pPr>
    <w:rPr>
      <w:rFonts w:ascii="Gotham" w:hAnsi="Gotham" w:cs="Gotham"/>
      <w:color w:val="000000"/>
      <w:sz w:val="24"/>
      <w:szCs w:val="24"/>
    </w:rPr>
  </w:style>
  <w:style w:type="paragraph" w:customStyle="1" w:styleId="Pa2">
    <w:name w:val="Pa2"/>
    <w:basedOn w:val="Default"/>
    <w:next w:val="Default"/>
    <w:uiPriority w:val="99"/>
    <w:rsid w:val="003E32D2"/>
    <w:pPr>
      <w:spacing w:line="241" w:lineRule="atLeast"/>
    </w:pPr>
    <w:rPr>
      <w:rFonts w:cs="Times New Roman"/>
      <w:color w:val="auto"/>
    </w:rPr>
  </w:style>
  <w:style w:type="character" w:customStyle="1" w:styleId="A5">
    <w:name w:val="A5"/>
    <w:uiPriority w:val="99"/>
    <w:rsid w:val="003E32D2"/>
    <w:rPr>
      <w:rFonts w:cs="Gotham"/>
      <w:color w:val="000000"/>
      <w:sz w:val="18"/>
      <w:szCs w:val="18"/>
    </w:rPr>
  </w:style>
  <w:style w:type="paragraph" w:styleId="BalloonText">
    <w:name w:val="Balloon Text"/>
    <w:basedOn w:val="Normal"/>
    <w:link w:val="BalloonTextChar"/>
    <w:uiPriority w:val="99"/>
    <w:semiHidden/>
    <w:unhideWhenUsed/>
    <w:rsid w:val="00BC36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67A"/>
    <w:rPr>
      <w:rFonts w:ascii="Segoe UI" w:hAnsi="Segoe UI" w:cs="Segoe UI"/>
      <w:spacing w:val="10"/>
      <w:sz w:val="18"/>
      <w:szCs w:val="18"/>
    </w:rPr>
  </w:style>
  <w:style w:type="paragraph" w:customStyle="1" w:styleId="yiv0283982624msonormal">
    <w:name w:val="yiv0283982624msonormal"/>
    <w:basedOn w:val="Normal"/>
    <w:rsid w:val="001E1093"/>
    <w:pPr>
      <w:spacing w:before="100" w:beforeAutospacing="1" w:after="100" w:afterAutospacing="1"/>
    </w:pPr>
    <w:rPr>
      <w:rFonts w:ascii="Times New Roman" w:hAnsi="Times New Roman"/>
      <w:spacing w:val="0"/>
      <w:sz w:val="24"/>
      <w:szCs w:val="24"/>
    </w:rPr>
  </w:style>
  <w:style w:type="character" w:customStyle="1" w:styleId="apple-converted-space">
    <w:name w:val="apple-converted-space"/>
    <w:basedOn w:val="DefaultParagraphFont"/>
    <w:rsid w:val="000E1346"/>
  </w:style>
  <w:style w:type="character" w:styleId="FollowedHyperlink">
    <w:name w:val="FollowedHyperlink"/>
    <w:basedOn w:val="DefaultParagraphFont"/>
    <w:uiPriority w:val="99"/>
    <w:semiHidden/>
    <w:unhideWhenUsed/>
    <w:rsid w:val="000E1346"/>
    <w:rPr>
      <w:color w:val="800080" w:themeColor="followedHyperlink"/>
      <w:u w:val="single"/>
    </w:rPr>
  </w:style>
  <w:style w:type="paragraph" w:customStyle="1" w:styleId="yiv6039495802msolistparagraph">
    <w:name w:val="yiv6039495802msolistparagraph"/>
    <w:basedOn w:val="Normal"/>
    <w:rsid w:val="00BE3C76"/>
    <w:pPr>
      <w:spacing w:before="100" w:beforeAutospacing="1" w:after="100" w:afterAutospacing="1"/>
    </w:pPr>
    <w:rPr>
      <w:rFonts w:ascii="Times New Roman" w:hAnsi="Times New Roman"/>
      <w:spacing w:val="0"/>
      <w:sz w:val="24"/>
      <w:szCs w:val="24"/>
    </w:rPr>
  </w:style>
  <w:style w:type="paragraph" w:customStyle="1" w:styleId="yiv6039495802msonormal">
    <w:name w:val="yiv6039495802msonormal"/>
    <w:basedOn w:val="Normal"/>
    <w:rsid w:val="00BE3C76"/>
    <w:pPr>
      <w:spacing w:before="100" w:beforeAutospacing="1" w:after="100" w:afterAutospacing="1"/>
    </w:pPr>
    <w:rPr>
      <w:rFonts w:ascii="Times New Roman" w:hAnsi="Times New Roman"/>
      <w:spacing w:val="0"/>
      <w:sz w:val="24"/>
      <w:szCs w:val="24"/>
    </w:rPr>
  </w:style>
  <w:style w:type="character" w:customStyle="1" w:styleId="pg-3ff1">
    <w:name w:val="pg-3ff1"/>
    <w:basedOn w:val="DefaultParagraphFont"/>
    <w:rsid w:val="00F462E0"/>
  </w:style>
  <w:style w:type="character" w:customStyle="1" w:styleId="pg-3ls6">
    <w:name w:val="pg-3ls6"/>
    <w:basedOn w:val="DefaultParagraphFont"/>
    <w:rsid w:val="00F462E0"/>
  </w:style>
  <w:style w:type="character" w:customStyle="1" w:styleId="pg-3ls3">
    <w:name w:val="pg-3ls3"/>
    <w:basedOn w:val="DefaultParagraphFont"/>
    <w:rsid w:val="00F462E0"/>
  </w:style>
  <w:style w:type="character" w:customStyle="1" w:styleId="pg-3ls1">
    <w:name w:val="pg-3ls1"/>
    <w:basedOn w:val="DefaultParagraphFont"/>
    <w:rsid w:val="00F462E0"/>
  </w:style>
  <w:style w:type="character" w:customStyle="1" w:styleId="pg-3lsa">
    <w:name w:val="pg-3lsa"/>
    <w:basedOn w:val="DefaultParagraphFont"/>
    <w:rsid w:val="00F462E0"/>
  </w:style>
  <w:style w:type="character" w:customStyle="1" w:styleId="pg-3ls2">
    <w:name w:val="pg-3ls2"/>
    <w:basedOn w:val="DefaultParagraphFont"/>
    <w:rsid w:val="00F462E0"/>
  </w:style>
  <w:style w:type="character" w:customStyle="1" w:styleId="pg-3ws0">
    <w:name w:val="pg-3ws0"/>
    <w:basedOn w:val="DefaultParagraphFont"/>
    <w:rsid w:val="00F462E0"/>
  </w:style>
  <w:style w:type="character" w:customStyle="1" w:styleId="pg-3ls5">
    <w:name w:val="pg-3ls5"/>
    <w:basedOn w:val="DefaultParagraphFont"/>
    <w:rsid w:val="00F462E0"/>
  </w:style>
  <w:style w:type="character" w:customStyle="1" w:styleId="pg-3ls0">
    <w:name w:val="pg-3ls0"/>
    <w:basedOn w:val="DefaultParagraphFont"/>
    <w:rsid w:val="00F462E0"/>
  </w:style>
  <w:style w:type="character" w:customStyle="1" w:styleId="pg-3wsd">
    <w:name w:val="pg-3wsd"/>
    <w:basedOn w:val="DefaultParagraphFont"/>
    <w:rsid w:val="00F462E0"/>
  </w:style>
  <w:style w:type="character" w:customStyle="1" w:styleId="pg-3wsa">
    <w:name w:val="pg-3wsa"/>
    <w:basedOn w:val="DefaultParagraphFont"/>
    <w:rsid w:val="00F462E0"/>
  </w:style>
  <w:style w:type="character" w:customStyle="1" w:styleId="pg-3ls7">
    <w:name w:val="pg-3ls7"/>
    <w:basedOn w:val="DefaultParagraphFont"/>
    <w:rsid w:val="00F462E0"/>
  </w:style>
  <w:style w:type="paragraph" w:customStyle="1" w:styleId="yiv8497414528msonormal">
    <w:name w:val="yiv8497414528msonormal"/>
    <w:basedOn w:val="Normal"/>
    <w:rsid w:val="007435DE"/>
    <w:pPr>
      <w:spacing w:before="100" w:beforeAutospacing="1" w:after="100" w:afterAutospacing="1"/>
    </w:pPr>
    <w:rPr>
      <w:rFonts w:ascii="Times New Roman" w:hAnsi="Times New Roman"/>
      <w:spacing w:val="0"/>
      <w:sz w:val="24"/>
      <w:szCs w:val="24"/>
    </w:rPr>
  </w:style>
  <w:style w:type="paragraph" w:customStyle="1" w:styleId="yiv6509789596msonormal">
    <w:name w:val="yiv6509789596msonormal"/>
    <w:basedOn w:val="Normal"/>
    <w:rsid w:val="00C4773F"/>
    <w:pPr>
      <w:spacing w:before="100" w:beforeAutospacing="1" w:after="100" w:afterAutospacing="1"/>
    </w:pPr>
    <w:rPr>
      <w:rFonts w:ascii="Times New Roman" w:hAnsi="Times New Roman"/>
      <w:spacing w:val="0"/>
      <w:sz w:val="24"/>
      <w:szCs w:val="24"/>
    </w:rPr>
  </w:style>
  <w:style w:type="paragraph" w:customStyle="1" w:styleId="css-nnwssh">
    <w:name w:val="css-nnwssh"/>
    <w:basedOn w:val="Normal"/>
    <w:rsid w:val="00E444F3"/>
    <w:pPr>
      <w:spacing w:before="100" w:beforeAutospacing="1" w:after="100" w:afterAutospacing="1"/>
    </w:pPr>
    <w:rPr>
      <w:rFonts w:ascii="Times New Roman" w:hAnsi="Times New Roman"/>
      <w:spacing w:val="0"/>
      <w:sz w:val="24"/>
      <w:szCs w:val="24"/>
    </w:rPr>
  </w:style>
  <w:style w:type="paragraph" w:customStyle="1" w:styleId="yiv2529405288msolistparagraph">
    <w:name w:val="yiv2529405288msolistparagraph"/>
    <w:basedOn w:val="Normal"/>
    <w:rsid w:val="004D1BD9"/>
    <w:pPr>
      <w:spacing w:before="100" w:beforeAutospacing="1" w:after="100" w:afterAutospacing="1"/>
    </w:pPr>
    <w:rPr>
      <w:rFonts w:ascii="Times New Roman" w:hAnsi="Times New Roman"/>
      <w:spacing w:val="0"/>
      <w:sz w:val="24"/>
      <w:szCs w:val="24"/>
    </w:rPr>
  </w:style>
  <w:style w:type="paragraph" w:customStyle="1" w:styleId="yiv1681119360msolistparagraph">
    <w:name w:val="yiv1681119360msolistparagraph"/>
    <w:basedOn w:val="Normal"/>
    <w:rsid w:val="00A12056"/>
    <w:pPr>
      <w:spacing w:before="100" w:beforeAutospacing="1" w:after="100" w:afterAutospacing="1"/>
    </w:pPr>
    <w:rPr>
      <w:rFonts w:ascii="Times New Roman" w:hAnsi="Times New Roman"/>
      <w:spacing w:val="0"/>
      <w:sz w:val="24"/>
      <w:szCs w:val="24"/>
    </w:rPr>
  </w:style>
  <w:style w:type="paragraph" w:customStyle="1" w:styleId="yiv8006266905msolistparagraph">
    <w:name w:val="yiv8006266905msolistparagraph"/>
    <w:basedOn w:val="Normal"/>
    <w:rsid w:val="000B6DCA"/>
    <w:pPr>
      <w:spacing w:before="100" w:beforeAutospacing="1" w:after="100" w:afterAutospacing="1"/>
    </w:pPr>
    <w:rPr>
      <w:rFonts w:ascii="Times New Roman" w:hAnsi="Times New Roman"/>
      <w:spacing w:val="0"/>
      <w:sz w:val="24"/>
      <w:szCs w:val="24"/>
    </w:rPr>
  </w:style>
  <w:style w:type="paragraph" w:customStyle="1" w:styleId="yiv8006266905msonormal">
    <w:name w:val="yiv8006266905msonormal"/>
    <w:basedOn w:val="Normal"/>
    <w:rsid w:val="000B6DCA"/>
    <w:pPr>
      <w:spacing w:before="100" w:beforeAutospacing="1" w:after="100" w:afterAutospacing="1"/>
    </w:pPr>
    <w:rPr>
      <w:rFonts w:ascii="Times New Roman" w:hAnsi="Times New Roman"/>
      <w:spacing w:val="0"/>
      <w:sz w:val="24"/>
      <w:szCs w:val="24"/>
    </w:rPr>
  </w:style>
  <w:style w:type="paragraph" w:customStyle="1" w:styleId="yiv8325007528msonormal">
    <w:name w:val="yiv8325007528msonormal"/>
    <w:basedOn w:val="Normal"/>
    <w:rsid w:val="005C6970"/>
    <w:pPr>
      <w:spacing w:before="100" w:beforeAutospacing="1" w:after="100" w:afterAutospacing="1"/>
    </w:pPr>
    <w:rPr>
      <w:rFonts w:ascii="Times New Roman" w:hAnsi="Times New Roman"/>
      <w:spacing w:val="0"/>
      <w:sz w:val="24"/>
      <w:szCs w:val="24"/>
    </w:rPr>
  </w:style>
  <w:style w:type="paragraph" w:customStyle="1" w:styleId="yiv1356738482msonormal">
    <w:name w:val="yiv1356738482msonormal"/>
    <w:basedOn w:val="Normal"/>
    <w:rsid w:val="006C34C5"/>
    <w:pPr>
      <w:spacing w:before="100" w:beforeAutospacing="1" w:after="100" w:afterAutospacing="1"/>
    </w:pPr>
    <w:rPr>
      <w:rFonts w:ascii="Times New Roman" w:hAnsi="Times New Roman"/>
      <w:spacing w:val="0"/>
      <w:sz w:val="24"/>
      <w:szCs w:val="24"/>
    </w:rPr>
  </w:style>
  <w:style w:type="paragraph" w:customStyle="1" w:styleId="yiv1679982716msolistparagraph">
    <w:name w:val="yiv1679982716msolistparagraph"/>
    <w:basedOn w:val="Normal"/>
    <w:rsid w:val="00C33221"/>
    <w:pPr>
      <w:spacing w:before="100" w:beforeAutospacing="1" w:after="100" w:afterAutospacing="1"/>
    </w:pPr>
    <w:rPr>
      <w:rFonts w:ascii="Times New Roman" w:hAnsi="Times New Roman"/>
      <w:spacing w:val="0"/>
      <w:sz w:val="24"/>
      <w:szCs w:val="24"/>
    </w:rPr>
  </w:style>
  <w:style w:type="paragraph" w:customStyle="1" w:styleId="yiv1679982716msonormal">
    <w:name w:val="yiv1679982716msonormal"/>
    <w:basedOn w:val="Normal"/>
    <w:rsid w:val="00C33221"/>
    <w:pPr>
      <w:spacing w:before="100" w:beforeAutospacing="1" w:after="100" w:afterAutospacing="1"/>
    </w:pPr>
    <w:rPr>
      <w:rFonts w:ascii="Times New Roman" w:hAnsi="Times New Roman"/>
      <w:spacing w:val="0"/>
      <w:sz w:val="24"/>
      <w:szCs w:val="24"/>
    </w:rPr>
  </w:style>
  <w:style w:type="paragraph" w:customStyle="1" w:styleId="yiv0188779308msonormal">
    <w:name w:val="yiv0188779308msonormal"/>
    <w:basedOn w:val="Normal"/>
    <w:rsid w:val="00F80881"/>
    <w:pPr>
      <w:spacing w:before="100" w:beforeAutospacing="1" w:after="100" w:afterAutospacing="1"/>
    </w:pPr>
    <w:rPr>
      <w:rFonts w:ascii="Times New Roman" w:hAnsi="Times New Roman"/>
      <w:spacing w:val="0"/>
      <w:sz w:val="24"/>
      <w:szCs w:val="24"/>
    </w:rPr>
  </w:style>
  <w:style w:type="paragraph" w:customStyle="1" w:styleId="yiv4618266975ydp26807b77yiv3171396022msonormal">
    <w:name w:val="yiv4618266975ydp26807b77yiv3171396022msonormal"/>
    <w:basedOn w:val="Normal"/>
    <w:rsid w:val="00D17F20"/>
    <w:pPr>
      <w:spacing w:before="100" w:beforeAutospacing="1" w:after="100" w:afterAutospacing="1"/>
    </w:pPr>
    <w:rPr>
      <w:rFonts w:ascii="Times New Roman" w:hAnsi="Times New Roman"/>
      <w:spacing w:val="0"/>
      <w:sz w:val="24"/>
      <w:szCs w:val="24"/>
    </w:rPr>
  </w:style>
  <w:style w:type="paragraph" w:customStyle="1" w:styleId="yiv8994043034msonormal">
    <w:name w:val="yiv8994043034msonormal"/>
    <w:basedOn w:val="Normal"/>
    <w:rsid w:val="00CC6B3D"/>
    <w:pPr>
      <w:spacing w:before="100" w:beforeAutospacing="1" w:after="100" w:afterAutospacing="1"/>
    </w:pPr>
    <w:rPr>
      <w:rFonts w:ascii="Times New Roman" w:hAnsi="Times New Roman"/>
      <w:spacing w:val="0"/>
      <w:sz w:val="24"/>
      <w:szCs w:val="24"/>
    </w:rPr>
  </w:style>
  <w:style w:type="character" w:customStyle="1" w:styleId="yiv8525912572normaltextrun">
    <w:name w:val="yiv8525912572normaltextrun"/>
    <w:basedOn w:val="DefaultParagraphFont"/>
    <w:rsid w:val="00F74B09"/>
  </w:style>
  <w:style w:type="paragraph" w:customStyle="1" w:styleId="ydpdce1f9c0yiv1612297303msonormal">
    <w:name w:val="ydpdce1f9c0yiv1612297303msonormal"/>
    <w:basedOn w:val="Normal"/>
    <w:rsid w:val="00EB7260"/>
    <w:pPr>
      <w:spacing w:before="100" w:beforeAutospacing="1" w:after="100" w:afterAutospacing="1"/>
    </w:pPr>
    <w:rPr>
      <w:rFonts w:ascii="Times New Roman" w:hAnsi="Times New Roman"/>
      <w:spacing w:val="0"/>
      <w:sz w:val="24"/>
      <w:szCs w:val="24"/>
    </w:rPr>
  </w:style>
  <w:style w:type="character" w:styleId="UnresolvedMention">
    <w:name w:val="Unresolved Mention"/>
    <w:basedOn w:val="DefaultParagraphFont"/>
    <w:uiPriority w:val="99"/>
    <w:semiHidden/>
    <w:unhideWhenUsed/>
    <w:rsid w:val="006B4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4852">
      <w:bodyDiv w:val="1"/>
      <w:marLeft w:val="0"/>
      <w:marRight w:val="0"/>
      <w:marTop w:val="0"/>
      <w:marBottom w:val="0"/>
      <w:divBdr>
        <w:top w:val="none" w:sz="0" w:space="0" w:color="auto"/>
        <w:left w:val="none" w:sz="0" w:space="0" w:color="auto"/>
        <w:bottom w:val="none" w:sz="0" w:space="0" w:color="auto"/>
        <w:right w:val="none" w:sz="0" w:space="0" w:color="auto"/>
      </w:divBdr>
      <w:divsChild>
        <w:div w:id="2040625307">
          <w:marLeft w:val="0"/>
          <w:marRight w:val="0"/>
          <w:marTop w:val="0"/>
          <w:marBottom w:val="0"/>
          <w:divBdr>
            <w:top w:val="none" w:sz="0" w:space="0" w:color="auto"/>
            <w:left w:val="none" w:sz="0" w:space="0" w:color="auto"/>
            <w:bottom w:val="none" w:sz="0" w:space="0" w:color="auto"/>
            <w:right w:val="none" w:sz="0" w:space="0" w:color="auto"/>
          </w:divBdr>
          <w:divsChild>
            <w:div w:id="887301643">
              <w:marLeft w:val="0"/>
              <w:marRight w:val="0"/>
              <w:marTop w:val="0"/>
              <w:marBottom w:val="0"/>
              <w:divBdr>
                <w:top w:val="none" w:sz="0" w:space="0" w:color="auto"/>
                <w:left w:val="none" w:sz="0" w:space="0" w:color="auto"/>
                <w:bottom w:val="none" w:sz="0" w:space="0" w:color="auto"/>
                <w:right w:val="none" w:sz="0" w:space="0" w:color="auto"/>
              </w:divBdr>
              <w:divsChild>
                <w:div w:id="129784773">
                  <w:marLeft w:val="0"/>
                  <w:marRight w:val="0"/>
                  <w:marTop w:val="0"/>
                  <w:marBottom w:val="0"/>
                  <w:divBdr>
                    <w:top w:val="none" w:sz="0" w:space="0" w:color="auto"/>
                    <w:left w:val="none" w:sz="0" w:space="0" w:color="auto"/>
                    <w:bottom w:val="none" w:sz="0" w:space="0" w:color="auto"/>
                    <w:right w:val="none" w:sz="0" w:space="0" w:color="auto"/>
                  </w:divBdr>
                  <w:divsChild>
                    <w:div w:id="17274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0246">
      <w:bodyDiv w:val="1"/>
      <w:marLeft w:val="0"/>
      <w:marRight w:val="0"/>
      <w:marTop w:val="0"/>
      <w:marBottom w:val="0"/>
      <w:divBdr>
        <w:top w:val="none" w:sz="0" w:space="0" w:color="auto"/>
        <w:left w:val="none" w:sz="0" w:space="0" w:color="auto"/>
        <w:bottom w:val="none" w:sz="0" w:space="0" w:color="auto"/>
        <w:right w:val="none" w:sz="0" w:space="0" w:color="auto"/>
      </w:divBdr>
      <w:divsChild>
        <w:div w:id="530142511">
          <w:marLeft w:val="0"/>
          <w:marRight w:val="0"/>
          <w:marTop w:val="0"/>
          <w:marBottom w:val="0"/>
          <w:divBdr>
            <w:top w:val="none" w:sz="0" w:space="0" w:color="auto"/>
            <w:left w:val="none" w:sz="0" w:space="0" w:color="auto"/>
            <w:bottom w:val="none" w:sz="0" w:space="0" w:color="auto"/>
            <w:right w:val="none" w:sz="0" w:space="0" w:color="auto"/>
          </w:divBdr>
          <w:divsChild>
            <w:div w:id="87238212">
              <w:marLeft w:val="0"/>
              <w:marRight w:val="0"/>
              <w:marTop w:val="0"/>
              <w:marBottom w:val="0"/>
              <w:divBdr>
                <w:top w:val="none" w:sz="0" w:space="0" w:color="auto"/>
                <w:left w:val="none" w:sz="0" w:space="0" w:color="auto"/>
                <w:bottom w:val="none" w:sz="0" w:space="0" w:color="auto"/>
                <w:right w:val="none" w:sz="0" w:space="0" w:color="auto"/>
              </w:divBdr>
              <w:divsChild>
                <w:div w:id="997921797">
                  <w:marLeft w:val="0"/>
                  <w:marRight w:val="0"/>
                  <w:marTop w:val="0"/>
                  <w:marBottom w:val="0"/>
                  <w:divBdr>
                    <w:top w:val="none" w:sz="0" w:space="0" w:color="auto"/>
                    <w:left w:val="none" w:sz="0" w:space="0" w:color="auto"/>
                    <w:bottom w:val="none" w:sz="0" w:space="0" w:color="auto"/>
                    <w:right w:val="none" w:sz="0" w:space="0" w:color="auto"/>
                  </w:divBdr>
                  <w:divsChild>
                    <w:div w:id="316303275">
                      <w:marLeft w:val="0"/>
                      <w:marRight w:val="0"/>
                      <w:marTop w:val="0"/>
                      <w:marBottom w:val="0"/>
                      <w:divBdr>
                        <w:top w:val="none" w:sz="0" w:space="0" w:color="auto"/>
                        <w:left w:val="none" w:sz="0" w:space="0" w:color="auto"/>
                        <w:bottom w:val="none" w:sz="0" w:space="0" w:color="auto"/>
                        <w:right w:val="none" w:sz="0" w:space="0" w:color="auto"/>
                      </w:divBdr>
                      <w:divsChild>
                        <w:div w:id="18812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20177">
      <w:bodyDiv w:val="1"/>
      <w:marLeft w:val="0"/>
      <w:marRight w:val="0"/>
      <w:marTop w:val="0"/>
      <w:marBottom w:val="0"/>
      <w:divBdr>
        <w:top w:val="none" w:sz="0" w:space="0" w:color="auto"/>
        <w:left w:val="none" w:sz="0" w:space="0" w:color="auto"/>
        <w:bottom w:val="none" w:sz="0" w:space="0" w:color="auto"/>
        <w:right w:val="none" w:sz="0" w:space="0" w:color="auto"/>
      </w:divBdr>
    </w:div>
    <w:div w:id="31813048">
      <w:bodyDiv w:val="1"/>
      <w:marLeft w:val="0"/>
      <w:marRight w:val="0"/>
      <w:marTop w:val="0"/>
      <w:marBottom w:val="0"/>
      <w:divBdr>
        <w:top w:val="none" w:sz="0" w:space="0" w:color="auto"/>
        <w:left w:val="none" w:sz="0" w:space="0" w:color="auto"/>
        <w:bottom w:val="none" w:sz="0" w:space="0" w:color="auto"/>
        <w:right w:val="none" w:sz="0" w:space="0" w:color="auto"/>
      </w:divBdr>
    </w:div>
    <w:div w:id="42100204">
      <w:bodyDiv w:val="1"/>
      <w:marLeft w:val="0"/>
      <w:marRight w:val="0"/>
      <w:marTop w:val="0"/>
      <w:marBottom w:val="0"/>
      <w:divBdr>
        <w:top w:val="none" w:sz="0" w:space="0" w:color="auto"/>
        <w:left w:val="none" w:sz="0" w:space="0" w:color="auto"/>
        <w:bottom w:val="none" w:sz="0" w:space="0" w:color="auto"/>
        <w:right w:val="none" w:sz="0" w:space="0" w:color="auto"/>
      </w:divBdr>
    </w:div>
    <w:div w:id="46028628">
      <w:bodyDiv w:val="1"/>
      <w:marLeft w:val="0"/>
      <w:marRight w:val="0"/>
      <w:marTop w:val="0"/>
      <w:marBottom w:val="0"/>
      <w:divBdr>
        <w:top w:val="none" w:sz="0" w:space="0" w:color="auto"/>
        <w:left w:val="none" w:sz="0" w:space="0" w:color="auto"/>
        <w:bottom w:val="none" w:sz="0" w:space="0" w:color="auto"/>
        <w:right w:val="none" w:sz="0" w:space="0" w:color="auto"/>
      </w:divBdr>
    </w:div>
    <w:div w:id="47994372">
      <w:bodyDiv w:val="1"/>
      <w:marLeft w:val="0"/>
      <w:marRight w:val="0"/>
      <w:marTop w:val="0"/>
      <w:marBottom w:val="0"/>
      <w:divBdr>
        <w:top w:val="none" w:sz="0" w:space="0" w:color="auto"/>
        <w:left w:val="none" w:sz="0" w:space="0" w:color="auto"/>
        <w:bottom w:val="none" w:sz="0" w:space="0" w:color="auto"/>
        <w:right w:val="none" w:sz="0" w:space="0" w:color="auto"/>
      </w:divBdr>
    </w:div>
    <w:div w:id="52196994">
      <w:bodyDiv w:val="1"/>
      <w:marLeft w:val="0"/>
      <w:marRight w:val="0"/>
      <w:marTop w:val="0"/>
      <w:marBottom w:val="0"/>
      <w:divBdr>
        <w:top w:val="none" w:sz="0" w:space="0" w:color="auto"/>
        <w:left w:val="none" w:sz="0" w:space="0" w:color="auto"/>
        <w:bottom w:val="none" w:sz="0" w:space="0" w:color="auto"/>
        <w:right w:val="none" w:sz="0" w:space="0" w:color="auto"/>
      </w:divBdr>
    </w:div>
    <w:div w:id="53282436">
      <w:bodyDiv w:val="1"/>
      <w:marLeft w:val="0"/>
      <w:marRight w:val="0"/>
      <w:marTop w:val="0"/>
      <w:marBottom w:val="0"/>
      <w:divBdr>
        <w:top w:val="none" w:sz="0" w:space="0" w:color="auto"/>
        <w:left w:val="none" w:sz="0" w:space="0" w:color="auto"/>
        <w:bottom w:val="none" w:sz="0" w:space="0" w:color="auto"/>
        <w:right w:val="none" w:sz="0" w:space="0" w:color="auto"/>
      </w:divBdr>
      <w:divsChild>
        <w:div w:id="386957285">
          <w:marLeft w:val="0"/>
          <w:marRight w:val="0"/>
          <w:marTop w:val="0"/>
          <w:marBottom w:val="0"/>
          <w:divBdr>
            <w:top w:val="none" w:sz="0" w:space="0" w:color="auto"/>
            <w:left w:val="none" w:sz="0" w:space="0" w:color="auto"/>
            <w:bottom w:val="none" w:sz="0" w:space="0" w:color="auto"/>
            <w:right w:val="none" w:sz="0" w:space="0" w:color="auto"/>
          </w:divBdr>
        </w:div>
        <w:div w:id="442000544">
          <w:marLeft w:val="0"/>
          <w:marRight w:val="0"/>
          <w:marTop w:val="0"/>
          <w:marBottom w:val="0"/>
          <w:divBdr>
            <w:top w:val="none" w:sz="0" w:space="0" w:color="auto"/>
            <w:left w:val="none" w:sz="0" w:space="0" w:color="auto"/>
            <w:bottom w:val="none" w:sz="0" w:space="0" w:color="auto"/>
            <w:right w:val="none" w:sz="0" w:space="0" w:color="auto"/>
          </w:divBdr>
        </w:div>
        <w:div w:id="1591697722">
          <w:marLeft w:val="0"/>
          <w:marRight w:val="0"/>
          <w:marTop w:val="0"/>
          <w:marBottom w:val="0"/>
          <w:divBdr>
            <w:top w:val="none" w:sz="0" w:space="0" w:color="auto"/>
            <w:left w:val="none" w:sz="0" w:space="0" w:color="auto"/>
            <w:bottom w:val="none" w:sz="0" w:space="0" w:color="auto"/>
            <w:right w:val="none" w:sz="0" w:space="0" w:color="auto"/>
          </w:divBdr>
        </w:div>
      </w:divsChild>
    </w:div>
    <w:div w:id="63839245">
      <w:bodyDiv w:val="1"/>
      <w:marLeft w:val="0"/>
      <w:marRight w:val="0"/>
      <w:marTop w:val="0"/>
      <w:marBottom w:val="0"/>
      <w:divBdr>
        <w:top w:val="none" w:sz="0" w:space="0" w:color="auto"/>
        <w:left w:val="none" w:sz="0" w:space="0" w:color="auto"/>
        <w:bottom w:val="none" w:sz="0" w:space="0" w:color="auto"/>
        <w:right w:val="none" w:sz="0" w:space="0" w:color="auto"/>
      </w:divBdr>
    </w:div>
    <w:div w:id="72901449">
      <w:bodyDiv w:val="1"/>
      <w:marLeft w:val="0"/>
      <w:marRight w:val="0"/>
      <w:marTop w:val="0"/>
      <w:marBottom w:val="0"/>
      <w:divBdr>
        <w:top w:val="none" w:sz="0" w:space="0" w:color="auto"/>
        <w:left w:val="none" w:sz="0" w:space="0" w:color="auto"/>
        <w:bottom w:val="none" w:sz="0" w:space="0" w:color="auto"/>
        <w:right w:val="none" w:sz="0" w:space="0" w:color="auto"/>
      </w:divBdr>
    </w:div>
    <w:div w:id="112096215">
      <w:bodyDiv w:val="1"/>
      <w:marLeft w:val="0"/>
      <w:marRight w:val="0"/>
      <w:marTop w:val="0"/>
      <w:marBottom w:val="0"/>
      <w:divBdr>
        <w:top w:val="none" w:sz="0" w:space="0" w:color="auto"/>
        <w:left w:val="none" w:sz="0" w:space="0" w:color="auto"/>
        <w:bottom w:val="none" w:sz="0" w:space="0" w:color="auto"/>
        <w:right w:val="none" w:sz="0" w:space="0" w:color="auto"/>
      </w:divBdr>
    </w:div>
    <w:div w:id="139155818">
      <w:bodyDiv w:val="1"/>
      <w:marLeft w:val="0"/>
      <w:marRight w:val="0"/>
      <w:marTop w:val="0"/>
      <w:marBottom w:val="0"/>
      <w:divBdr>
        <w:top w:val="none" w:sz="0" w:space="0" w:color="auto"/>
        <w:left w:val="none" w:sz="0" w:space="0" w:color="auto"/>
        <w:bottom w:val="none" w:sz="0" w:space="0" w:color="auto"/>
        <w:right w:val="none" w:sz="0" w:space="0" w:color="auto"/>
      </w:divBdr>
      <w:divsChild>
        <w:div w:id="485168159">
          <w:marLeft w:val="0"/>
          <w:marRight w:val="0"/>
          <w:marTop w:val="0"/>
          <w:marBottom w:val="0"/>
          <w:divBdr>
            <w:top w:val="none" w:sz="0" w:space="0" w:color="auto"/>
            <w:left w:val="none" w:sz="0" w:space="0" w:color="auto"/>
            <w:bottom w:val="single" w:sz="18" w:space="0" w:color="E4E4E4"/>
            <w:right w:val="none" w:sz="0" w:space="0" w:color="auto"/>
          </w:divBdr>
          <w:divsChild>
            <w:div w:id="1122189107">
              <w:marLeft w:val="0"/>
              <w:marRight w:val="0"/>
              <w:marTop w:val="0"/>
              <w:marBottom w:val="0"/>
              <w:divBdr>
                <w:top w:val="none" w:sz="0" w:space="0" w:color="auto"/>
                <w:left w:val="none" w:sz="0" w:space="0" w:color="auto"/>
                <w:bottom w:val="none" w:sz="0" w:space="0" w:color="auto"/>
                <w:right w:val="none" w:sz="0" w:space="0" w:color="auto"/>
              </w:divBdr>
              <w:divsChild>
                <w:div w:id="5987990">
                  <w:marLeft w:val="0"/>
                  <w:marRight w:val="0"/>
                  <w:marTop w:val="0"/>
                  <w:marBottom w:val="0"/>
                  <w:divBdr>
                    <w:top w:val="none" w:sz="0" w:space="0" w:color="auto"/>
                    <w:left w:val="none" w:sz="0" w:space="0" w:color="auto"/>
                    <w:bottom w:val="none" w:sz="0" w:space="0" w:color="auto"/>
                    <w:right w:val="none" w:sz="0" w:space="0" w:color="auto"/>
                  </w:divBdr>
                  <w:divsChild>
                    <w:div w:id="1213730353">
                      <w:marLeft w:val="0"/>
                      <w:marRight w:val="0"/>
                      <w:marTop w:val="0"/>
                      <w:marBottom w:val="0"/>
                      <w:divBdr>
                        <w:top w:val="none" w:sz="0" w:space="0" w:color="auto"/>
                        <w:left w:val="none" w:sz="0" w:space="0" w:color="auto"/>
                        <w:bottom w:val="none" w:sz="0" w:space="0" w:color="auto"/>
                        <w:right w:val="none" w:sz="0" w:space="0" w:color="auto"/>
                      </w:divBdr>
                      <w:divsChild>
                        <w:div w:id="71973821">
                          <w:marLeft w:val="0"/>
                          <w:marRight w:val="0"/>
                          <w:marTop w:val="0"/>
                          <w:marBottom w:val="0"/>
                          <w:divBdr>
                            <w:top w:val="none" w:sz="0" w:space="0" w:color="auto"/>
                            <w:left w:val="none" w:sz="0" w:space="0" w:color="auto"/>
                            <w:bottom w:val="none" w:sz="0" w:space="0" w:color="auto"/>
                            <w:right w:val="none" w:sz="0" w:space="0" w:color="auto"/>
                          </w:divBdr>
                        </w:div>
                        <w:div w:id="106387755">
                          <w:marLeft w:val="0"/>
                          <w:marRight w:val="0"/>
                          <w:marTop w:val="0"/>
                          <w:marBottom w:val="0"/>
                          <w:divBdr>
                            <w:top w:val="none" w:sz="0" w:space="0" w:color="auto"/>
                            <w:left w:val="none" w:sz="0" w:space="0" w:color="auto"/>
                            <w:bottom w:val="none" w:sz="0" w:space="0" w:color="auto"/>
                            <w:right w:val="none" w:sz="0" w:space="0" w:color="auto"/>
                          </w:divBdr>
                        </w:div>
                        <w:div w:id="281305573">
                          <w:marLeft w:val="0"/>
                          <w:marRight w:val="0"/>
                          <w:marTop w:val="0"/>
                          <w:marBottom w:val="0"/>
                          <w:divBdr>
                            <w:top w:val="none" w:sz="0" w:space="0" w:color="auto"/>
                            <w:left w:val="none" w:sz="0" w:space="0" w:color="auto"/>
                            <w:bottom w:val="none" w:sz="0" w:space="0" w:color="auto"/>
                            <w:right w:val="none" w:sz="0" w:space="0" w:color="auto"/>
                          </w:divBdr>
                        </w:div>
                        <w:div w:id="283922433">
                          <w:marLeft w:val="0"/>
                          <w:marRight w:val="0"/>
                          <w:marTop w:val="0"/>
                          <w:marBottom w:val="0"/>
                          <w:divBdr>
                            <w:top w:val="none" w:sz="0" w:space="0" w:color="auto"/>
                            <w:left w:val="none" w:sz="0" w:space="0" w:color="auto"/>
                            <w:bottom w:val="none" w:sz="0" w:space="0" w:color="auto"/>
                            <w:right w:val="none" w:sz="0" w:space="0" w:color="auto"/>
                          </w:divBdr>
                        </w:div>
                        <w:div w:id="404769420">
                          <w:marLeft w:val="0"/>
                          <w:marRight w:val="0"/>
                          <w:marTop w:val="0"/>
                          <w:marBottom w:val="0"/>
                          <w:divBdr>
                            <w:top w:val="none" w:sz="0" w:space="0" w:color="auto"/>
                            <w:left w:val="none" w:sz="0" w:space="0" w:color="auto"/>
                            <w:bottom w:val="none" w:sz="0" w:space="0" w:color="auto"/>
                            <w:right w:val="none" w:sz="0" w:space="0" w:color="auto"/>
                          </w:divBdr>
                        </w:div>
                        <w:div w:id="606471511">
                          <w:marLeft w:val="0"/>
                          <w:marRight w:val="0"/>
                          <w:marTop w:val="0"/>
                          <w:marBottom w:val="0"/>
                          <w:divBdr>
                            <w:top w:val="none" w:sz="0" w:space="0" w:color="auto"/>
                            <w:left w:val="none" w:sz="0" w:space="0" w:color="auto"/>
                            <w:bottom w:val="none" w:sz="0" w:space="0" w:color="auto"/>
                            <w:right w:val="none" w:sz="0" w:space="0" w:color="auto"/>
                          </w:divBdr>
                        </w:div>
                        <w:div w:id="634873173">
                          <w:marLeft w:val="0"/>
                          <w:marRight w:val="0"/>
                          <w:marTop w:val="0"/>
                          <w:marBottom w:val="0"/>
                          <w:divBdr>
                            <w:top w:val="none" w:sz="0" w:space="0" w:color="auto"/>
                            <w:left w:val="none" w:sz="0" w:space="0" w:color="auto"/>
                            <w:bottom w:val="none" w:sz="0" w:space="0" w:color="auto"/>
                            <w:right w:val="none" w:sz="0" w:space="0" w:color="auto"/>
                          </w:divBdr>
                        </w:div>
                        <w:div w:id="722486242">
                          <w:marLeft w:val="0"/>
                          <w:marRight w:val="0"/>
                          <w:marTop w:val="0"/>
                          <w:marBottom w:val="0"/>
                          <w:divBdr>
                            <w:top w:val="none" w:sz="0" w:space="0" w:color="auto"/>
                            <w:left w:val="none" w:sz="0" w:space="0" w:color="auto"/>
                            <w:bottom w:val="none" w:sz="0" w:space="0" w:color="auto"/>
                            <w:right w:val="none" w:sz="0" w:space="0" w:color="auto"/>
                          </w:divBdr>
                        </w:div>
                        <w:div w:id="825246628">
                          <w:marLeft w:val="0"/>
                          <w:marRight w:val="0"/>
                          <w:marTop w:val="0"/>
                          <w:marBottom w:val="0"/>
                          <w:divBdr>
                            <w:top w:val="none" w:sz="0" w:space="0" w:color="auto"/>
                            <w:left w:val="none" w:sz="0" w:space="0" w:color="auto"/>
                            <w:bottom w:val="none" w:sz="0" w:space="0" w:color="auto"/>
                            <w:right w:val="none" w:sz="0" w:space="0" w:color="auto"/>
                          </w:divBdr>
                        </w:div>
                        <w:div w:id="864903674">
                          <w:marLeft w:val="0"/>
                          <w:marRight w:val="0"/>
                          <w:marTop w:val="0"/>
                          <w:marBottom w:val="0"/>
                          <w:divBdr>
                            <w:top w:val="none" w:sz="0" w:space="0" w:color="auto"/>
                            <w:left w:val="none" w:sz="0" w:space="0" w:color="auto"/>
                            <w:bottom w:val="none" w:sz="0" w:space="0" w:color="auto"/>
                            <w:right w:val="none" w:sz="0" w:space="0" w:color="auto"/>
                          </w:divBdr>
                        </w:div>
                        <w:div w:id="883950772">
                          <w:marLeft w:val="0"/>
                          <w:marRight w:val="0"/>
                          <w:marTop w:val="0"/>
                          <w:marBottom w:val="0"/>
                          <w:divBdr>
                            <w:top w:val="none" w:sz="0" w:space="0" w:color="auto"/>
                            <w:left w:val="none" w:sz="0" w:space="0" w:color="auto"/>
                            <w:bottom w:val="none" w:sz="0" w:space="0" w:color="auto"/>
                            <w:right w:val="none" w:sz="0" w:space="0" w:color="auto"/>
                          </w:divBdr>
                        </w:div>
                        <w:div w:id="948664251">
                          <w:marLeft w:val="0"/>
                          <w:marRight w:val="0"/>
                          <w:marTop w:val="0"/>
                          <w:marBottom w:val="0"/>
                          <w:divBdr>
                            <w:top w:val="none" w:sz="0" w:space="0" w:color="auto"/>
                            <w:left w:val="none" w:sz="0" w:space="0" w:color="auto"/>
                            <w:bottom w:val="none" w:sz="0" w:space="0" w:color="auto"/>
                            <w:right w:val="none" w:sz="0" w:space="0" w:color="auto"/>
                          </w:divBdr>
                        </w:div>
                        <w:div w:id="1350136135">
                          <w:marLeft w:val="0"/>
                          <w:marRight w:val="0"/>
                          <w:marTop w:val="0"/>
                          <w:marBottom w:val="0"/>
                          <w:divBdr>
                            <w:top w:val="none" w:sz="0" w:space="0" w:color="auto"/>
                            <w:left w:val="none" w:sz="0" w:space="0" w:color="auto"/>
                            <w:bottom w:val="none" w:sz="0" w:space="0" w:color="auto"/>
                            <w:right w:val="none" w:sz="0" w:space="0" w:color="auto"/>
                          </w:divBdr>
                        </w:div>
                        <w:div w:id="1430659327">
                          <w:marLeft w:val="0"/>
                          <w:marRight w:val="0"/>
                          <w:marTop w:val="0"/>
                          <w:marBottom w:val="0"/>
                          <w:divBdr>
                            <w:top w:val="none" w:sz="0" w:space="0" w:color="auto"/>
                            <w:left w:val="none" w:sz="0" w:space="0" w:color="auto"/>
                            <w:bottom w:val="none" w:sz="0" w:space="0" w:color="auto"/>
                            <w:right w:val="none" w:sz="0" w:space="0" w:color="auto"/>
                          </w:divBdr>
                        </w:div>
                        <w:div w:id="1461722523">
                          <w:marLeft w:val="0"/>
                          <w:marRight w:val="0"/>
                          <w:marTop w:val="0"/>
                          <w:marBottom w:val="0"/>
                          <w:divBdr>
                            <w:top w:val="none" w:sz="0" w:space="0" w:color="auto"/>
                            <w:left w:val="none" w:sz="0" w:space="0" w:color="auto"/>
                            <w:bottom w:val="none" w:sz="0" w:space="0" w:color="auto"/>
                            <w:right w:val="none" w:sz="0" w:space="0" w:color="auto"/>
                          </w:divBdr>
                        </w:div>
                        <w:div w:id="1468081764">
                          <w:marLeft w:val="0"/>
                          <w:marRight w:val="0"/>
                          <w:marTop w:val="0"/>
                          <w:marBottom w:val="0"/>
                          <w:divBdr>
                            <w:top w:val="none" w:sz="0" w:space="0" w:color="auto"/>
                            <w:left w:val="none" w:sz="0" w:space="0" w:color="auto"/>
                            <w:bottom w:val="none" w:sz="0" w:space="0" w:color="auto"/>
                            <w:right w:val="none" w:sz="0" w:space="0" w:color="auto"/>
                          </w:divBdr>
                        </w:div>
                        <w:div w:id="1536113322">
                          <w:marLeft w:val="0"/>
                          <w:marRight w:val="0"/>
                          <w:marTop w:val="0"/>
                          <w:marBottom w:val="0"/>
                          <w:divBdr>
                            <w:top w:val="none" w:sz="0" w:space="0" w:color="auto"/>
                            <w:left w:val="none" w:sz="0" w:space="0" w:color="auto"/>
                            <w:bottom w:val="none" w:sz="0" w:space="0" w:color="auto"/>
                            <w:right w:val="none" w:sz="0" w:space="0" w:color="auto"/>
                          </w:divBdr>
                        </w:div>
                        <w:div w:id="1585645156">
                          <w:marLeft w:val="0"/>
                          <w:marRight w:val="0"/>
                          <w:marTop w:val="0"/>
                          <w:marBottom w:val="0"/>
                          <w:divBdr>
                            <w:top w:val="none" w:sz="0" w:space="0" w:color="auto"/>
                            <w:left w:val="none" w:sz="0" w:space="0" w:color="auto"/>
                            <w:bottom w:val="none" w:sz="0" w:space="0" w:color="auto"/>
                            <w:right w:val="none" w:sz="0" w:space="0" w:color="auto"/>
                          </w:divBdr>
                        </w:div>
                        <w:div w:id="1734766610">
                          <w:marLeft w:val="0"/>
                          <w:marRight w:val="0"/>
                          <w:marTop w:val="0"/>
                          <w:marBottom w:val="0"/>
                          <w:divBdr>
                            <w:top w:val="none" w:sz="0" w:space="0" w:color="auto"/>
                            <w:left w:val="none" w:sz="0" w:space="0" w:color="auto"/>
                            <w:bottom w:val="none" w:sz="0" w:space="0" w:color="auto"/>
                            <w:right w:val="none" w:sz="0" w:space="0" w:color="auto"/>
                          </w:divBdr>
                        </w:div>
                        <w:div w:id="1759208762">
                          <w:marLeft w:val="0"/>
                          <w:marRight w:val="0"/>
                          <w:marTop w:val="0"/>
                          <w:marBottom w:val="0"/>
                          <w:divBdr>
                            <w:top w:val="none" w:sz="0" w:space="0" w:color="auto"/>
                            <w:left w:val="none" w:sz="0" w:space="0" w:color="auto"/>
                            <w:bottom w:val="none" w:sz="0" w:space="0" w:color="auto"/>
                            <w:right w:val="none" w:sz="0" w:space="0" w:color="auto"/>
                          </w:divBdr>
                        </w:div>
                        <w:div w:id="1802923744">
                          <w:marLeft w:val="0"/>
                          <w:marRight w:val="0"/>
                          <w:marTop w:val="0"/>
                          <w:marBottom w:val="0"/>
                          <w:divBdr>
                            <w:top w:val="none" w:sz="0" w:space="0" w:color="auto"/>
                            <w:left w:val="none" w:sz="0" w:space="0" w:color="auto"/>
                            <w:bottom w:val="none" w:sz="0" w:space="0" w:color="auto"/>
                            <w:right w:val="none" w:sz="0" w:space="0" w:color="auto"/>
                          </w:divBdr>
                        </w:div>
                        <w:div w:id="1843741071">
                          <w:marLeft w:val="0"/>
                          <w:marRight w:val="0"/>
                          <w:marTop w:val="0"/>
                          <w:marBottom w:val="0"/>
                          <w:divBdr>
                            <w:top w:val="none" w:sz="0" w:space="0" w:color="auto"/>
                            <w:left w:val="none" w:sz="0" w:space="0" w:color="auto"/>
                            <w:bottom w:val="none" w:sz="0" w:space="0" w:color="auto"/>
                            <w:right w:val="none" w:sz="0" w:space="0" w:color="auto"/>
                          </w:divBdr>
                        </w:div>
                        <w:div w:id="1907184292">
                          <w:marLeft w:val="0"/>
                          <w:marRight w:val="0"/>
                          <w:marTop w:val="0"/>
                          <w:marBottom w:val="0"/>
                          <w:divBdr>
                            <w:top w:val="none" w:sz="0" w:space="0" w:color="auto"/>
                            <w:left w:val="none" w:sz="0" w:space="0" w:color="auto"/>
                            <w:bottom w:val="none" w:sz="0" w:space="0" w:color="auto"/>
                            <w:right w:val="none" w:sz="0" w:space="0" w:color="auto"/>
                          </w:divBdr>
                        </w:div>
                        <w:div w:id="1930888787">
                          <w:marLeft w:val="0"/>
                          <w:marRight w:val="0"/>
                          <w:marTop w:val="0"/>
                          <w:marBottom w:val="0"/>
                          <w:divBdr>
                            <w:top w:val="none" w:sz="0" w:space="0" w:color="auto"/>
                            <w:left w:val="none" w:sz="0" w:space="0" w:color="auto"/>
                            <w:bottom w:val="none" w:sz="0" w:space="0" w:color="auto"/>
                            <w:right w:val="none" w:sz="0" w:space="0" w:color="auto"/>
                          </w:divBdr>
                        </w:div>
                        <w:div w:id="203622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126411">
          <w:marLeft w:val="0"/>
          <w:marRight w:val="0"/>
          <w:marTop w:val="0"/>
          <w:marBottom w:val="0"/>
          <w:divBdr>
            <w:top w:val="none" w:sz="0" w:space="0" w:color="auto"/>
            <w:left w:val="none" w:sz="0" w:space="0" w:color="auto"/>
            <w:bottom w:val="single" w:sz="18" w:space="0" w:color="E4E4E4"/>
            <w:right w:val="none" w:sz="0" w:space="0" w:color="auto"/>
          </w:divBdr>
          <w:divsChild>
            <w:div w:id="343441022">
              <w:marLeft w:val="0"/>
              <w:marRight w:val="0"/>
              <w:marTop w:val="0"/>
              <w:marBottom w:val="0"/>
              <w:divBdr>
                <w:top w:val="none" w:sz="0" w:space="0" w:color="auto"/>
                <w:left w:val="none" w:sz="0" w:space="0" w:color="auto"/>
                <w:bottom w:val="none" w:sz="0" w:space="0" w:color="auto"/>
                <w:right w:val="none" w:sz="0" w:space="0" w:color="auto"/>
              </w:divBdr>
              <w:divsChild>
                <w:div w:id="1281451035">
                  <w:marLeft w:val="0"/>
                  <w:marRight w:val="0"/>
                  <w:marTop w:val="0"/>
                  <w:marBottom w:val="0"/>
                  <w:divBdr>
                    <w:top w:val="none" w:sz="0" w:space="0" w:color="auto"/>
                    <w:left w:val="none" w:sz="0" w:space="0" w:color="auto"/>
                    <w:bottom w:val="none" w:sz="0" w:space="0" w:color="auto"/>
                    <w:right w:val="none" w:sz="0" w:space="0" w:color="auto"/>
                  </w:divBdr>
                  <w:divsChild>
                    <w:div w:id="159272741">
                      <w:marLeft w:val="0"/>
                      <w:marRight w:val="0"/>
                      <w:marTop w:val="0"/>
                      <w:marBottom w:val="0"/>
                      <w:divBdr>
                        <w:top w:val="none" w:sz="0" w:space="0" w:color="auto"/>
                        <w:left w:val="none" w:sz="0" w:space="0" w:color="auto"/>
                        <w:bottom w:val="none" w:sz="0" w:space="0" w:color="auto"/>
                        <w:right w:val="none" w:sz="0" w:space="0" w:color="auto"/>
                      </w:divBdr>
                      <w:divsChild>
                        <w:div w:id="138544018">
                          <w:marLeft w:val="0"/>
                          <w:marRight w:val="0"/>
                          <w:marTop w:val="0"/>
                          <w:marBottom w:val="0"/>
                          <w:divBdr>
                            <w:top w:val="none" w:sz="0" w:space="0" w:color="auto"/>
                            <w:left w:val="none" w:sz="0" w:space="0" w:color="auto"/>
                            <w:bottom w:val="none" w:sz="0" w:space="0" w:color="auto"/>
                            <w:right w:val="none" w:sz="0" w:space="0" w:color="auto"/>
                          </w:divBdr>
                        </w:div>
                        <w:div w:id="170679131">
                          <w:marLeft w:val="0"/>
                          <w:marRight w:val="0"/>
                          <w:marTop w:val="0"/>
                          <w:marBottom w:val="0"/>
                          <w:divBdr>
                            <w:top w:val="none" w:sz="0" w:space="0" w:color="auto"/>
                            <w:left w:val="none" w:sz="0" w:space="0" w:color="auto"/>
                            <w:bottom w:val="none" w:sz="0" w:space="0" w:color="auto"/>
                            <w:right w:val="none" w:sz="0" w:space="0" w:color="auto"/>
                          </w:divBdr>
                        </w:div>
                        <w:div w:id="193271334">
                          <w:marLeft w:val="0"/>
                          <w:marRight w:val="0"/>
                          <w:marTop w:val="0"/>
                          <w:marBottom w:val="0"/>
                          <w:divBdr>
                            <w:top w:val="none" w:sz="0" w:space="0" w:color="auto"/>
                            <w:left w:val="none" w:sz="0" w:space="0" w:color="auto"/>
                            <w:bottom w:val="none" w:sz="0" w:space="0" w:color="auto"/>
                            <w:right w:val="none" w:sz="0" w:space="0" w:color="auto"/>
                          </w:divBdr>
                        </w:div>
                        <w:div w:id="230774602">
                          <w:marLeft w:val="0"/>
                          <w:marRight w:val="0"/>
                          <w:marTop w:val="0"/>
                          <w:marBottom w:val="0"/>
                          <w:divBdr>
                            <w:top w:val="none" w:sz="0" w:space="0" w:color="auto"/>
                            <w:left w:val="none" w:sz="0" w:space="0" w:color="auto"/>
                            <w:bottom w:val="none" w:sz="0" w:space="0" w:color="auto"/>
                            <w:right w:val="none" w:sz="0" w:space="0" w:color="auto"/>
                          </w:divBdr>
                        </w:div>
                        <w:div w:id="252055673">
                          <w:marLeft w:val="0"/>
                          <w:marRight w:val="0"/>
                          <w:marTop w:val="0"/>
                          <w:marBottom w:val="0"/>
                          <w:divBdr>
                            <w:top w:val="none" w:sz="0" w:space="0" w:color="auto"/>
                            <w:left w:val="none" w:sz="0" w:space="0" w:color="auto"/>
                            <w:bottom w:val="none" w:sz="0" w:space="0" w:color="auto"/>
                            <w:right w:val="none" w:sz="0" w:space="0" w:color="auto"/>
                          </w:divBdr>
                        </w:div>
                        <w:div w:id="274288713">
                          <w:marLeft w:val="0"/>
                          <w:marRight w:val="0"/>
                          <w:marTop w:val="0"/>
                          <w:marBottom w:val="0"/>
                          <w:divBdr>
                            <w:top w:val="none" w:sz="0" w:space="0" w:color="auto"/>
                            <w:left w:val="none" w:sz="0" w:space="0" w:color="auto"/>
                            <w:bottom w:val="none" w:sz="0" w:space="0" w:color="auto"/>
                            <w:right w:val="none" w:sz="0" w:space="0" w:color="auto"/>
                          </w:divBdr>
                        </w:div>
                        <w:div w:id="279844960">
                          <w:marLeft w:val="0"/>
                          <w:marRight w:val="0"/>
                          <w:marTop w:val="0"/>
                          <w:marBottom w:val="0"/>
                          <w:divBdr>
                            <w:top w:val="none" w:sz="0" w:space="0" w:color="auto"/>
                            <w:left w:val="none" w:sz="0" w:space="0" w:color="auto"/>
                            <w:bottom w:val="none" w:sz="0" w:space="0" w:color="auto"/>
                            <w:right w:val="none" w:sz="0" w:space="0" w:color="auto"/>
                          </w:divBdr>
                        </w:div>
                        <w:div w:id="363752064">
                          <w:marLeft w:val="0"/>
                          <w:marRight w:val="0"/>
                          <w:marTop w:val="0"/>
                          <w:marBottom w:val="0"/>
                          <w:divBdr>
                            <w:top w:val="none" w:sz="0" w:space="0" w:color="auto"/>
                            <w:left w:val="none" w:sz="0" w:space="0" w:color="auto"/>
                            <w:bottom w:val="none" w:sz="0" w:space="0" w:color="auto"/>
                            <w:right w:val="none" w:sz="0" w:space="0" w:color="auto"/>
                          </w:divBdr>
                        </w:div>
                        <w:div w:id="510872526">
                          <w:marLeft w:val="0"/>
                          <w:marRight w:val="0"/>
                          <w:marTop w:val="0"/>
                          <w:marBottom w:val="0"/>
                          <w:divBdr>
                            <w:top w:val="none" w:sz="0" w:space="0" w:color="auto"/>
                            <w:left w:val="none" w:sz="0" w:space="0" w:color="auto"/>
                            <w:bottom w:val="none" w:sz="0" w:space="0" w:color="auto"/>
                            <w:right w:val="none" w:sz="0" w:space="0" w:color="auto"/>
                          </w:divBdr>
                        </w:div>
                        <w:div w:id="543566921">
                          <w:marLeft w:val="0"/>
                          <w:marRight w:val="0"/>
                          <w:marTop w:val="0"/>
                          <w:marBottom w:val="0"/>
                          <w:divBdr>
                            <w:top w:val="none" w:sz="0" w:space="0" w:color="auto"/>
                            <w:left w:val="none" w:sz="0" w:space="0" w:color="auto"/>
                            <w:bottom w:val="none" w:sz="0" w:space="0" w:color="auto"/>
                            <w:right w:val="none" w:sz="0" w:space="0" w:color="auto"/>
                          </w:divBdr>
                        </w:div>
                        <w:div w:id="759838055">
                          <w:marLeft w:val="0"/>
                          <w:marRight w:val="0"/>
                          <w:marTop w:val="0"/>
                          <w:marBottom w:val="0"/>
                          <w:divBdr>
                            <w:top w:val="none" w:sz="0" w:space="0" w:color="auto"/>
                            <w:left w:val="none" w:sz="0" w:space="0" w:color="auto"/>
                            <w:bottom w:val="none" w:sz="0" w:space="0" w:color="auto"/>
                            <w:right w:val="none" w:sz="0" w:space="0" w:color="auto"/>
                          </w:divBdr>
                        </w:div>
                        <w:div w:id="823013646">
                          <w:marLeft w:val="0"/>
                          <w:marRight w:val="0"/>
                          <w:marTop w:val="0"/>
                          <w:marBottom w:val="0"/>
                          <w:divBdr>
                            <w:top w:val="none" w:sz="0" w:space="0" w:color="auto"/>
                            <w:left w:val="none" w:sz="0" w:space="0" w:color="auto"/>
                            <w:bottom w:val="none" w:sz="0" w:space="0" w:color="auto"/>
                            <w:right w:val="none" w:sz="0" w:space="0" w:color="auto"/>
                          </w:divBdr>
                        </w:div>
                        <w:div w:id="896821172">
                          <w:marLeft w:val="0"/>
                          <w:marRight w:val="0"/>
                          <w:marTop w:val="0"/>
                          <w:marBottom w:val="0"/>
                          <w:divBdr>
                            <w:top w:val="none" w:sz="0" w:space="0" w:color="auto"/>
                            <w:left w:val="none" w:sz="0" w:space="0" w:color="auto"/>
                            <w:bottom w:val="none" w:sz="0" w:space="0" w:color="auto"/>
                            <w:right w:val="none" w:sz="0" w:space="0" w:color="auto"/>
                          </w:divBdr>
                        </w:div>
                        <w:div w:id="1034426274">
                          <w:marLeft w:val="0"/>
                          <w:marRight w:val="0"/>
                          <w:marTop w:val="0"/>
                          <w:marBottom w:val="0"/>
                          <w:divBdr>
                            <w:top w:val="none" w:sz="0" w:space="0" w:color="auto"/>
                            <w:left w:val="none" w:sz="0" w:space="0" w:color="auto"/>
                            <w:bottom w:val="none" w:sz="0" w:space="0" w:color="auto"/>
                            <w:right w:val="none" w:sz="0" w:space="0" w:color="auto"/>
                          </w:divBdr>
                        </w:div>
                        <w:div w:id="1159158005">
                          <w:marLeft w:val="0"/>
                          <w:marRight w:val="0"/>
                          <w:marTop w:val="0"/>
                          <w:marBottom w:val="0"/>
                          <w:divBdr>
                            <w:top w:val="none" w:sz="0" w:space="0" w:color="auto"/>
                            <w:left w:val="none" w:sz="0" w:space="0" w:color="auto"/>
                            <w:bottom w:val="none" w:sz="0" w:space="0" w:color="auto"/>
                            <w:right w:val="none" w:sz="0" w:space="0" w:color="auto"/>
                          </w:divBdr>
                        </w:div>
                        <w:div w:id="1265579771">
                          <w:marLeft w:val="0"/>
                          <w:marRight w:val="0"/>
                          <w:marTop w:val="0"/>
                          <w:marBottom w:val="0"/>
                          <w:divBdr>
                            <w:top w:val="none" w:sz="0" w:space="0" w:color="auto"/>
                            <w:left w:val="none" w:sz="0" w:space="0" w:color="auto"/>
                            <w:bottom w:val="none" w:sz="0" w:space="0" w:color="auto"/>
                            <w:right w:val="none" w:sz="0" w:space="0" w:color="auto"/>
                          </w:divBdr>
                        </w:div>
                        <w:div w:id="1287614954">
                          <w:marLeft w:val="0"/>
                          <w:marRight w:val="0"/>
                          <w:marTop w:val="0"/>
                          <w:marBottom w:val="0"/>
                          <w:divBdr>
                            <w:top w:val="none" w:sz="0" w:space="0" w:color="auto"/>
                            <w:left w:val="none" w:sz="0" w:space="0" w:color="auto"/>
                            <w:bottom w:val="none" w:sz="0" w:space="0" w:color="auto"/>
                            <w:right w:val="none" w:sz="0" w:space="0" w:color="auto"/>
                          </w:divBdr>
                        </w:div>
                        <w:div w:id="1377582018">
                          <w:marLeft w:val="0"/>
                          <w:marRight w:val="0"/>
                          <w:marTop w:val="0"/>
                          <w:marBottom w:val="0"/>
                          <w:divBdr>
                            <w:top w:val="none" w:sz="0" w:space="0" w:color="auto"/>
                            <w:left w:val="none" w:sz="0" w:space="0" w:color="auto"/>
                            <w:bottom w:val="none" w:sz="0" w:space="0" w:color="auto"/>
                            <w:right w:val="none" w:sz="0" w:space="0" w:color="auto"/>
                          </w:divBdr>
                        </w:div>
                        <w:div w:id="1401367749">
                          <w:marLeft w:val="0"/>
                          <w:marRight w:val="0"/>
                          <w:marTop w:val="0"/>
                          <w:marBottom w:val="0"/>
                          <w:divBdr>
                            <w:top w:val="none" w:sz="0" w:space="0" w:color="auto"/>
                            <w:left w:val="none" w:sz="0" w:space="0" w:color="auto"/>
                            <w:bottom w:val="none" w:sz="0" w:space="0" w:color="auto"/>
                            <w:right w:val="none" w:sz="0" w:space="0" w:color="auto"/>
                          </w:divBdr>
                        </w:div>
                        <w:div w:id="1429043138">
                          <w:marLeft w:val="0"/>
                          <w:marRight w:val="0"/>
                          <w:marTop w:val="0"/>
                          <w:marBottom w:val="0"/>
                          <w:divBdr>
                            <w:top w:val="none" w:sz="0" w:space="0" w:color="auto"/>
                            <w:left w:val="none" w:sz="0" w:space="0" w:color="auto"/>
                            <w:bottom w:val="none" w:sz="0" w:space="0" w:color="auto"/>
                            <w:right w:val="none" w:sz="0" w:space="0" w:color="auto"/>
                          </w:divBdr>
                        </w:div>
                        <w:div w:id="1814251161">
                          <w:marLeft w:val="0"/>
                          <w:marRight w:val="0"/>
                          <w:marTop w:val="0"/>
                          <w:marBottom w:val="0"/>
                          <w:divBdr>
                            <w:top w:val="none" w:sz="0" w:space="0" w:color="auto"/>
                            <w:left w:val="none" w:sz="0" w:space="0" w:color="auto"/>
                            <w:bottom w:val="none" w:sz="0" w:space="0" w:color="auto"/>
                            <w:right w:val="none" w:sz="0" w:space="0" w:color="auto"/>
                          </w:divBdr>
                        </w:div>
                        <w:div w:id="20330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4293">
      <w:bodyDiv w:val="1"/>
      <w:marLeft w:val="0"/>
      <w:marRight w:val="0"/>
      <w:marTop w:val="0"/>
      <w:marBottom w:val="0"/>
      <w:divBdr>
        <w:top w:val="none" w:sz="0" w:space="0" w:color="auto"/>
        <w:left w:val="none" w:sz="0" w:space="0" w:color="auto"/>
        <w:bottom w:val="none" w:sz="0" w:space="0" w:color="auto"/>
        <w:right w:val="none" w:sz="0" w:space="0" w:color="auto"/>
      </w:divBdr>
      <w:divsChild>
        <w:div w:id="344480641">
          <w:marLeft w:val="0"/>
          <w:marRight w:val="0"/>
          <w:marTop w:val="0"/>
          <w:marBottom w:val="0"/>
          <w:divBdr>
            <w:top w:val="none" w:sz="0" w:space="0" w:color="auto"/>
            <w:left w:val="none" w:sz="0" w:space="0" w:color="auto"/>
            <w:bottom w:val="none" w:sz="0" w:space="0" w:color="auto"/>
            <w:right w:val="none" w:sz="0" w:space="0" w:color="auto"/>
          </w:divBdr>
          <w:divsChild>
            <w:div w:id="976571114">
              <w:marLeft w:val="0"/>
              <w:marRight w:val="0"/>
              <w:marTop w:val="0"/>
              <w:marBottom w:val="0"/>
              <w:divBdr>
                <w:top w:val="none" w:sz="0" w:space="0" w:color="auto"/>
                <w:left w:val="none" w:sz="0" w:space="0" w:color="auto"/>
                <w:bottom w:val="none" w:sz="0" w:space="0" w:color="auto"/>
                <w:right w:val="none" w:sz="0" w:space="0" w:color="auto"/>
              </w:divBdr>
              <w:divsChild>
                <w:div w:id="547769150">
                  <w:marLeft w:val="0"/>
                  <w:marRight w:val="0"/>
                  <w:marTop w:val="0"/>
                  <w:marBottom w:val="0"/>
                  <w:divBdr>
                    <w:top w:val="none" w:sz="0" w:space="0" w:color="auto"/>
                    <w:left w:val="none" w:sz="0" w:space="0" w:color="auto"/>
                    <w:bottom w:val="none" w:sz="0" w:space="0" w:color="auto"/>
                    <w:right w:val="none" w:sz="0" w:space="0" w:color="auto"/>
                  </w:divBdr>
                  <w:divsChild>
                    <w:div w:id="20670994">
                      <w:marLeft w:val="0"/>
                      <w:marRight w:val="0"/>
                      <w:marTop w:val="0"/>
                      <w:marBottom w:val="0"/>
                      <w:divBdr>
                        <w:top w:val="none" w:sz="0" w:space="0" w:color="auto"/>
                        <w:left w:val="none" w:sz="0" w:space="0" w:color="auto"/>
                        <w:bottom w:val="none" w:sz="0" w:space="0" w:color="auto"/>
                        <w:right w:val="none" w:sz="0" w:space="0" w:color="auto"/>
                      </w:divBdr>
                    </w:div>
                    <w:div w:id="85346847">
                      <w:marLeft w:val="0"/>
                      <w:marRight w:val="0"/>
                      <w:marTop w:val="0"/>
                      <w:marBottom w:val="0"/>
                      <w:divBdr>
                        <w:top w:val="none" w:sz="0" w:space="0" w:color="auto"/>
                        <w:left w:val="none" w:sz="0" w:space="0" w:color="auto"/>
                        <w:bottom w:val="none" w:sz="0" w:space="0" w:color="auto"/>
                        <w:right w:val="none" w:sz="0" w:space="0" w:color="auto"/>
                      </w:divBdr>
                    </w:div>
                    <w:div w:id="177931422">
                      <w:marLeft w:val="0"/>
                      <w:marRight w:val="0"/>
                      <w:marTop w:val="0"/>
                      <w:marBottom w:val="0"/>
                      <w:divBdr>
                        <w:top w:val="none" w:sz="0" w:space="0" w:color="auto"/>
                        <w:left w:val="none" w:sz="0" w:space="0" w:color="auto"/>
                        <w:bottom w:val="none" w:sz="0" w:space="0" w:color="auto"/>
                        <w:right w:val="none" w:sz="0" w:space="0" w:color="auto"/>
                      </w:divBdr>
                    </w:div>
                    <w:div w:id="245042544">
                      <w:marLeft w:val="0"/>
                      <w:marRight w:val="0"/>
                      <w:marTop w:val="0"/>
                      <w:marBottom w:val="0"/>
                      <w:divBdr>
                        <w:top w:val="none" w:sz="0" w:space="0" w:color="auto"/>
                        <w:left w:val="none" w:sz="0" w:space="0" w:color="auto"/>
                        <w:bottom w:val="none" w:sz="0" w:space="0" w:color="auto"/>
                        <w:right w:val="none" w:sz="0" w:space="0" w:color="auto"/>
                      </w:divBdr>
                    </w:div>
                    <w:div w:id="264728315">
                      <w:marLeft w:val="0"/>
                      <w:marRight w:val="0"/>
                      <w:marTop w:val="0"/>
                      <w:marBottom w:val="0"/>
                      <w:divBdr>
                        <w:top w:val="none" w:sz="0" w:space="0" w:color="auto"/>
                        <w:left w:val="none" w:sz="0" w:space="0" w:color="auto"/>
                        <w:bottom w:val="none" w:sz="0" w:space="0" w:color="auto"/>
                        <w:right w:val="none" w:sz="0" w:space="0" w:color="auto"/>
                      </w:divBdr>
                    </w:div>
                    <w:div w:id="368845778">
                      <w:marLeft w:val="0"/>
                      <w:marRight w:val="0"/>
                      <w:marTop w:val="0"/>
                      <w:marBottom w:val="0"/>
                      <w:divBdr>
                        <w:top w:val="none" w:sz="0" w:space="0" w:color="auto"/>
                        <w:left w:val="none" w:sz="0" w:space="0" w:color="auto"/>
                        <w:bottom w:val="none" w:sz="0" w:space="0" w:color="auto"/>
                        <w:right w:val="none" w:sz="0" w:space="0" w:color="auto"/>
                      </w:divBdr>
                    </w:div>
                    <w:div w:id="506798120">
                      <w:marLeft w:val="0"/>
                      <w:marRight w:val="0"/>
                      <w:marTop w:val="0"/>
                      <w:marBottom w:val="0"/>
                      <w:divBdr>
                        <w:top w:val="none" w:sz="0" w:space="0" w:color="auto"/>
                        <w:left w:val="none" w:sz="0" w:space="0" w:color="auto"/>
                        <w:bottom w:val="none" w:sz="0" w:space="0" w:color="auto"/>
                        <w:right w:val="none" w:sz="0" w:space="0" w:color="auto"/>
                      </w:divBdr>
                    </w:div>
                    <w:div w:id="703019446">
                      <w:marLeft w:val="0"/>
                      <w:marRight w:val="0"/>
                      <w:marTop w:val="0"/>
                      <w:marBottom w:val="0"/>
                      <w:divBdr>
                        <w:top w:val="none" w:sz="0" w:space="0" w:color="auto"/>
                        <w:left w:val="none" w:sz="0" w:space="0" w:color="auto"/>
                        <w:bottom w:val="none" w:sz="0" w:space="0" w:color="auto"/>
                        <w:right w:val="none" w:sz="0" w:space="0" w:color="auto"/>
                      </w:divBdr>
                    </w:div>
                    <w:div w:id="719211214">
                      <w:marLeft w:val="0"/>
                      <w:marRight w:val="0"/>
                      <w:marTop w:val="0"/>
                      <w:marBottom w:val="0"/>
                      <w:divBdr>
                        <w:top w:val="none" w:sz="0" w:space="0" w:color="auto"/>
                        <w:left w:val="none" w:sz="0" w:space="0" w:color="auto"/>
                        <w:bottom w:val="none" w:sz="0" w:space="0" w:color="auto"/>
                        <w:right w:val="none" w:sz="0" w:space="0" w:color="auto"/>
                      </w:divBdr>
                    </w:div>
                    <w:div w:id="1017999439">
                      <w:marLeft w:val="0"/>
                      <w:marRight w:val="0"/>
                      <w:marTop w:val="0"/>
                      <w:marBottom w:val="0"/>
                      <w:divBdr>
                        <w:top w:val="none" w:sz="0" w:space="0" w:color="auto"/>
                        <w:left w:val="none" w:sz="0" w:space="0" w:color="auto"/>
                        <w:bottom w:val="none" w:sz="0" w:space="0" w:color="auto"/>
                        <w:right w:val="none" w:sz="0" w:space="0" w:color="auto"/>
                      </w:divBdr>
                    </w:div>
                    <w:div w:id="1097363398">
                      <w:marLeft w:val="0"/>
                      <w:marRight w:val="0"/>
                      <w:marTop w:val="0"/>
                      <w:marBottom w:val="0"/>
                      <w:divBdr>
                        <w:top w:val="none" w:sz="0" w:space="0" w:color="auto"/>
                        <w:left w:val="none" w:sz="0" w:space="0" w:color="auto"/>
                        <w:bottom w:val="none" w:sz="0" w:space="0" w:color="auto"/>
                        <w:right w:val="none" w:sz="0" w:space="0" w:color="auto"/>
                      </w:divBdr>
                    </w:div>
                    <w:div w:id="1295407192">
                      <w:marLeft w:val="0"/>
                      <w:marRight w:val="0"/>
                      <w:marTop w:val="0"/>
                      <w:marBottom w:val="0"/>
                      <w:divBdr>
                        <w:top w:val="none" w:sz="0" w:space="0" w:color="auto"/>
                        <w:left w:val="none" w:sz="0" w:space="0" w:color="auto"/>
                        <w:bottom w:val="none" w:sz="0" w:space="0" w:color="auto"/>
                        <w:right w:val="none" w:sz="0" w:space="0" w:color="auto"/>
                      </w:divBdr>
                    </w:div>
                    <w:div w:id="1330643992">
                      <w:marLeft w:val="0"/>
                      <w:marRight w:val="0"/>
                      <w:marTop w:val="0"/>
                      <w:marBottom w:val="0"/>
                      <w:divBdr>
                        <w:top w:val="none" w:sz="0" w:space="0" w:color="auto"/>
                        <w:left w:val="none" w:sz="0" w:space="0" w:color="auto"/>
                        <w:bottom w:val="none" w:sz="0" w:space="0" w:color="auto"/>
                        <w:right w:val="none" w:sz="0" w:space="0" w:color="auto"/>
                      </w:divBdr>
                    </w:div>
                    <w:div w:id="1339961958">
                      <w:marLeft w:val="0"/>
                      <w:marRight w:val="0"/>
                      <w:marTop w:val="0"/>
                      <w:marBottom w:val="0"/>
                      <w:divBdr>
                        <w:top w:val="none" w:sz="0" w:space="0" w:color="auto"/>
                        <w:left w:val="none" w:sz="0" w:space="0" w:color="auto"/>
                        <w:bottom w:val="none" w:sz="0" w:space="0" w:color="auto"/>
                        <w:right w:val="none" w:sz="0" w:space="0" w:color="auto"/>
                      </w:divBdr>
                    </w:div>
                    <w:div w:id="1369337654">
                      <w:marLeft w:val="0"/>
                      <w:marRight w:val="0"/>
                      <w:marTop w:val="0"/>
                      <w:marBottom w:val="0"/>
                      <w:divBdr>
                        <w:top w:val="none" w:sz="0" w:space="0" w:color="auto"/>
                        <w:left w:val="none" w:sz="0" w:space="0" w:color="auto"/>
                        <w:bottom w:val="none" w:sz="0" w:space="0" w:color="auto"/>
                        <w:right w:val="none" w:sz="0" w:space="0" w:color="auto"/>
                      </w:divBdr>
                    </w:div>
                    <w:div w:id="1534270885">
                      <w:marLeft w:val="0"/>
                      <w:marRight w:val="0"/>
                      <w:marTop w:val="0"/>
                      <w:marBottom w:val="0"/>
                      <w:divBdr>
                        <w:top w:val="none" w:sz="0" w:space="0" w:color="auto"/>
                        <w:left w:val="none" w:sz="0" w:space="0" w:color="auto"/>
                        <w:bottom w:val="none" w:sz="0" w:space="0" w:color="auto"/>
                        <w:right w:val="none" w:sz="0" w:space="0" w:color="auto"/>
                      </w:divBdr>
                    </w:div>
                    <w:div w:id="1673147414">
                      <w:marLeft w:val="0"/>
                      <w:marRight w:val="0"/>
                      <w:marTop w:val="0"/>
                      <w:marBottom w:val="0"/>
                      <w:divBdr>
                        <w:top w:val="none" w:sz="0" w:space="0" w:color="auto"/>
                        <w:left w:val="none" w:sz="0" w:space="0" w:color="auto"/>
                        <w:bottom w:val="none" w:sz="0" w:space="0" w:color="auto"/>
                        <w:right w:val="none" w:sz="0" w:space="0" w:color="auto"/>
                      </w:divBdr>
                    </w:div>
                    <w:div w:id="167591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988167">
      <w:bodyDiv w:val="1"/>
      <w:marLeft w:val="0"/>
      <w:marRight w:val="0"/>
      <w:marTop w:val="0"/>
      <w:marBottom w:val="0"/>
      <w:divBdr>
        <w:top w:val="none" w:sz="0" w:space="0" w:color="auto"/>
        <w:left w:val="none" w:sz="0" w:space="0" w:color="auto"/>
        <w:bottom w:val="none" w:sz="0" w:space="0" w:color="auto"/>
        <w:right w:val="none" w:sz="0" w:space="0" w:color="auto"/>
      </w:divBdr>
    </w:div>
    <w:div w:id="228462145">
      <w:bodyDiv w:val="1"/>
      <w:marLeft w:val="0"/>
      <w:marRight w:val="0"/>
      <w:marTop w:val="0"/>
      <w:marBottom w:val="0"/>
      <w:divBdr>
        <w:top w:val="none" w:sz="0" w:space="0" w:color="auto"/>
        <w:left w:val="none" w:sz="0" w:space="0" w:color="auto"/>
        <w:bottom w:val="none" w:sz="0" w:space="0" w:color="auto"/>
        <w:right w:val="none" w:sz="0" w:space="0" w:color="auto"/>
      </w:divBdr>
      <w:divsChild>
        <w:div w:id="1207134429">
          <w:marLeft w:val="0"/>
          <w:marRight w:val="0"/>
          <w:marTop w:val="0"/>
          <w:marBottom w:val="0"/>
          <w:divBdr>
            <w:top w:val="none" w:sz="0" w:space="0" w:color="auto"/>
            <w:left w:val="none" w:sz="0" w:space="0" w:color="auto"/>
            <w:bottom w:val="none" w:sz="0" w:space="0" w:color="auto"/>
            <w:right w:val="none" w:sz="0" w:space="0" w:color="auto"/>
          </w:divBdr>
          <w:divsChild>
            <w:div w:id="1961913260">
              <w:marLeft w:val="0"/>
              <w:marRight w:val="0"/>
              <w:marTop w:val="0"/>
              <w:marBottom w:val="0"/>
              <w:divBdr>
                <w:top w:val="none" w:sz="0" w:space="0" w:color="auto"/>
                <w:left w:val="none" w:sz="0" w:space="0" w:color="auto"/>
                <w:bottom w:val="none" w:sz="0" w:space="0" w:color="auto"/>
                <w:right w:val="none" w:sz="0" w:space="0" w:color="auto"/>
              </w:divBdr>
              <w:divsChild>
                <w:div w:id="1501385059">
                  <w:marLeft w:val="0"/>
                  <w:marRight w:val="0"/>
                  <w:marTop w:val="0"/>
                  <w:marBottom w:val="0"/>
                  <w:divBdr>
                    <w:top w:val="none" w:sz="0" w:space="0" w:color="auto"/>
                    <w:left w:val="none" w:sz="0" w:space="0" w:color="auto"/>
                    <w:bottom w:val="none" w:sz="0" w:space="0" w:color="auto"/>
                    <w:right w:val="none" w:sz="0" w:space="0" w:color="auto"/>
                  </w:divBdr>
                  <w:divsChild>
                    <w:div w:id="1063262218">
                      <w:marLeft w:val="0"/>
                      <w:marRight w:val="0"/>
                      <w:marTop w:val="0"/>
                      <w:marBottom w:val="0"/>
                      <w:divBdr>
                        <w:top w:val="none" w:sz="0" w:space="0" w:color="auto"/>
                        <w:left w:val="none" w:sz="0" w:space="0" w:color="auto"/>
                        <w:bottom w:val="none" w:sz="0" w:space="0" w:color="auto"/>
                        <w:right w:val="none" w:sz="0" w:space="0" w:color="auto"/>
                      </w:divBdr>
                      <w:divsChild>
                        <w:div w:id="977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669136">
      <w:bodyDiv w:val="1"/>
      <w:marLeft w:val="0"/>
      <w:marRight w:val="0"/>
      <w:marTop w:val="0"/>
      <w:marBottom w:val="0"/>
      <w:divBdr>
        <w:top w:val="none" w:sz="0" w:space="0" w:color="auto"/>
        <w:left w:val="none" w:sz="0" w:space="0" w:color="auto"/>
        <w:bottom w:val="none" w:sz="0" w:space="0" w:color="auto"/>
        <w:right w:val="none" w:sz="0" w:space="0" w:color="auto"/>
      </w:divBdr>
    </w:div>
    <w:div w:id="244650168">
      <w:bodyDiv w:val="1"/>
      <w:marLeft w:val="0"/>
      <w:marRight w:val="0"/>
      <w:marTop w:val="0"/>
      <w:marBottom w:val="0"/>
      <w:divBdr>
        <w:top w:val="none" w:sz="0" w:space="0" w:color="auto"/>
        <w:left w:val="none" w:sz="0" w:space="0" w:color="auto"/>
        <w:bottom w:val="none" w:sz="0" w:space="0" w:color="auto"/>
        <w:right w:val="none" w:sz="0" w:space="0" w:color="auto"/>
      </w:divBdr>
      <w:divsChild>
        <w:div w:id="781807869">
          <w:marLeft w:val="90"/>
          <w:marRight w:val="0"/>
          <w:marTop w:val="0"/>
          <w:marBottom w:val="0"/>
          <w:divBdr>
            <w:top w:val="none" w:sz="0" w:space="0" w:color="auto"/>
            <w:left w:val="none" w:sz="0" w:space="0" w:color="auto"/>
            <w:bottom w:val="none" w:sz="0" w:space="0" w:color="auto"/>
            <w:right w:val="none" w:sz="0" w:space="0" w:color="auto"/>
          </w:divBdr>
        </w:div>
        <w:div w:id="978875057">
          <w:marLeft w:val="90"/>
          <w:marRight w:val="0"/>
          <w:marTop w:val="0"/>
          <w:marBottom w:val="0"/>
          <w:divBdr>
            <w:top w:val="none" w:sz="0" w:space="0" w:color="auto"/>
            <w:left w:val="none" w:sz="0" w:space="0" w:color="auto"/>
            <w:bottom w:val="none" w:sz="0" w:space="0" w:color="auto"/>
            <w:right w:val="none" w:sz="0" w:space="0" w:color="auto"/>
          </w:divBdr>
        </w:div>
        <w:div w:id="732196295">
          <w:marLeft w:val="90"/>
          <w:marRight w:val="0"/>
          <w:marTop w:val="0"/>
          <w:marBottom w:val="0"/>
          <w:divBdr>
            <w:top w:val="none" w:sz="0" w:space="0" w:color="auto"/>
            <w:left w:val="none" w:sz="0" w:space="0" w:color="auto"/>
            <w:bottom w:val="none" w:sz="0" w:space="0" w:color="auto"/>
            <w:right w:val="none" w:sz="0" w:space="0" w:color="auto"/>
          </w:divBdr>
        </w:div>
      </w:divsChild>
    </w:div>
    <w:div w:id="253366114">
      <w:bodyDiv w:val="1"/>
      <w:marLeft w:val="0"/>
      <w:marRight w:val="0"/>
      <w:marTop w:val="0"/>
      <w:marBottom w:val="0"/>
      <w:divBdr>
        <w:top w:val="none" w:sz="0" w:space="0" w:color="auto"/>
        <w:left w:val="none" w:sz="0" w:space="0" w:color="auto"/>
        <w:bottom w:val="none" w:sz="0" w:space="0" w:color="auto"/>
        <w:right w:val="none" w:sz="0" w:space="0" w:color="auto"/>
      </w:divBdr>
    </w:div>
    <w:div w:id="257636540">
      <w:bodyDiv w:val="1"/>
      <w:marLeft w:val="0"/>
      <w:marRight w:val="0"/>
      <w:marTop w:val="0"/>
      <w:marBottom w:val="0"/>
      <w:divBdr>
        <w:top w:val="none" w:sz="0" w:space="0" w:color="auto"/>
        <w:left w:val="none" w:sz="0" w:space="0" w:color="auto"/>
        <w:bottom w:val="none" w:sz="0" w:space="0" w:color="auto"/>
        <w:right w:val="none" w:sz="0" w:space="0" w:color="auto"/>
      </w:divBdr>
    </w:div>
    <w:div w:id="269122175">
      <w:bodyDiv w:val="1"/>
      <w:marLeft w:val="0"/>
      <w:marRight w:val="0"/>
      <w:marTop w:val="0"/>
      <w:marBottom w:val="0"/>
      <w:divBdr>
        <w:top w:val="none" w:sz="0" w:space="0" w:color="auto"/>
        <w:left w:val="none" w:sz="0" w:space="0" w:color="auto"/>
        <w:bottom w:val="none" w:sz="0" w:space="0" w:color="auto"/>
        <w:right w:val="none" w:sz="0" w:space="0" w:color="auto"/>
      </w:divBdr>
    </w:div>
    <w:div w:id="299504254">
      <w:bodyDiv w:val="1"/>
      <w:marLeft w:val="0"/>
      <w:marRight w:val="0"/>
      <w:marTop w:val="0"/>
      <w:marBottom w:val="0"/>
      <w:divBdr>
        <w:top w:val="none" w:sz="0" w:space="0" w:color="auto"/>
        <w:left w:val="none" w:sz="0" w:space="0" w:color="auto"/>
        <w:bottom w:val="none" w:sz="0" w:space="0" w:color="auto"/>
        <w:right w:val="none" w:sz="0" w:space="0" w:color="auto"/>
      </w:divBdr>
    </w:div>
    <w:div w:id="300114550">
      <w:bodyDiv w:val="1"/>
      <w:marLeft w:val="0"/>
      <w:marRight w:val="0"/>
      <w:marTop w:val="0"/>
      <w:marBottom w:val="0"/>
      <w:divBdr>
        <w:top w:val="none" w:sz="0" w:space="0" w:color="auto"/>
        <w:left w:val="none" w:sz="0" w:space="0" w:color="auto"/>
        <w:bottom w:val="none" w:sz="0" w:space="0" w:color="auto"/>
        <w:right w:val="none" w:sz="0" w:space="0" w:color="auto"/>
      </w:divBdr>
    </w:div>
    <w:div w:id="312684294">
      <w:bodyDiv w:val="1"/>
      <w:marLeft w:val="0"/>
      <w:marRight w:val="0"/>
      <w:marTop w:val="0"/>
      <w:marBottom w:val="0"/>
      <w:divBdr>
        <w:top w:val="none" w:sz="0" w:space="0" w:color="auto"/>
        <w:left w:val="none" w:sz="0" w:space="0" w:color="auto"/>
        <w:bottom w:val="none" w:sz="0" w:space="0" w:color="auto"/>
        <w:right w:val="none" w:sz="0" w:space="0" w:color="auto"/>
      </w:divBdr>
    </w:div>
    <w:div w:id="360322844">
      <w:bodyDiv w:val="1"/>
      <w:marLeft w:val="0"/>
      <w:marRight w:val="0"/>
      <w:marTop w:val="0"/>
      <w:marBottom w:val="0"/>
      <w:divBdr>
        <w:top w:val="none" w:sz="0" w:space="0" w:color="auto"/>
        <w:left w:val="none" w:sz="0" w:space="0" w:color="auto"/>
        <w:bottom w:val="none" w:sz="0" w:space="0" w:color="auto"/>
        <w:right w:val="none" w:sz="0" w:space="0" w:color="auto"/>
      </w:divBdr>
    </w:div>
    <w:div w:id="413475459">
      <w:bodyDiv w:val="1"/>
      <w:marLeft w:val="0"/>
      <w:marRight w:val="0"/>
      <w:marTop w:val="0"/>
      <w:marBottom w:val="0"/>
      <w:divBdr>
        <w:top w:val="none" w:sz="0" w:space="0" w:color="auto"/>
        <w:left w:val="none" w:sz="0" w:space="0" w:color="auto"/>
        <w:bottom w:val="none" w:sz="0" w:space="0" w:color="auto"/>
        <w:right w:val="none" w:sz="0" w:space="0" w:color="auto"/>
      </w:divBdr>
      <w:divsChild>
        <w:div w:id="2065251059">
          <w:marLeft w:val="0"/>
          <w:marRight w:val="0"/>
          <w:marTop w:val="0"/>
          <w:marBottom w:val="0"/>
          <w:divBdr>
            <w:top w:val="none" w:sz="0" w:space="0" w:color="auto"/>
            <w:left w:val="none" w:sz="0" w:space="0" w:color="auto"/>
            <w:bottom w:val="none" w:sz="0" w:space="0" w:color="auto"/>
            <w:right w:val="none" w:sz="0" w:space="0" w:color="auto"/>
          </w:divBdr>
        </w:div>
      </w:divsChild>
    </w:div>
    <w:div w:id="419832742">
      <w:bodyDiv w:val="1"/>
      <w:marLeft w:val="0"/>
      <w:marRight w:val="0"/>
      <w:marTop w:val="0"/>
      <w:marBottom w:val="0"/>
      <w:divBdr>
        <w:top w:val="none" w:sz="0" w:space="0" w:color="auto"/>
        <w:left w:val="none" w:sz="0" w:space="0" w:color="auto"/>
        <w:bottom w:val="none" w:sz="0" w:space="0" w:color="auto"/>
        <w:right w:val="none" w:sz="0" w:space="0" w:color="auto"/>
      </w:divBdr>
    </w:div>
    <w:div w:id="457844378">
      <w:bodyDiv w:val="1"/>
      <w:marLeft w:val="0"/>
      <w:marRight w:val="0"/>
      <w:marTop w:val="0"/>
      <w:marBottom w:val="0"/>
      <w:divBdr>
        <w:top w:val="none" w:sz="0" w:space="0" w:color="auto"/>
        <w:left w:val="none" w:sz="0" w:space="0" w:color="auto"/>
        <w:bottom w:val="none" w:sz="0" w:space="0" w:color="auto"/>
        <w:right w:val="none" w:sz="0" w:space="0" w:color="auto"/>
      </w:divBdr>
    </w:div>
    <w:div w:id="513113758">
      <w:bodyDiv w:val="1"/>
      <w:marLeft w:val="0"/>
      <w:marRight w:val="0"/>
      <w:marTop w:val="0"/>
      <w:marBottom w:val="0"/>
      <w:divBdr>
        <w:top w:val="none" w:sz="0" w:space="0" w:color="auto"/>
        <w:left w:val="none" w:sz="0" w:space="0" w:color="auto"/>
        <w:bottom w:val="none" w:sz="0" w:space="0" w:color="auto"/>
        <w:right w:val="none" w:sz="0" w:space="0" w:color="auto"/>
      </w:divBdr>
    </w:div>
    <w:div w:id="513810129">
      <w:bodyDiv w:val="1"/>
      <w:marLeft w:val="0"/>
      <w:marRight w:val="0"/>
      <w:marTop w:val="0"/>
      <w:marBottom w:val="0"/>
      <w:divBdr>
        <w:top w:val="none" w:sz="0" w:space="0" w:color="auto"/>
        <w:left w:val="none" w:sz="0" w:space="0" w:color="auto"/>
        <w:bottom w:val="none" w:sz="0" w:space="0" w:color="auto"/>
        <w:right w:val="none" w:sz="0" w:space="0" w:color="auto"/>
      </w:divBdr>
    </w:div>
    <w:div w:id="525750687">
      <w:bodyDiv w:val="1"/>
      <w:marLeft w:val="0"/>
      <w:marRight w:val="0"/>
      <w:marTop w:val="0"/>
      <w:marBottom w:val="0"/>
      <w:divBdr>
        <w:top w:val="none" w:sz="0" w:space="0" w:color="auto"/>
        <w:left w:val="none" w:sz="0" w:space="0" w:color="auto"/>
        <w:bottom w:val="none" w:sz="0" w:space="0" w:color="auto"/>
        <w:right w:val="none" w:sz="0" w:space="0" w:color="auto"/>
      </w:divBdr>
    </w:div>
    <w:div w:id="561209195">
      <w:bodyDiv w:val="1"/>
      <w:marLeft w:val="0"/>
      <w:marRight w:val="0"/>
      <w:marTop w:val="0"/>
      <w:marBottom w:val="0"/>
      <w:divBdr>
        <w:top w:val="none" w:sz="0" w:space="0" w:color="auto"/>
        <w:left w:val="none" w:sz="0" w:space="0" w:color="auto"/>
        <w:bottom w:val="none" w:sz="0" w:space="0" w:color="auto"/>
        <w:right w:val="none" w:sz="0" w:space="0" w:color="auto"/>
      </w:divBdr>
    </w:div>
    <w:div w:id="590898005">
      <w:bodyDiv w:val="1"/>
      <w:marLeft w:val="0"/>
      <w:marRight w:val="0"/>
      <w:marTop w:val="0"/>
      <w:marBottom w:val="0"/>
      <w:divBdr>
        <w:top w:val="none" w:sz="0" w:space="0" w:color="auto"/>
        <w:left w:val="none" w:sz="0" w:space="0" w:color="auto"/>
        <w:bottom w:val="none" w:sz="0" w:space="0" w:color="auto"/>
        <w:right w:val="none" w:sz="0" w:space="0" w:color="auto"/>
      </w:divBdr>
    </w:div>
    <w:div w:id="673343440">
      <w:bodyDiv w:val="1"/>
      <w:marLeft w:val="0"/>
      <w:marRight w:val="0"/>
      <w:marTop w:val="0"/>
      <w:marBottom w:val="0"/>
      <w:divBdr>
        <w:top w:val="none" w:sz="0" w:space="0" w:color="auto"/>
        <w:left w:val="none" w:sz="0" w:space="0" w:color="auto"/>
        <w:bottom w:val="none" w:sz="0" w:space="0" w:color="auto"/>
        <w:right w:val="none" w:sz="0" w:space="0" w:color="auto"/>
      </w:divBdr>
    </w:div>
    <w:div w:id="673610361">
      <w:bodyDiv w:val="1"/>
      <w:marLeft w:val="0"/>
      <w:marRight w:val="0"/>
      <w:marTop w:val="0"/>
      <w:marBottom w:val="0"/>
      <w:divBdr>
        <w:top w:val="none" w:sz="0" w:space="0" w:color="auto"/>
        <w:left w:val="none" w:sz="0" w:space="0" w:color="auto"/>
        <w:bottom w:val="none" w:sz="0" w:space="0" w:color="auto"/>
        <w:right w:val="none" w:sz="0" w:space="0" w:color="auto"/>
      </w:divBdr>
    </w:div>
    <w:div w:id="681707926">
      <w:bodyDiv w:val="1"/>
      <w:marLeft w:val="0"/>
      <w:marRight w:val="0"/>
      <w:marTop w:val="0"/>
      <w:marBottom w:val="0"/>
      <w:divBdr>
        <w:top w:val="none" w:sz="0" w:space="0" w:color="auto"/>
        <w:left w:val="none" w:sz="0" w:space="0" w:color="auto"/>
        <w:bottom w:val="none" w:sz="0" w:space="0" w:color="auto"/>
        <w:right w:val="none" w:sz="0" w:space="0" w:color="auto"/>
      </w:divBdr>
      <w:divsChild>
        <w:div w:id="149904084">
          <w:marLeft w:val="0"/>
          <w:marRight w:val="0"/>
          <w:marTop w:val="0"/>
          <w:marBottom w:val="0"/>
          <w:divBdr>
            <w:top w:val="none" w:sz="0" w:space="0" w:color="auto"/>
            <w:left w:val="none" w:sz="0" w:space="0" w:color="auto"/>
            <w:bottom w:val="none" w:sz="0" w:space="0" w:color="auto"/>
            <w:right w:val="none" w:sz="0" w:space="0" w:color="auto"/>
          </w:divBdr>
          <w:divsChild>
            <w:div w:id="1124302583">
              <w:marLeft w:val="0"/>
              <w:marRight w:val="0"/>
              <w:marTop w:val="0"/>
              <w:marBottom w:val="0"/>
              <w:divBdr>
                <w:top w:val="none" w:sz="0" w:space="0" w:color="auto"/>
                <w:left w:val="none" w:sz="0" w:space="0" w:color="auto"/>
                <w:bottom w:val="none" w:sz="0" w:space="0" w:color="auto"/>
                <w:right w:val="none" w:sz="0" w:space="0" w:color="auto"/>
              </w:divBdr>
              <w:divsChild>
                <w:div w:id="17513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837596">
      <w:bodyDiv w:val="1"/>
      <w:marLeft w:val="0"/>
      <w:marRight w:val="0"/>
      <w:marTop w:val="0"/>
      <w:marBottom w:val="0"/>
      <w:divBdr>
        <w:top w:val="none" w:sz="0" w:space="0" w:color="auto"/>
        <w:left w:val="none" w:sz="0" w:space="0" w:color="auto"/>
        <w:bottom w:val="none" w:sz="0" w:space="0" w:color="auto"/>
        <w:right w:val="none" w:sz="0" w:space="0" w:color="auto"/>
      </w:divBdr>
    </w:div>
    <w:div w:id="781151126">
      <w:bodyDiv w:val="1"/>
      <w:marLeft w:val="0"/>
      <w:marRight w:val="0"/>
      <w:marTop w:val="0"/>
      <w:marBottom w:val="0"/>
      <w:divBdr>
        <w:top w:val="none" w:sz="0" w:space="0" w:color="auto"/>
        <w:left w:val="none" w:sz="0" w:space="0" w:color="auto"/>
        <w:bottom w:val="none" w:sz="0" w:space="0" w:color="auto"/>
        <w:right w:val="none" w:sz="0" w:space="0" w:color="auto"/>
      </w:divBdr>
      <w:divsChild>
        <w:div w:id="765537980">
          <w:marLeft w:val="0"/>
          <w:marRight w:val="0"/>
          <w:marTop w:val="0"/>
          <w:marBottom w:val="0"/>
          <w:divBdr>
            <w:top w:val="none" w:sz="0" w:space="0" w:color="auto"/>
            <w:left w:val="none" w:sz="0" w:space="0" w:color="auto"/>
            <w:bottom w:val="none" w:sz="0" w:space="0" w:color="auto"/>
            <w:right w:val="none" w:sz="0" w:space="0" w:color="auto"/>
          </w:divBdr>
        </w:div>
        <w:div w:id="913734043">
          <w:marLeft w:val="0"/>
          <w:marRight w:val="0"/>
          <w:marTop w:val="0"/>
          <w:marBottom w:val="0"/>
          <w:divBdr>
            <w:top w:val="none" w:sz="0" w:space="0" w:color="auto"/>
            <w:left w:val="none" w:sz="0" w:space="0" w:color="auto"/>
            <w:bottom w:val="none" w:sz="0" w:space="0" w:color="auto"/>
            <w:right w:val="none" w:sz="0" w:space="0" w:color="auto"/>
          </w:divBdr>
        </w:div>
        <w:div w:id="1098672491">
          <w:marLeft w:val="0"/>
          <w:marRight w:val="0"/>
          <w:marTop w:val="0"/>
          <w:marBottom w:val="0"/>
          <w:divBdr>
            <w:top w:val="none" w:sz="0" w:space="0" w:color="auto"/>
            <w:left w:val="none" w:sz="0" w:space="0" w:color="auto"/>
            <w:bottom w:val="none" w:sz="0" w:space="0" w:color="auto"/>
            <w:right w:val="none" w:sz="0" w:space="0" w:color="auto"/>
          </w:divBdr>
        </w:div>
        <w:div w:id="1167331545">
          <w:marLeft w:val="0"/>
          <w:marRight w:val="0"/>
          <w:marTop w:val="0"/>
          <w:marBottom w:val="0"/>
          <w:divBdr>
            <w:top w:val="none" w:sz="0" w:space="0" w:color="auto"/>
            <w:left w:val="none" w:sz="0" w:space="0" w:color="auto"/>
            <w:bottom w:val="none" w:sz="0" w:space="0" w:color="auto"/>
            <w:right w:val="none" w:sz="0" w:space="0" w:color="auto"/>
          </w:divBdr>
        </w:div>
        <w:div w:id="1229195913">
          <w:marLeft w:val="0"/>
          <w:marRight w:val="0"/>
          <w:marTop w:val="0"/>
          <w:marBottom w:val="0"/>
          <w:divBdr>
            <w:top w:val="none" w:sz="0" w:space="0" w:color="auto"/>
            <w:left w:val="none" w:sz="0" w:space="0" w:color="auto"/>
            <w:bottom w:val="none" w:sz="0" w:space="0" w:color="auto"/>
            <w:right w:val="none" w:sz="0" w:space="0" w:color="auto"/>
          </w:divBdr>
        </w:div>
        <w:div w:id="1243370948">
          <w:marLeft w:val="0"/>
          <w:marRight w:val="0"/>
          <w:marTop w:val="0"/>
          <w:marBottom w:val="0"/>
          <w:divBdr>
            <w:top w:val="none" w:sz="0" w:space="0" w:color="auto"/>
            <w:left w:val="none" w:sz="0" w:space="0" w:color="auto"/>
            <w:bottom w:val="none" w:sz="0" w:space="0" w:color="auto"/>
            <w:right w:val="none" w:sz="0" w:space="0" w:color="auto"/>
          </w:divBdr>
        </w:div>
        <w:div w:id="1721397561">
          <w:marLeft w:val="0"/>
          <w:marRight w:val="0"/>
          <w:marTop w:val="0"/>
          <w:marBottom w:val="0"/>
          <w:divBdr>
            <w:top w:val="none" w:sz="0" w:space="0" w:color="auto"/>
            <w:left w:val="none" w:sz="0" w:space="0" w:color="auto"/>
            <w:bottom w:val="none" w:sz="0" w:space="0" w:color="auto"/>
            <w:right w:val="none" w:sz="0" w:space="0" w:color="auto"/>
          </w:divBdr>
        </w:div>
        <w:div w:id="1778914130">
          <w:marLeft w:val="0"/>
          <w:marRight w:val="0"/>
          <w:marTop w:val="0"/>
          <w:marBottom w:val="0"/>
          <w:divBdr>
            <w:top w:val="none" w:sz="0" w:space="0" w:color="auto"/>
            <w:left w:val="none" w:sz="0" w:space="0" w:color="auto"/>
            <w:bottom w:val="none" w:sz="0" w:space="0" w:color="auto"/>
            <w:right w:val="none" w:sz="0" w:space="0" w:color="auto"/>
          </w:divBdr>
        </w:div>
        <w:div w:id="1855463197">
          <w:marLeft w:val="0"/>
          <w:marRight w:val="0"/>
          <w:marTop w:val="0"/>
          <w:marBottom w:val="0"/>
          <w:divBdr>
            <w:top w:val="none" w:sz="0" w:space="0" w:color="auto"/>
            <w:left w:val="none" w:sz="0" w:space="0" w:color="auto"/>
            <w:bottom w:val="none" w:sz="0" w:space="0" w:color="auto"/>
            <w:right w:val="none" w:sz="0" w:space="0" w:color="auto"/>
          </w:divBdr>
        </w:div>
        <w:div w:id="1883978010">
          <w:marLeft w:val="0"/>
          <w:marRight w:val="0"/>
          <w:marTop w:val="0"/>
          <w:marBottom w:val="0"/>
          <w:divBdr>
            <w:top w:val="none" w:sz="0" w:space="0" w:color="auto"/>
            <w:left w:val="none" w:sz="0" w:space="0" w:color="auto"/>
            <w:bottom w:val="none" w:sz="0" w:space="0" w:color="auto"/>
            <w:right w:val="none" w:sz="0" w:space="0" w:color="auto"/>
          </w:divBdr>
        </w:div>
      </w:divsChild>
    </w:div>
    <w:div w:id="808401279">
      <w:bodyDiv w:val="1"/>
      <w:marLeft w:val="0"/>
      <w:marRight w:val="0"/>
      <w:marTop w:val="0"/>
      <w:marBottom w:val="0"/>
      <w:divBdr>
        <w:top w:val="none" w:sz="0" w:space="0" w:color="auto"/>
        <w:left w:val="none" w:sz="0" w:space="0" w:color="auto"/>
        <w:bottom w:val="none" w:sz="0" w:space="0" w:color="auto"/>
        <w:right w:val="none" w:sz="0" w:space="0" w:color="auto"/>
      </w:divBdr>
    </w:div>
    <w:div w:id="833573755">
      <w:bodyDiv w:val="1"/>
      <w:marLeft w:val="0"/>
      <w:marRight w:val="0"/>
      <w:marTop w:val="0"/>
      <w:marBottom w:val="0"/>
      <w:divBdr>
        <w:top w:val="none" w:sz="0" w:space="0" w:color="auto"/>
        <w:left w:val="none" w:sz="0" w:space="0" w:color="auto"/>
        <w:bottom w:val="none" w:sz="0" w:space="0" w:color="auto"/>
        <w:right w:val="none" w:sz="0" w:space="0" w:color="auto"/>
      </w:divBdr>
      <w:divsChild>
        <w:div w:id="331032727">
          <w:marLeft w:val="0"/>
          <w:marRight w:val="0"/>
          <w:marTop w:val="0"/>
          <w:marBottom w:val="0"/>
          <w:divBdr>
            <w:top w:val="none" w:sz="0" w:space="0" w:color="auto"/>
            <w:left w:val="none" w:sz="0" w:space="0" w:color="auto"/>
            <w:bottom w:val="single" w:sz="18" w:space="0" w:color="E4E4E4"/>
            <w:right w:val="none" w:sz="0" w:space="0" w:color="auto"/>
          </w:divBdr>
          <w:divsChild>
            <w:div w:id="1342078375">
              <w:marLeft w:val="0"/>
              <w:marRight w:val="0"/>
              <w:marTop w:val="0"/>
              <w:marBottom w:val="0"/>
              <w:divBdr>
                <w:top w:val="none" w:sz="0" w:space="0" w:color="auto"/>
                <w:left w:val="none" w:sz="0" w:space="0" w:color="auto"/>
                <w:bottom w:val="none" w:sz="0" w:space="0" w:color="auto"/>
                <w:right w:val="none" w:sz="0" w:space="0" w:color="auto"/>
              </w:divBdr>
              <w:divsChild>
                <w:div w:id="1853569500">
                  <w:marLeft w:val="0"/>
                  <w:marRight w:val="0"/>
                  <w:marTop w:val="0"/>
                  <w:marBottom w:val="0"/>
                  <w:divBdr>
                    <w:top w:val="none" w:sz="0" w:space="0" w:color="auto"/>
                    <w:left w:val="none" w:sz="0" w:space="0" w:color="auto"/>
                    <w:bottom w:val="none" w:sz="0" w:space="0" w:color="auto"/>
                    <w:right w:val="none" w:sz="0" w:space="0" w:color="auto"/>
                  </w:divBdr>
                  <w:divsChild>
                    <w:div w:id="465513638">
                      <w:marLeft w:val="0"/>
                      <w:marRight w:val="0"/>
                      <w:marTop w:val="0"/>
                      <w:marBottom w:val="0"/>
                      <w:divBdr>
                        <w:top w:val="none" w:sz="0" w:space="0" w:color="auto"/>
                        <w:left w:val="none" w:sz="0" w:space="0" w:color="auto"/>
                        <w:bottom w:val="none" w:sz="0" w:space="0" w:color="auto"/>
                        <w:right w:val="none" w:sz="0" w:space="0" w:color="auto"/>
                      </w:divBdr>
                      <w:divsChild>
                        <w:div w:id="75056454">
                          <w:marLeft w:val="0"/>
                          <w:marRight w:val="0"/>
                          <w:marTop w:val="0"/>
                          <w:marBottom w:val="0"/>
                          <w:divBdr>
                            <w:top w:val="none" w:sz="0" w:space="0" w:color="auto"/>
                            <w:left w:val="none" w:sz="0" w:space="0" w:color="auto"/>
                            <w:bottom w:val="none" w:sz="0" w:space="0" w:color="auto"/>
                            <w:right w:val="none" w:sz="0" w:space="0" w:color="auto"/>
                          </w:divBdr>
                        </w:div>
                        <w:div w:id="89547916">
                          <w:marLeft w:val="0"/>
                          <w:marRight w:val="0"/>
                          <w:marTop w:val="0"/>
                          <w:marBottom w:val="0"/>
                          <w:divBdr>
                            <w:top w:val="none" w:sz="0" w:space="0" w:color="auto"/>
                            <w:left w:val="none" w:sz="0" w:space="0" w:color="auto"/>
                            <w:bottom w:val="none" w:sz="0" w:space="0" w:color="auto"/>
                            <w:right w:val="none" w:sz="0" w:space="0" w:color="auto"/>
                          </w:divBdr>
                        </w:div>
                        <w:div w:id="207492861">
                          <w:marLeft w:val="0"/>
                          <w:marRight w:val="0"/>
                          <w:marTop w:val="0"/>
                          <w:marBottom w:val="0"/>
                          <w:divBdr>
                            <w:top w:val="none" w:sz="0" w:space="0" w:color="auto"/>
                            <w:left w:val="none" w:sz="0" w:space="0" w:color="auto"/>
                            <w:bottom w:val="none" w:sz="0" w:space="0" w:color="auto"/>
                            <w:right w:val="none" w:sz="0" w:space="0" w:color="auto"/>
                          </w:divBdr>
                        </w:div>
                        <w:div w:id="327639215">
                          <w:marLeft w:val="0"/>
                          <w:marRight w:val="0"/>
                          <w:marTop w:val="0"/>
                          <w:marBottom w:val="0"/>
                          <w:divBdr>
                            <w:top w:val="none" w:sz="0" w:space="0" w:color="auto"/>
                            <w:left w:val="none" w:sz="0" w:space="0" w:color="auto"/>
                            <w:bottom w:val="none" w:sz="0" w:space="0" w:color="auto"/>
                            <w:right w:val="none" w:sz="0" w:space="0" w:color="auto"/>
                          </w:divBdr>
                        </w:div>
                        <w:div w:id="406343126">
                          <w:marLeft w:val="0"/>
                          <w:marRight w:val="0"/>
                          <w:marTop w:val="0"/>
                          <w:marBottom w:val="0"/>
                          <w:divBdr>
                            <w:top w:val="none" w:sz="0" w:space="0" w:color="auto"/>
                            <w:left w:val="none" w:sz="0" w:space="0" w:color="auto"/>
                            <w:bottom w:val="none" w:sz="0" w:space="0" w:color="auto"/>
                            <w:right w:val="none" w:sz="0" w:space="0" w:color="auto"/>
                          </w:divBdr>
                        </w:div>
                        <w:div w:id="446393939">
                          <w:marLeft w:val="0"/>
                          <w:marRight w:val="0"/>
                          <w:marTop w:val="0"/>
                          <w:marBottom w:val="0"/>
                          <w:divBdr>
                            <w:top w:val="none" w:sz="0" w:space="0" w:color="auto"/>
                            <w:left w:val="none" w:sz="0" w:space="0" w:color="auto"/>
                            <w:bottom w:val="none" w:sz="0" w:space="0" w:color="auto"/>
                            <w:right w:val="none" w:sz="0" w:space="0" w:color="auto"/>
                          </w:divBdr>
                        </w:div>
                        <w:div w:id="591162992">
                          <w:marLeft w:val="0"/>
                          <w:marRight w:val="0"/>
                          <w:marTop w:val="0"/>
                          <w:marBottom w:val="0"/>
                          <w:divBdr>
                            <w:top w:val="none" w:sz="0" w:space="0" w:color="auto"/>
                            <w:left w:val="none" w:sz="0" w:space="0" w:color="auto"/>
                            <w:bottom w:val="none" w:sz="0" w:space="0" w:color="auto"/>
                            <w:right w:val="none" w:sz="0" w:space="0" w:color="auto"/>
                          </w:divBdr>
                        </w:div>
                        <w:div w:id="662972559">
                          <w:marLeft w:val="0"/>
                          <w:marRight w:val="0"/>
                          <w:marTop w:val="0"/>
                          <w:marBottom w:val="0"/>
                          <w:divBdr>
                            <w:top w:val="none" w:sz="0" w:space="0" w:color="auto"/>
                            <w:left w:val="none" w:sz="0" w:space="0" w:color="auto"/>
                            <w:bottom w:val="none" w:sz="0" w:space="0" w:color="auto"/>
                            <w:right w:val="none" w:sz="0" w:space="0" w:color="auto"/>
                          </w:divBdr>
                        </w:div>
                        <w:div w:id="768232465">
                          <w:marLeft w:val="0"/>
                          <w:marRight w:val="0"/>
                          <w:marTop w:val="0"/>
                          <w:marBottom w:val="0"/>
                          <w:divBdr>
                            <w:top w:val="none" w:sz="0" w:space="0" w:color="auto"/>
                            <w:left w:val="none" w:sz="0" w:space="0" w:color="auto"/>
                            <w:bottom w:val="none" w:sz="0" w:space="0" w:color="auto"/>
                            <w:right w:val="none" w:sz="0" w:space="0" w:color="auto"/>
                          </w:divBdr>
                        </w:div>
                        <w:div w:id="820728165">
                          <w:marLeft w:val="0"/>
                          <w:marRight w:val="0"/>
                          <w:marTop w:val="0"/>
                          <w:marBottom w:val="0"/>
                          <w:divBdr>
                            <w:top w:val="none" w:sz="0" w:space="0" w:color="auto"/>
                            <w:left w:val="none" w:sz="0" w:space="0" w:color="auto"/>
                            <w:bottom w:val="none" w:sz="0" w:space="0" w:color="auto"/>
                            <w:right w:val="none" w:sz="0" w:space="0" w:color="auto"/>
                          </w:divBdr>
                        </w:div>
                        <w:div w:id="862788648">
                          <w:marLeft w:val="0"/>
                          <w:marRight w:val="0"/>
                          <w:marTop w:val="0"/>
                          <w:marBottom w:val="0"/>
                          <w:divBdr>
                            <w:top w:val="none" w:sz="0" w:space="0" w:color="auto"/>
                            <w:left w:val="none" w:sz="0" w:space="0" w:color="auto"/>
                            <w:bottom w:val="none" w:sz="0" w:space="0" w:color="auto"/>
                            <w:right w:val="none" w:sz="0" w:space="0" w:color="auto"/>
                          </w:divBdr>
                        </w:div>
                        <w:div w:id="958803388">
                          <w:marLeft w:val="0"/>
                          <w:marRight w:val="0"/>
                          <w:marTop w:val="0"/>
                          <w:marBottom w:val="0"/>
                          <w:divBdr>
                            <w:top w:val="none" w:sz="0" w:space="0" w:color="auto"/>
                            <w:left w:val="none" w:sz="0" w:space="0" w:color="auto"/>
                            <w:bottom w:val="none" w:sz="0" w:space="0" w:color="auto"/>
                            <w:right w:val="none" w:sz="0" w:space="0" w:color="auto"/>
                          </w:divBdr>
                        </w:div>
                        <w:div w:id="1046224294">
                          <w:marLeft w:val="0"/>
                          <w:marRight w:val="0"/>
                          <w:marTop w:val="0"/>
                          <w:marBottom w:val="0"/>
                          <w:divBdr>
                            <w:top w:val="none" w:sz="0" w:space="0" w:color="auto"/>
                            <w:left w:val="none" w:sz="0" w:space="0" w:color="auto"/>
                            <w:bottom w:val="none" w:sz="0" w:space="0" w:color="auto"/>
                            <w:right w:val="none" w:sz="0" w:space="0" w:color="auto"/>
                          </w:divBdr>
                        </w:div>
                        <w:div w:id="1080559776">
                          <w:marLeft w:val="0"/>
                          <w:marRight w:val="0"/>
                          <w:marTop w:val="0"/>
                          <w:marBottom w:val="0"/>
                          <w:divBdr>
                            <w:top w:val="none" w:sz="0" w:space="0" w:color="auto"/>
                            <w:left w:val="none" w:sz="0" w:space="0" w:color="auto"/>
                            <w:bottom w:val="none" w:sz="0" w:space="0" w:color="auto"/>
                            <w:right w:val="none" w:sz="0" w:space="0" w:color="auto"/>
                          </w:divBdr>
                        </w:div>
                        <w:div w:id="1297835367">
                          <w:marLeft w:val="0"/>
                          <w:marRight w:val="0"/>
                          <w:marTop w:val="0"/>
                          <w:marBottom w:val="0"/>
                          <w:divBdr>
                            <w:top w:val="none" w:sz="0" w:space="0" w:color="auto"/>
                            <w:left w:val="none" w:sz="0" w:space="0" w:color="auto"/>
                            <w:bottom w:val="none" w:sz="0" w:space="0" w:color="auto"/>
                            <w:right w:val="none" w:sz="0" w:space="0" w:color="auto"/>
                          </w:divBdr>
                        </w:div>
                        <w:div w:id="1580554581">
                          <w:marLeft w:val="0"/>
                          <w:marRight w:val="0"/>
                          <w:marTop w:val="0"/>
                          <w:marBottom w:val="0"/>
                          <w:divBdr>
                            <w:top w:val="none" w:sz="0" w:space="0" w:color="auto"/>
                            <w:left w:val="none" w:sz="0" w:space="0" w:color="auto"/>
                            <w:bottom w:val="none" w:sz="0" w:space="0" w:color="auto"/>
                            <w:right w:val="none" w:sz="0" w:space="0" w:color="auto"/>
                          </w:divBdr>
                        </w:div>
                        <w:div w:id="1587769346">
                          <w:marLeft w:val="0"/>
                          <w:marRight w:val="0"/>
                          <w:marTop w:val="0"/>
                          <w:marBottom w:val="0"/>
                          <w:divBdr>
                            <w:top w:val="none" w:sz="0" w:space="0" w:color="auto"/>
                            <w:left w:val="none" w:sz="0" w:space="0" w:color="auto"/>
                            <w:bottom w:val="none" w:sz="0" w:space="0" w:color="auto"/>
                            <w:right w:val="none" w:sz="0" w:space="0" w:color="auto"/>
                          </w:divBdr>
                        </w:div>
                        <w:div w:id="1654793308">
                          <w:marLeft w:val="0"/>
                          <w:marRight w:val="0"/>
                          <w:marTop w:val="0"/>
                          <w:marBottom w:val="0"/>
                          <w:divBdr>
                            <w:top w:val="none" w:sz="0" w:space="0" w:color="auto"/>
                            <w:left w:val="none" w:sz="0" w:space="0" w:color="auto"/>
                            <w:bottom w:val="none" w:sz="0" w:space="0" w:color="auto"/>
                            <w:right w:val="none" w:sz="0" w:space="0" w:color="auto"/>
                          </w:divBdr>
                        </w:div>
                        <w:div w:id="1673293441">
                          <w:marLeft w:val="0"/>
                          <w:marRight w:val="0"/>
                          <w:marTop w:val="0"/>
                          <w:marBottom w:val="0"/>
                          <w:divBdr>
                            <w:top w:val="none" w:sz="0" w:space="0" w:color="auto"/>
                            <w:left w:val="none" w:sz="0" w:space="0" w:color="auto"/>
                            <w:bottom w:val="none" w:sz="0" w:space="0" w:color="auto"/>
                            <w:right w:val="none" w:sz="0" w:space="0" w:color="auto"/>
                          </w:divBdr>
                        </w:div>
                        <w:div w:id="1784301238">
                          <w:marLeft w:val="0"/>
                          <w:marRight w:val="0"/>
                          <w:marTop w:val="0"/>
                          <w:marBottom w:val="0"/>
                          <w:divBdr>
                            <w:top w:val="none" w:sz="0" w:space="0" w:color="auto"/>
                            <w:left w:val="none" w:sz="0" w:space="0" w:color="auto"/>
                            <w:bottom w:val="none" w:sz="0" w:space="0" w:color="auto"/>
                            <w:right w:val="none" w:sz="0" w:space="0" w:color="auto"/>
                          </w:divBdr>
                        </w:div>
                        <w:div w:id="1842311266">
                          <w:marLeft w:val="0"/>
                          <w:marRight w:val="0"/>
                          <w:marTop w:val="0"/>
                          <w:marBottom w:val="0"/>
                          <w:divBdr>
                            <w:top w:val="none" w:sz="0" w:space="0" w:color="auto"/>
                            <w:left w:val="none" w:sz="0" w:space="0" w:color="auto"/>
                            <w:bottom w:val="none" w:sz="0" w:space="0" w:color="auto"/>
                            <w:right w:val="none" w:sz="0" w:space="0" w:color="auto"/>
                          </w:divBdr>
                        </w:div>
                        <w:div w:id="1903173031">
                          <w:marLeft w:val="0"/>
                          <w:marRight w:val="0"/>
                          <w:marTop w:val="0"/>
                          <w:marBottom w:val="0"/>
                          <w:divBdr>
                            <w:top w:val="none" w:sz="0" w:space="0" w:color="auto"/>
                            <w:left w:val="none" w:sz="0" w:space="0" w:color="auto"/>
                            <w:bottom w:val="none" w:sz="0" w:space="0" w:color="auto"/>
                            <w:right w:val="none" w:sz="0" w:space="0" w:color="auto"/>
                          </w:divBdr>
                        </w:div>
                        <w:div w:id="1925455279">
                          <w:marLeft w:val="0"/>
                          <w:marRight w:val="0"/>
                          <w:marTop w:val="0"/>
                          <w:marBottom w:val="0"/>
                          <w:divBdr>
                            <w:top w:val="none" w:sz="0" w:space="0" w:color="auto"/>
                            <w:left w:val="none" w:sz="0" w:space="0" w:color="auto"/>
                            <w:bottom w:val="none" w:sz="0" w:space="0" w:color="auto"/>
                            <w:right w:val="none" w:sz="0" w:space="0" w:color="auto"/>
                          </w:divBdr>
                        </w:div>
                        <w:div w:id="1974283538">
                          <w:marLeft w:val="0"/>
                          <w:marRight w:val="0"/>
                          <w:marTop w:val="0"/>
                          <w:marBottom w:val="0"/>
                          <w:divBdr>
                            <w:top w:val="none" w:sz="0" w:space="0" w:color="auto"/>
                            <w:left w:val="none" w:sz="0" w:space="0" w:color="auto"/>
                            <w:bottom w:val="none" w:sz="0" w:space="0" w:color="auto"/>
                            <w:right w:val="none" w:sz="0" w:space="0" w:color="auto"/>
                          </w:divBdr>
                        </w:div>
                        <w:div w:id="213405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811891">
          <w:marLeft w:val="0"/>
          <w:marRight w:val="0"/>
          <w:marTop w:val="0"/>
          <w:marBottom w:val="0"/>
          <w:divBdr>
            <w:top w:val="none" w:sz="0" w:space="0" w:color="auto"/>
            <w:left w:val="none" w:sz="0" w:space="0" w:color="auto"/>
            <w:bottom w:val="single" w:sz="18" w:space="0" w:color="E4E4E4"/>
            <w:right w:val="none" w:sz="0" w:space="0" w:color="auto"/>
          </w:divBdr>
          <w:divsChild>
            <w:div w:id="2071227297">
              <w:marLeft w:val="0"/>
              <w:marRight w:val="0"/>
              <w:marTop w:val="0"/>
              <w:marBottom w:val="0"/>
              <w:divBdr>
                <w:top w:val="none" w:sz="0" w:space="0" w:color="auto"/>
                <w:left w:val="none" w:sz="0" w:space="0" w:color="auto"/>
                <w:bottom w:val="none" w:sz="0" w:space="0" w:color="auto"/>
                <w:right w:val="none" w:sz="0" w:space="0" w:color="auto"/>
              </w:divBdr>
              <w:divsChild>
                <w:div w:id="1469517758">
                  <w:marLeft w:val="0"/>
                  <w:marRight w:val="0"/>
                  <w:marTop w:val="0"/>
                  <w:marBottom w:val="0"/>
                  <w:divBdr>
                    <w:top w:val="none" w:sz="0" w:space="0" w:color="auto"/>
                    <w:left w:val="none" w:sz="0" w:space="0" w:color="auto"/>
                    <w:bottom w:val="none" w:sz="0" w:space="0" w:color="auto"/>
                    <w:right w:val="none" w:sz="0" w:space="0" w:color="auto"/>
                  </w:divBdr>
                  <w:divsChild>
                    <w:div w:id="926958399">
                      <w:marLeft w:val="0"/>
                      <w:marRight w:val="0"/>
                      <w:marTop w:val="0"/>
                      <w:marBottom w:val="0"/>
                      <w:divBdr>
                        <w:top w:val="none" w:sz="0" w:space="0" w:color="auto"/>
                        <w:left w:val="none" w:sz="0" w:space="0" w:color="auto"/>
                        <w:bottom w:val="none" w:sz="0" w:space="0" w:color="auto"/>
                        <w:right w:val="none" w:sz="0" w:space="0" w:color="auto"/>
                      </w:divBdr>
                      <w:divsChild>
                        <w:div w:id="231081876">
                          <w:marLeft w:val="0"/>
                          <w:marRight w:val="0"/>
                          <w:marTop w:val="0"/>
                          <w:marBottom w:val="0"/>
                          <w:divBdr>
                            <w:top w:val="none" w:sz="0" w:space="0" w:color="auto"/>
                            <w:left w:val="none" w:sz="0" w:space="0" w:color="auto"/>
                            <w:bottom w:val="none" w:sz="0" w:space="0" w:color="auto"/>
                            <w:right w:val="none" w:sz="0" w:space="0" w:color="auto"/>
                          </w:divBdr>
                        </w:div>
                        <w:div w:id="334305212">
                          <w:marLeft w:val="0"/>
                          <w:marRight w:val="0"/>
                          <w:marTop w:val="0"/>
                          <w:marBottom w:val="0"/>
                          <w:divBdr>
                            <w:top w:val="none" w:sz="0" w:space="0" w:color="auto"/>
                            <w:left w:val="none" w:sz="0" w:space="0" w:color="auto"/>
                            <w:bottom w:val="none" w:sz="0" w:space="0" w:color="auto"/>
                            <w:right w:val="none" w:sz="0" w:space="0" w:color="auto"/>
                          </w:divBdr>
                        </w:div>
                        <w:div w:id="428283379">
                          <w:marLeft w:val="0"/>
                          <w:marRight w:val="0"/>
                          <w:marTop w:val="0"/>
                          <w:marBottom w:val="0"/>
                          <w:divBdr>
                            <w:top w:val="none" w:sz="0" w:space="0" w:color="auto"/>
                            <w:left w:val="none" w:sz="0" w:space="0" w:color="auto"/>
                            <w:bottom w:val="none" w:sz="0" w:space="0" w:color="auto"/>
                            <w:right w:val="none" w:sz="0" w:space="0" w:color="auto"/>
                          </w:divBdr>
                        </w:div>
                        <w:div w:id="437604206">
                          <w:marLeft w:val="0"/>
                          <w:marRight w:val="0"/>
                          <w:marTop w:val="0"/>
                          <w:marBottom w:val="0"/>
                          <w:divBdr>
                            <w:top w:val="none" w:sz="0" w:space="0" w:color="auto"/>
                            <w:left w:val="none" w:sz="0" w:space="0" w:color="auto"/>
                            <w:bottom w:val="none" w:sz="0" w:space="0" w:color="auto"/>
                            <w:right w:val="none" w:sz="0" w:space="0" w:color="auto"/>
                          </w:divBdr>
                        </w:div>
                        <w:div w:id="483863657">
                          <w:marLeft w:val="0"/>
                          <w:marRight w:val="0"/>
                          <w:marTop w:val="0"/>
                          <w:marBottom w:val="0"/>
                          <w:divBdr>
                            <w:top w:val="none" w:sz="0" w:space="0" w:color="auto"/>
                            <w:left w:val="none" w:sz="0" w:space="0" w:color="auto"/>
                            <w:bottom w:val="none" w:sz="0" w:space="0" w:color="auto"/>
                            <w:right w:val="none" w:sz="0" w:space="0" w:color="auto"/>
                          </w:divBdr>
                        </w:div>
                        <w:div w:id="577446095">
                          <w:marLeft w:val="0"/>
                          <w:marRight w:val="0"/>
                          <w:marTop w:val="0"/>
                          <w:marBottom w:val="0"/>
                          <w:divBdr>
                            <w:top w:val="none" w:sz="0" w:space="0" w:color="auto"/>
                            <w:left w:val="none" w:sz="0" w:space="0" w:color="auto"/>
                            <w:bottom w:val="none" w:sz="0" w:space="0" w:color="auto"/>
                            <w:right w:val="none" w:sz="0" w:space="0" w:color="auto"/>
                          </w:divBdr>
                        </w:div>
                        <w:div w:id="689721537">
                          <w:marLeft w:val="0"/>
                          <w:marRight w:val="0"/>
                          <w:marTop w:val="0"/>
                          <w:marBottom w:val="0"/>
                          <w:divBdr>
                            <w:top w:val="none" w:sz="0" w:space="0" w:color="auto"/>
                            <w:left w:val="none" w:sz="0" w:space="0" w:color="auto"/>
                            <w:bottom w:val="none" w:sz="0" w:space="0" w:color="auto"/>
                            <w:right w:val="none" w:sz="0" w:space="0" w:color="auto"/>
                          </w:divBdr>
                        </w:div>
                        <w:div w:id="703603436">
                          <w:marLeft w:val="0"/>
                          <w:marRight w:val="0"/>
                          <w:marTop w:val="0"/>
                          <w:marBottom w:val="0"/>
                          <w:divBdr>
                            <w:top w:val="none" w:sz="0" w:space="0" w:color="auto"/>
                            <w:left w:val="none" w:sz="0" w:space="0" w:color="auto"/>
                            <w:bottom w:val="none" w:sz="0" w:space="0" w:color="auto"/>
                            <w:right w:val="none" w:sz="0" w:space="0" w:color="auto"/>
                          </w:divBdr>
                        </w:div>
                        <w:div w:id="734859628">
                          <w:marLeft w:val="0"/>
                          <w:marRight w:val="0"/>
                          <w:marTop w:val="0"/>
                          <w:marBottom w:val="0"/>
                          <w:divBdr>
                            <w:top w:val="none" w:sz="0" w:space="0" w:color="auto"/>
                            <w:left w:val="none" w:sz="0" w:space="0" w:color="auto"/>
                            <w:bottom w:val="none" w:sz="0" w:space="0" w:color="auto"/>
                            <w:right w:val="none" w:sz="0" w:space="0" w:color="auto"/>
                          </w:divBdr>
                        </w:div>
                        <w:div w:id="758060798">
                          <w:marLeft w:val="0"/>
                          <w:marRight w:val="0"/>
                          <w:marTop w:val="0"/>
                          <w:marBottom w:val="0"/>
                          <w:divBdr>
                            <w:top w:val="none" w:sz="0" w:space="0" w:color="auto"/>
                            <w:left w:val="none" w:sz="0" w:space="0" w:color="auto"/>
                            <w:bottom w:val="none" w:sz="0" w:space="0" w:color="auto"/>
                            <w:right w:val="none" w:sz="0" w:space="0" w:color="auto"/>
                          </w:divBdr>
                        </w:div>
                        <w:div w:id="835612730">
                          <w:marLeft w:val="0"/>
                          <w:marRight w:val="0"/>
                          <w:marTop w:val="0"/>
                          <w:marBottom w:val="0"/>
                          <w:divBdr>
                            <w:top w:val="none" w:sz="0" w:space="0" w:color="auto"/>
                            <w:left w:val="none" w:sz="0" w:space="0" w:color="auto"/>
                            <w:bottom w:val="none" w:sz="0" w:space="0" w:color="auto"/>
                            <w:right w:val="none" w:sz="0" w:space="0" w:color="auto"/>
                          </w:divBdr>
                        </w:div>
                        <w:div w:id="882986117">
                          <w:marLeft w:val="0"/>
                          <w:marRight w:val="0"/>
                          <w:marTop w:val="0"/>
                          <w:marBottom w:val="0"/>
                          <w:divBdr>
                            <w:top w:val="none" w:sz="0" w:space="0" w:color="auto"/>
                            <w:left w:val="none" w:sz="0" w:space="0" w:color="auto"/>
                            <w:bottom w:val="none" w:sz="0" w:space="0" w:color="auto"/>
                            <w:right w:val="none" w:sz="0" w:space="0" w:color="auto"/>
                          </w:divBdr>
                        </w:div>
                        <w:div w:id="934245540">
                          <w:marLeft w:val="0"/>
                          <w:marRight w:val="0"/>
                          <w:marTop w:val="0"/>
                          <w:marBottom w:val="0"/>
                          <w:divBdr>
                            <w:top w:val="none" w:sz="0" w:space="0" w:color="auto"/>
                            <w:left w:val="none" w:sz="0" w:space="0" w:color="auto"/>
                            <w:bottom w:val="none" w:sz="0" w:space="0" w:color="auto"/>
                            <w:right w:val="none" w:sz="0" w:space="0" w:color="auto"/>
                          </w:divBdr>
                        </w:div>
                        <w:div w:id="945845925">
                          <w:marLeft w:val="0"/>
                          <w:marRight w:val="0"/>
                          <w:marTop w:val="0"/>
                          <w:marBottom w:val="0"/>
                          <w:divBdr>
                            <w:top w:val="none" w:sz="0" w:space="0" w:color="auto"/>
                            <w:left w:val="none" w:sz="0" w:space="0" w:color="auto"/>
                            <w:bottom w:val="none" w:sz="0" w:space="0" w:color="auto"/>
                            <w:right w:val="none" w:sz="0" w:space="0" w:color="auto"/>
                          </w:divBdr>
                        </w:div>
                        <w:div w:id="1005667434">
                          <w:marLeft w:val="0"/>
                          <w:marRight w:val="0"/>
                          <w:marTop w:val="0"/>
                          <w:marBottom w:val="0"/>
                          <w:divBdr>
                            <w:top w:val="none" w:sz="0" w:space="0" w:color="auto"/>
                            <w:left w:val="none" w:sz="0" w:space="0" w:color="auto"/>
                            <w:bottom w:val="none" w:sz="0" w:space="0" w:color="auto"/>
                            <w:right w:val="none" w:sz="0" w:space="0" w:color="auto"/>
                          </w:divBdr>
                        </w:div>
                        <w:div w:id="1141730673">
                          <w:marLeft w:val="0"/>
                          <w:marRight w:val="0"/>
                          <w:marTop w:val="0"/>
                          <w:marBottom w:val="0"/>
                          <w:divBdr>
                            <w:top w:val="none" w:sz="0" w:space="0" w:color="auto"/>
                            <w:left w:val="none" w:sz="0" w:space="0" w:color="auto"/>
                            <w:bottom w:val="none" w:sz="0" w:space="0" w:color="auto"/>
                            <w:right w:val="none" w:sz="0" w:space="0" w:color="auto"/>
                          </w:divBdr>
                        </w:div>
                        <w:div w:id="1214317896">
                          <w:marLeft w:val="0"/>
                          <w:marRight w:val="0"/>
                          <w:marTop w:val="0"/>
                          <w:marBottom w:val="0"/>
                          <w:divBdr>
                            <w:top w:val="none" w:sz="0" w:space="0" w:color="auto"/>
                            <w:left w:val="none" w:sz="0" w:space="0" w:color="auto"/>
                            <w:bottom w:val="none" w:sz="0" w:space="0" w:color="auto"/>
                            <w:right w:val="none" w:sz="0" w:space="0" w:color="auto"/>
                          </w:divBdr>
                        </w:div>
                        <w:div w:id="1301425129">
                          <w:marLeft w:val="0"/>
                          <w:marRight w:val="0"/>
                          <w:marTop w:val="0"/>
                          <w:marBottom w:val="0"/>
                          <w:divBdr>
                            <w:top w:val="none" w:sz="0" w:space="0" w:color="auto"/>
                            <w:left w:val="none" w:sz="0" w:space="0" w:color="auto"/>
                            <w:bottom w:val="none" w:sz="0" w:space="0" w:color="auto"/>
                            <w:right w:val="none" w:sz="0" w:space="0" w:color="auto"/>
                          </w:divBdr>
                        </w:div>
                        <w:div w:id="1317420858">
                          <w:marLeft w:val="0"/>
                          <w:marRight w:val="0"/>
                          <w:marTop w:val="0"/>
                          <w:marBottom w:val="0"/>
                          <w:divBdr>
                            <w:top w:val="none" w:sz="0" w:space="0" w:color="auto"/>
                            <w:left w:val="none" w:sz="0" w:space="0" w:color="auto"/>
                            <w:bottom w:val="none" w:sz="0" w:space="0" w:color="auto"/>
                            <w:right w:val="none" w:sz="0" w:space="0" w:color="auto"/>
                          </w:divBdr>
                        </w:div>
                        <w:div w:id="1355038746">
                          <w:marLeft w:val="0"/>
                          <w:marRight w:val="0"/>
                          <w:marTop w:val="0"/>
                          <w:marBottom w:val="0"/>
                          <w:divBdr>
                            <w:top w:val="none" w:sz="0" w:space="0" w:color="auto"/>
                            <w:left w:val="none" w:sz="0" w:space="0" w:color="auto"/>
                            <w:bottom w:val="none" w:sz="0" w:space="0" w:color="auto"/>
                            <w:right w:val="none" w:sz="0" w:space="0" w:color="auto"/>
                          </w:divBdr>
                        </w:div>
                        <w:div w:id="1484539768">
                          <w:marLeft w:val="0"/>
                          <w:marRight w:val="0"/>
                          <w:marTop w:val="0"/>
                          <w:marBottom w:val="0"/>
                          <w:divBdr>
                            <w:top w:val="none" w:sz="0" w:space="0" w:color="auto"/>
                            <w:left w:val="none" w:sz="0" w:space="0" w:color="auto"/>
                            <w:bottom w:val="none" w:sz="0" w:space="0" w:color="auto"/>
                            <w:right w:val="none" w:sz="0" w:space="0" w:color="auto"/>
                          </w:divBdr>
                        </w:div>
                        <w:div w:id="15764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15466">
      <w:bodyDiv w:val="1"/>
      <w:marLeft w:val="0"/>
      <w:marRight w:val="0"/>
      <w:marTop w:val="0"/>
      <w:marBottom w:val="0"/>
      <w:divBdr>
        <w:top w:val="none" w:sz="0" w:space="0" w:color="auto"/>
        <w:left w:val="none" w:sz="0" w:space="0" w:color="auto"/>
        <w:bottom w:val="none" w:sz="0" w:space="0" w:color="auto"/>
        <w:right w:val="none" w:sz="0" w:space="0" w:color="auto"/>
      </w:divBdr>
    </w:div>
    <w:div w:id="894313209">
      <w:bodyDiv w:val="1"/>
      <w:marLeft w:val="0"/>
      <w:marRight w:val="0"/>
      <w:marTop w:val="0"/>
      <w:marBottom w:val="0"/>
      <w:divBdr>
        <w:top w:val="none" w:sz="0" w:space="0" w:color="auto"/>
        <w:left w:val="none" w:sz="0" w:space="0" w:color="auto"/>
        <w:bottom w:val="none" w:sz="0" w:space="0" w:color="auto"/>
        <w:right w:val="none" w:sz="0" w:space="0" w:color="auto"/>
      </w:divBdr>
    </w:div>
    <w:div w:id="902720921">
      <w:bodyDiv w:val="1"/>
      <w:marLeft w:val="0"/>
      <w:marRight w:val="0"/>
      <w:marTop w:val="0"/>
      <w:marBottom w:val="0"/>
      <w:divBdr>
        <w:top w:val="none" w:sz="0" w:space="0" w:color="auto"/>
        <w:left w:val="none" w:sz="0" w:space="0" w:color="auto"/>
        <w:bottom w:val="none" w:sz="0" w:space="0" w:color="auto"/>
        <w:right w:val="none" w:sz="0" w:space="0" w:color="auto"/>
      </w:divBdr>
    </w:div>
    <w:div w:id="970864436">
      <w:bodyDiv w:val="1"/>
      <w:marLeft w:val="0"/>
      <w:marRight w:val="0"/>
      <w:marTop w:val="0"/>
      <w:marBottom w:val="0"/>
      <w:divBdr>
        <w:top w:val="none" w:sz="0" w:space="0" w:color="auto"/>
        <w:left w:val="none" w:sz="0" w:space="0" w:color="auto"/>
        <w:bottom w:val="none" w:sz="0" w:space="0" w:color="auto"/>
        <w:right w:val="none" w:sz="0" w:space="0" w:color="auto"/>
      </w:divBdr>
    </w:div>
    <w:div w:id="973488294">
      <w:bodyDiv w:val="1"/>
      <w:marLeft w:val="0"/>
      <w:marRight w:val="0"/>
      <w:marTop w:val="0"/>
      <w:marBottom w:val="0"/>
      <w:divBdr>
        <w:top w:val="none" w:sz="0" w:space="0" w:color="auto"/>
        <w:left w:val="none" w:sz="0" w:space="0" w:color="auto"/>
        <w:bottom w:val="none" w:sz="0" w:space="0" w:color="auto"/>
        <w:right w:val="none" w:sz="0" w:space="0" w:color="auto"/>
      </w:divBdr>
    </w:div>
    <w:div w:id="1004091421">
      <w:bodyDiv w:val="1"/>
      <w:marLeft w:val="0"/>
      <w:marRight w:val="0"/>
      <w:marTop w:val="0"/>
      <w:marBottom w:val="0"/>
      <w:divBdr>
        <w:top w:val="none" w:sz="0" w:space="0" w:color="auto"/>
        <w:left w:val="none" w:sz="0" w:space="0" w:color="auto"/>
        <w:bottom w:val="none" w:sz="0" w:space="0" w:color="auto"/>
        <w:right w:val="none" w:sz="0" w:space="0" w:color="auto"/>
      </w:divBdr>
    </w:div>
    <w:div w:id="1036392085">
      <w:bodyDiv w:val="1"/>
      <w:marLeft w:val="0"/>
      <w:marRight w:val="0"/>
      <w:marTop w:val="0"/>
      <w:marBottom w:val="0"/>
      <w:divBdr>
        <w:top w:val="none" w:sz="0" w:space="0" w:color="auto"/>
        <w:left w:val="none" w:sz="0" w:space="0" w:color="auto"/>
        <w:bottom w:val="none" w:sz="0" w:space="0" w:color="auto"/>
        <w:right w:val="none" w:sz="0" w:space="0" w:color="auto"/>
      </w:divBdr>
    </w:div>
    <w:div w:id="1117259557">
      <w:bodyDiv w:val="1"/>
      <w:marLeft w:val="0"/>
      <w:marRight w:val="0"/>
      <w:marTop w:val="0"/>
      <w:marBottom w:val="0"/>
      <w:divBdr>
        <w:top w:val="none" w:sz="0" w:space="0" w:color="auto"/>
        <w:left w:val="none" w:sz="0" w:space="0" w:color="auto"/>
        <w:bottom w:val="none" w:sz="0" w:space="0" w:color="auto"/>
        <w:right w:val="none" w:sz="0" w:space="0" w:color="auto"/>
      </w:divBdr>
    </w:div>
    <w:div w:id="1170753145">
      <w:bodyDiv w:val="1"/>
      <w:marLeft w:val="0"/>
      <w:marRight w:val="0"/>
      <w:marTop w:val="0"/>
      <w:marBottom w:val="0"/>
      <w:divBdr>
        <w:top w:val="none" w:sz="0" w:space="0" w:color="auto"/>
        <w:left w:val="none" w:sz="0" w:space="0" w:color="auto"/>
        <w:bottom w:val="none" w:sz="0" w:space="0" w:color="auto"/>
        <w:right w:val="none" w:sz="0" w:space="0" w:color="auto"/>
      </w:divBdr>
    </w:div>
    <w:div w:id="1210728613">
      <w:bodyDiv w:val="1"/>
      <w:marLeft w:val="0"/>
      <w:marRight w:val="0"/>
      <w:marTop w:val="0"/>
      <w:marBottom w:val="0"/>
      <w:divBdr>
        <w:top w:val="none" w:sz="0" w:space="0" w:color="auto"/>
        <w:left w:val="none" w:sz="0" w:space="0" w:color="auto"/>
        <w:bottom w:val="none" w:sz="0" w:space="0" w:color="auto"/>
        <w:right w:val="none" w:sz="0" w:space="0" w:color="auto"/>
      </w:divBdr>
    </w:div>
    <w:div w:id="1212158498">
      <w:bodyDiv w:val="1"/>
      <w:marLeft w:val="0"/>
      <w:marRight w:val="0"/>
      <w:marTop w:val="0"/>
      <w:marBottom w:val="0"/>
      <w:divBdr>
        <w:top w:val="none" w:sz="0" w:space="0" w:color="auto"/>
        <w:left w:val="none" w:sz="0" w:space="0" w:color="auto"/>
        <w:bottom w:val="none" w:sz="0" w:space="0" w:color="auto"/>
        <w:right w:val="none" w:sz="0" w:space="0" w:color="auto"/>
      </w:divBdr>
    </w:div>
    <w:div w:id="1228952798">
      <w:marLeft w:val="0"/>
      <w:marRight w:val="0"/>
      <w:marTop w:val="0"/>
      <w:marBottom w:val="0"/>
      <w:divBdr>
        <w:top w:val="none" w:sz="0" w:space="0" w:color="auto"/>
        <w:left w:val="none" w:sz="0" w:space="0" w:color="auto"/>
        <w:bottom w:val="none" w:sz="0" w:space="0" w:color="auto"/>
        <w:right w:val="none" w:sz="0" w:space="0" w:color="auto"/>
      </w:divBdr>
    </w:div>
    <w:div w:id="1228952799">
      <w:marLeft w:val="0"/>
      <w:marRight w:val="0"/>
      <w:marTop w:val="0"/>
      <w:marBottom w:val="0"/>
      <w:divBdr>
        <w:top w:val="none" w:sz="0" w:space="0" w:color="auto"/>
        <w:left w:val="none" w:sz="0" w:space="0" w:color="auto"/>
        <w:bottom w:val="none" w:sz="0" w:space="0" w:color="auto"/>
        <w:right w:val="none" w:sz="0" w:space="0" w:color="auto"/>
      </w:divBdr>
    </w:div>
    <w:div w:id="1228952800">
      <w:marLeft w:val="0"/>
      <w:marRight w:val="0"/>
      <w:marTop w:val="0"/>
      <w:marBottom w:val="0"/>
      <w:divBdr>
        <w:top w:val="none" w:sz="0" w:space="0" w:color="auto"/>
        <w:left w:val="none" w:sz="0" w:space="0" w:color="auto"/>
        <w:bottom w:val="none" w:sz="0" w:space="0" w:color="auto"/>
        <w:right w:val="none" w:sz="0" w:space="0" w:color="auto"/>
      </w:divBdr>
    </w:div>
    <w:div w:id="1228952801">
      <w:marLeft w:val="0"/>
      <w:marRight w:val="0"/>
      <w:marTop w:val="0"/>
      <w:marBottom w:val="0"/>
      <w:divBdr>
        <w:top w:val="none" w:sz="0" w:space="0" w:color="auto"/>
        <w:left w:val="none" w:sz="0" w:space="0" w:color="auto"/>
        <w:bottom w:val="none" w:sz="0" w:space="0" w:color="auto"/>
        <w:right w:val="none" w:sz="0" w:space="0" w:color="auto"/>
      </w:divBdr>
    </w:div>
    <w:div w:id="1228952802">
      <w:marLeft w:val="0"/>
      <w:marRight w:val="0"/>
      <w:marTop w:val="0"/>
      <w:marBottom w:val="0"/>
      <w:divBdr>
        <w:top w:val="none" w:sz="0" w:space="0" w:color="auto"/>
        <w:left w:val="none" w:sz="0" w:space="0" w:color="auto"/>
        <w:bottom w:val="none" w:sz="0" w:space="0" w:color="auto"/>
        <w:right w:val="none" w:sz="0" w:space="0" w:color="auto"/>
      </w:divBdr>
    </w:div>
    <w:div w:id="1228952803">
      <w:marLeft w:val="0"/>
      <w:marRight w:val="0"/>
      <w:marTop w:val="0"/>
      <w:marBottom w:val="0"/>
      <w:divBdr>
        <w:top w:val="none" w:sz="0" w:space="0" w:color="auto"/>
        <w:left w:val="none" w:sz="0" w:space="0" w:color="auto"/>
        <w:bottom w:val="none" w:sz="0" w:space="0" w:color="auto"/>
        <w:right w:val="none" w:sz="0" w:space="0" w:color="auto"/>
      </w:divBdr>
    </w:div>
    <w:div w:id="1228952804">
      <w:marLeft w:val="0"/>
      <w:marRight w:val="0"/>
      <w:marTop w:val="0"/>
      <w:marBottom w:val="0"/>
      <w:divBdr>
        <w:top w:val="none" w:sz="0" w:space="0" w:color="auto"/>
        <w:left w:val="none" w:sz="0" w:space="0" w:color="auto"/>
        <w:bottom w:val="none" w:sz="0" w:space="0" w:color="auto"/>
        <w:right w:val="none" w:sz="0" w:space="0" w:color="auto"/>
      </w:divBdr>
    </w:div>
    <w:div w:id="1228952805">
      <w:marLeft w:val="0"/>
      <w:marRight w:val="0"/>
      <w:marTop w:val="0"/>
      <w:marBottom w:val="0"/>
      <w:divBdr>
        <w:top w:val="none" w:sz="0" w:space="0" w:color="auto"/>
        <w:left w:val="none" w:sz="0" w:space="0" w:color="auto"/>
        <w:bottom w:val="none" w:sz="0" w:space="0" w:color="auto"/>
        <w:right w:val="none" w:sz="0" w:space="0" w:color="auto"/>
      </w:divBdr>
    </w:div>
    <w:div w:id="1228952806">
      <w:marLeft w:val="0"/>
      <w:marRight w:val="0"/>
      <w:marTop w:val="0"/>
      <w:marBottom w:val="0"/>
      <w:divBdr>
        <w:top w:val="none" w:sz="0" w:space="0" w:color="auto"/>
        <w:left w:val="none" w:sz="0" w:space="0" w:color="auto"/>
        <w:bottom w:val="none" w:sz="0" w:space="0" w:color="auto"/>
        <w:right w:val="none" w:sz="0" w:space="0" w:color="auto"/>
      </w:divBdr>
    </w:div>
    <w:div w:id="1228952807">
      <w:marLeft w:val="0"/>
      <w:marRight w:val="0"/>
      <w:marTop w:val="0"/>
      <w:marBottom w:val="0"/>
      <w:divBdr>
        <w:top w:val="none" w:sz="0" w:space="0" w:color="auto"/>
        <w:left w:val="none" w:sz="0" w:space="0" w:color="auto"/>
        <w:bottom w:val="none" w:sz="0" w:space="0" w:color="auto"/>
        <w:right w:val="none" w:sz="0" w:space="0" w:color="auto"/>
      </w:divBdr>
    </w:div>
    <w:div w:id="1228952808">
      <w:marLeft w:val="0"/>
      <w:marRight w:val="0"/>
      <w:marTop w:val="0"/>
      <w:marBottom w:val="0"/>
      <w:divBdr>
        <w:top w:val="none" w:sz="0" w:space="0" w:color="auto"/>
        <w:left w:val="none" w:sz="0" w:space="0" w:color="auto"/>
        <w:bottom w:val="none" w:sz="0" w:space="0" w:color="auto"/>
        <w:right w:val="none" w:sz="0" w:space="0" w:color="auto"/>
      </w:divBdr>
    </w:div>
    <w:div w:id="1228952809">
      <w:marLeft w:val="0"/>
      <w:marRight w:val="0"/>
      <w:marTop w:val="0"/>
      <w:marBottom w:val="0"/>
      <w:divBdr>
        <w:top w:val="none" w:sz="0" w:space="0" w:color="auto"/>
        <w:left w:val="none" w:sz="0" w:space="0" w:color="auto"/>
        <w:bottom w:val="none" w:sz="0" w:space="0" w:color="auto"/>
        <w:right w:val="none" w:sz="0" w:space="0" w:color="auto"/>
      </w:divBdr>
    </w:div>
    <w:div w:id="1228952810">
      <w:marLeft w:val="0"/>
      <w:marRight w:val="0"/>
      <w:marTop w:val="0"/>
      <w:marBottom w:val="0"/>
      <w:divBdr>
        <w:top w:val="none" w:sz="0" w:space="0" w:color="auto"/>
        <w:left w:val="none" w:sz="0" w:space="0" w:color="auto"/>
        <w:bottom w:val="none" w:sz="0" w:space="0" w:color="auto"/>
        <w:right w:val="none" w:sz="0" w:space="0" w:color="auto"/>
      </w:divBdr>
    </w:div>
    <w:div w:id="1228952811">
      <w:marLeft w:val="0"/>
      <w:marRight w:val="0"/>
      <w:marTop w:val="0"/>
      <w:marBottom w:val="0"/>
      <w:divBdr>
        <w:top w:val="none" w:sz="0" w:space="0" w:color="auto"/>
        <w:left w:val="none" w:sz="0" w:space="0" w:color="auto"/>
        <w:bottom w:val="none" w:sz="0" w:space="0" w:color="auto"/>
        <w:right w:val="none" w:sz="0" w:space="0" w:color="auto"/>
      </w:divBdr>
    </w:div>
    <w:div w:id="1228952812">
      <w:marLeft w:val="0"/>
      <w:marRight w:val="0"/>
      <w:marTop w:val="0"/>
      <w:marBottom w:val="0"/>
      <w:divBdr>
        <w:top w:val="none" w:sz="0" w:space="0" w:color="auto"/>
        <w:left w:val="none" w:sz="0" w:space="0" w:color="auto"/>
        <w:bottom w:val="none" w:sz="0" w:space="0" w:color="auto"/>
        <w:right w:val="none" w:sz="0" w:space="0" w:color="auto"/>
      </w:divBdr>
    </w:div>
    <w:div w:id="1228952813">
      <w:marLeft w:val="0"/>
      <w:marRight w:val="0"/>
      <w:marTop w:val="0"/>
      <w:marBottom w:val="0"/>
      <w:divBdr>
        <w:top w:val="none" w:sz="0" w:space="0" w:color="auto"/>
        <w:left w:val="none" w:sz="0" w:space="0" w:color="auto"/>
        <w:bottom w:val="none" w:sz="0" w:space="0" w:color="auto"/>
        <w:right w:val="none" w:sz="0" w:space="0" w:color="auto"/>
      </w:divBdr>
    </w:div>
    <w:div w:id="1228952814">
      <w:marLeft w:val="0"/>
      <w:marRight w:val="0"/>
      <w:marTop w:val="0"/>
      <w:marBottom w:val="0"/>
      <w:divBdr>
        <w:top w:val="none" w:sz="0" w:space="0" w:color="auto"/>
        <w:left w:val="none" w:sz="0" w:space="0" w:color="auto"/>
        <w:bottom w:val="none" w:sz="0" w:space="0" w:color="auto"/>
        <w:right w:val="none" w:sz="0" w:space="0" w:color="auto"/>
      </w:divBdr>
    </w:div>
    <w:div w:id="1228952815">
      <w:marLeft w:val="0"/>
      <w:marRight w:val="0"/>
      <w:marTop w:val="0"/>
      <w:marBottom w:val="0"/>
      <w:divBdr>
        <w:top w:val="none" w:sz="0" w:space="0" w:color="auto"/>
        <w:left w:val="none" w:sz="0" w:space="0" w:color="auto"/>
        <w:bottom w:val="none" w:sz="0" w:space="0" w:color="auto"/>
        <w:right w:val="none" w:sz="0" w:space="0" w:color="auto"/>
      </w:divBdr>
    </w:div>
    <w:div w:id="1228952816">
      <w:marLeft w:val="0"/>
      <w:marRight w:val="0"/>
      <w:marTop w:val="0"/>
      <w:marBottom w:val="0"/>
      <w:divBdr>
        <w:top w:val="none" w:sz="0" w:space="0" w:color="auto"/>
        <w:left w:val="none" w:sz="0" w:space="0" w:color="auto"/>
        <w:bottom w:val="none" w:sz="0" w:space="0" w:color="auto"/>
        <w:right w:val="none" w:sz="0" w:space="0" w:color="auto"/>
      </w:divBdr>
    </w:div>
    <w:div w:id="1228952817">
      <w:marLeft w:val="0"/>
      <w:marRight w:val="0"/>
      <w:marTop w:val="0"/>
      <w:marBottom w:val="0"/>
      <w:divBdr>
        <w:top w:val="none" w:sz="0" w:space="0" w:color="auto"/>
        <w:left w:val="none" w:sz="0" w:space="0" w:color="auto"/>
        <w:bottom w:val="none" w:sz="0" w:space="0" w:color="auto"/>
        <w:right w:val="none" w:sz="0" w:space="0" w:color="auto"/>
      </w:divBdr>
    </w:div>
    <w:div w:id="1228952818">
      <w:marLeft w:val="0"/>
      <w:marRight w:val="0"/>
      <w:marTop w:val="0"/>
      <w:marBottom w:val="0"/>
      <w:divBdr>
        <w:top w:val="none" w:sz="0" w:space="0" w:color="auto"/>
        <w:left w:val="none" w:sz="0" w:space="0" w:color="auto"/>
        <w:bottom w:val="none" w:sz="0" w:space="0" w:color="auto"/>
        <w:right w:val="none" w:sz="0" w:space="0" w:color="auto"/>
      </w:divBdr>
    </w:div>
    <w:div w:id="1228952819">
      <w:marLeft w:val="0"/>
      <w:marRight w:val="0"/>
      <w:marTop w:val="0"/>
      <w:marBottom w:val="0"/>
      <w:divBdr>
        <w:top w:val="none" w:sz="0" w:space="0" w:color="auto"/>
        <w:left w:val="none" w:sz="0" w:space="0" w:color="auto"/>
        <w:bottom w:val="none" w:sz="0" w:space="0" w:color="auto"/>
        <w:right w:val="none" w:sz="0" w:space="0" w:color="auto"/>
      </w:divBdr>
    </w:div>
    <w:div w:id="1228952820">
      <w:marLeft w:val="0"/>
      <w:marRight w:val="0"/>
      <w:marTop w:val="0"/>
      <w:marBottom w:val="0"/>
      <w:divBdr>
        <w:top w:val="none" w:sz="0" w:space="0" w:color="auto"/>
        <w:left w:val="none" w:sz="0" w:space="0" w:color="auto"/>
        <w:bottom w:val="none" w:sz="0" w:space="0" w:color="auto"/>
        <w:right w:val="none" w:sz="0" w:space="0" w:color="auto"/>
      </w:divBdr>
    </w:div>
    <w:div w:id="1228952822">
      <w:marLeft w:val="0"/>
      <w:marRight w:val="0"/>
      <w:marTop w:val="0"/>
      <w:marBottom w:val="0"/>
      <w:divBdr>
        <w:top w:val="none" w:sz="0" w:space="0" w:color="auto"/>
        <w:left w:val="none" w:sz="0" w:space="0" w:color="auto"/>
        <w:bottom w:val="none" w:sz="0" w:space="0" w:color="auto"/>
        <w:right w:val="none" w:sz="0" w:space="0" w:color="auto"/>
      </w:divBdr>
    </w:div>
    <w:div w:id="1228952823">
      <w:marLeft w:val="0"/>
      <w:marRight w:val="0"/>
      <w:marTop w:val="0"/>
      <w:marBottom w:val="0"/>
      <w:divBdr>
        <w:top w:val="none" w:sz="0" w:space="0" w:color="auto"/>
        <w:left w:val="none" w:sz="0" w:space="0" w:color="auto"/>
        <w:bottom w:val="none" w:sz="0" w:space="0" w:color="auto"/>
        <w:right w:val="none" w:sz="0" w:space="0" w:color="auto"/>
      </w:divBdr>
    </w:div>
    <w:div w:id="1228952824">
      <w:marLeft w:val="0"/>
      <w:marRight w:val="0"/>
      <w:marTop w:val="0"/>
      <w:marBottom w:val="0"/>
      <w:divBdr>
        <w:top w:val="none" w:sz="0" w:space="0" w:color="auto"/>
        <w:left w:val="none" w:sz="0" w:space="0" w:color="auto"/>
        <w:bottom w:val="none" w:sz="0" w:space="0" w:color="auto"/>
        <w:right w:val="none" w:sz="0" w:space="0" w:color="auto"/>
      </w:divBdr>
    </w:div>
    <w:div w:id="1228952825">
      <w:marLeft w:val="0"/>
      <w:marRight w:val="0"/>
      <w:marTop w:val="0"/>
      <w:marBottom w:val="0"/>
      <w:divBdr>
        <w:top w:val="none" w:sz="0" w:space="0" w:color="auto"/>
        <w:left w:val="none" w:sz="0" w:space="0" w:color="auto"/>
        <w:bottom w:val="none" w:sz="0" w:space="0" w:color="auto"/>
        <w:right w:val="none" w:sz="0" w:space="0" w:color="auto"/>
      </w:divBdr>
    </w:div>
    <w:div w:id="1228952826">
      <w:marLeft w:val="0"/>
      <w:marRight w:val="0"/>
      <w:marTop w:val="0"/>
      <w:marBottom w:val="0"/>
      <w:divBdr>
        <w:top w:val="none" w:sz="0" w:space="0" w:color="auto"/>
        <w:left w:val="none" w:sz="0" w:space="0" w:color="auto"/>
        <w:bottom w:val="none" w:sz="0" w:space="0" w:color="auto"/>
        <w:right w:val="none" w:sz="0" w:space="0" w:color="auto"/>
      </w:divBdr>
    </w:div>
    <w:div w:id="1228952828">
      <w:marLeft w:val="0"/>
      <w:marRight w:val="0"/>
      <w:marTop w:val="0"/>
      <w:marBottom w:val="0"/>
      <w:divBdr>
        <w:top w:val="none" w:sz="0" w:space="0" w:color="auto"/>
        <w:left w:val="none" w:sz="0" w:space="0" w:color="auto"/>
        <w:bottom w:val="none" w:sz="0" w:space="0" w:color="auto"/>
        <w:right w:val="none" w:sz="0" w:space="0" w:color="auto"/>
      </w:divBdr>
    </w:div>
    <w:div w:id="1228952829">
      <w:marLeft w:val="0"/>
      <w:marRight w:val="0"/>
      <w:marTop w:val="0"/>
      <w:marBottom w:val="0"/>
      <w:divBdr>
        <w:top w:val="none" w:sz="0" w:space="0" w:color="auto"/>
        <w:left w:val="none" w:sz="0" w:space="0" w:color="auto"/>
        <w:bottom w:val="none" w:sz="0" w:space="0" w:color="auto"/>
        <w:right w:val="none" w:sz="0" w:space="0" w:color="auto"/>
      </w:divBdr>
    </w:div>
    <w:div w:id="1228952830">
      <w:marLeft w:val="0"/>
      <w:marRight w:val="0"/>
      <w:marTop w:val="0"/>
      <w:marBottom w:val="0"/>
      <w:divBdr>
        <w:top w:val="none" w:sz="0" w:space="0" w:color="auto"/>
        <w:left w:val="none" w:sz="0" w:space="0" w:color="auto"/>
        <w:bottom w:val="none" w:sz="0" w:space="0" w:color="auto"/>
        <w:right w:val="none" w:sz="0" w:space="0" w:color="auto"/>
      </w:divBdr>
    </w:div>
    <w:div w:id="1228952831">
      <w:marLeft w:val="0"/>
      <w:marRight w:val="0"/>
      <w:marTop w:val="0"/>
      <w:marBottom w:val="0"/>
      <w:divBdr>
        <w:top w:val="none" w:sz="0" w:space="0" w:color="auto"/>
        <w:left w:val="none" w:sz="0" w:space="0" w:color="auto"/>
        <w:bottom w:val="none" w:sz="0" w:space="0" w:color="auto"/>
        <w:right w:val="none" w:sz="0" w:space="0" w:color="auto"/>
      </w:divBdr>
    </w:div>
    <w:div w:id="1228952832">
      <w:marLeft w:val="0"/>
      <w:marRight w:val="0"/>
      <w:marTop w:val="0"/>
      <w:marBottom w:val="0"/>
      <w:divBdr>
        <w:top w:val="none" w:sz="0" w:space="0" w:color="auto"/>
        <w:left w:val="none" w:sz="0" w:space="0" w:color="auto"/>
        <w:bottom w:val="none" w:sz="0" w:space="0" w:color="auto"/>
        <w:right w:val="none" w:sz="0" w:space="0" w:color="auto"/>
      </w:divBdr>
    </w:div>
    <w:div w:id="1228952833">
      <w:marLeft w:val="0"/>
      <w:marRight w:val="0"/>
      <w:marTop w:val="0"/>
      <w:marBottom w:val="0"/>
      <w:divBdr>
        <w:top w:val="none" w:sz="0" w:space="0" w:color="auto"/>
        <w:left w:val="none" w:sz="0" w:space="0" w:color="auto"/>
        <w:bottom w:val="none" w:sz="0" w:space="0" w:color="auto"/>
        <w:right w:val="none" w:sz="0" w:space="0" w:color="auto"/>
      </w:divBdr>
    </w:div>
    <w:div w:id="1228952834">
      <w:marLeft w:val="0"/>
      <w:marRight w:val="0"/>
      <w:marTop w:val="0"/>
      <w:marBottom w:val="0"/>
      <w:divBdr>
        <w:top w:val="none" w:sz="0" w:space="0" w:color="auto"/>
        <w:left w:val="none" w:sz="0" w:space="0" w:color="auto"/>
        <w:bottom w:val="none" w:sz="0" w:space="0" w:color="auto"/>
        <w:right w:val="none" w:sz="0" w:space="0" w:color="auto"/>
      </w:divBdr>
    </w:div>
    <w:div w:id="1228952835">
      <w:marLeft w:val="0"/>
      <w:marRight w:val="0"/>
      <w:marTop w:val="0"/>
      <w:marBottom w:val="0"/>
      <w:divBdr>
        <w:top w:val="none" w:sz="0" w:space="0" w:color="auto"/>
        <w:left w:val="none" w:sz="0" w:space="0" w:color="auto"/>
        <w:bottom w:val="none" w:sz="0" w:space="0" w:color="auto"/>
        <w:right w:val="none" w:sz="0" w:space="0" w:color="auto"/>
      </w:divBdr>
      <w:divsChild>
        <w:div w:id="1228952870">
          <w:marLeft w:val="100"/>
          <w:marRight w:val="100"/>
          <w:marTop w:val="0"/>
          <w:marBottom w:val="100"/>
          <w:divBdr>
            <w:top w:val="none" w:sz="0" w:space="0" w:color="auto"/>
            <w:left w:val="none" w:sz="0" w:space="0" w:color="auto"/>
            <w:bottom w:val="none" w:sz="0" w:space="0" w:color="auto"/>
            <w:right w:val="none" w:sz="0" w:space="0" w:color="auto"/>
          </w:divBdr>
          <w:divsChild>
            <w:div w:id="122895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2836">
      <w:marLeft w:val="0"/>
      <w:marRight w:val="0"/>
      <w:marTop w:val="240"/>
      <w:marBottom w:val="0"/>
      <w:divBdr>
        <w:top w:val="none" w:sz="0" w:space="0" w:color="auto"/>
        <w:left w:val="none" w:sz="0" w:space="0" w:color="auto"/>
        <w:bottom w:val="none" w:sz="0" w:space="0" w:color="auto"/>
        <w:right w:val="none" w:sz="0" w:space="0" w:color="auto"/>
      </w:divBdr>
      <w:divsChild>
        <w:div w:id="1228952877">
          <w:marLeft w:val="0"/>
          <w:marRight w:val="0"/>
          <w:marTop w:val="0"/>
          <w:marBottom w:val="0"/>
          <w:divBdr>
            <w:top w:val="none" w:sz="0" w:space="0" w:color="auto"/>
            <w:left w:val="single" w:sz="8" w:space="0" w:color="999999"/>
            <w:bottom w:val="none" w:sz="0" w:space="0" w:color="auto"/>
            <w:right w:val="none" w:sz="0" w:space="0" w:color="auto"/>
          </w:divBdr>
          <w:divsChild>
            <w:div w:id="1228952891">
              <w:marLeft w:val="0"/>
              <w:marRight w:val="0"/>
              <w:marTop w:val="0"/>
              <w:marBottom w:val="0"/>
              <w:divBdr>
                <w:top w:val="single" w:sz="8" w:space="0" w:color="999999"/>
                <w:left w:val="none" w:sz="0" w:space="0" w:color="auto"/>
                <w:bottom w:val="none" w:sz="0" w:space="0" w:color="auto"/>
                <w:right w:val="single" w:sz="8" w:space="0" w:color="999999"/>
              </w:divBdr>
              <w:divsChild>
                <w:div w:id="1228952902">
                  <w:marLeft w:val="0"/>
                  <w:marRight w:val="0"/>
                  <w:marTop w:val="281"/>
                  <w:marBottom w:val="0"/>
                  <w:divBdr>
                    <w:top w:val="single" w:sz="8" w:space="0" w:color="FFFFFF"/>
                    <w:left w:val="none" w:sz="0" w:space="0" w:color="auto"/>
                    <w:bottom w:val="none" w:sz="0" w:space="0" w:color="auto"/>
                    <w:right w:val="none" w:sz="0" w:space="0" w:color="auto"/>
                  </w:divBdr>
                  <w:divsChild>
                    <w:div w:id="1228952821">
                      <w:marLeft w:val="0"/>
                      <w:marRight w:val="0"/>
                      <w:marTop w:val="0"/>
                      <w:marBottom w:val="0"/>
                      <w:divBdr>
                        <w:top w:val="none" w:sz="0" w:space="0" w:color="auto"/>
                        <w:left w:val="none" w:sz="0" w:space="0" w:color="auto"/>
                        <w:bottom w:val="none" w:sz="0" w:space="0" w:color="auto"/>
                        <w:right w:val="none" w:sz="0" w:space="0" w:color="auto"/>
                      </w:divBdr>
                      <w:divsChild>
                        <w:div w:id="1228952922">
                          <w:marLeft w:val="0"/>
                          <w:marRight w:val="0"/>
                          <w:marTop w:val="0"/>
                          <w:marBottom w:val="0"/>
                          <w:divBdr>
                            <w:top w:val="none" w:sz="0" w:space="0" w:color="auto"/>
                            <w:left w:val="none" w:sz="0" w:space="0" w:color="auto"/>
                            <w:bottom w:val="none" w:sz="0" w:space="0" w:color="auto"/>
                            <w:right w:val="none" w:sz="0" w:space="0" w:color="auto"/>
                          </w:divBdr>
                          <w:divsChild>
                            <w:div w:id="122895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2837">
      <w:marLeft w:val="0"/>
      <w:marRight w:val="0"/>
      <w:marTop w:val="0"/>
      <w:marBottom w:val="0"/>
      <w:divBdr>
        <w:top w:val="none" w:sz="0" w:space="0" w:color="auto"/>
        <w:left w:val="none" w:sz="0" w:space="0" w:color="auto"/>
        <w:bottom w:val="none" w:sz="0" w:space="0" w:color="auto"/>
        <w:right w:val="none" w:sz="0" w:space="0" w:color="auto"/>
      </w:divBdr>
    </w:div>
    <w:div w:id="1228952838">
      <w:marLeft w:val="0"/>
      <w:marRight w:val="0"/>
      <w:marTop w:val="0"/>
      <w:marBottom w:val="0"/>
      <w:divBdr>
        <w:top w:val="none" w:sz="0" w:space="0" w:color="auto"/>
        <w:left w:val="none" w:sz="0" w:space="0" w:color="auto"/>
        <w:bottom w:val="none" w:sz="0" w:space="0" w:color="auto"/>
        <w:right w:val="none" w:sz="0" w:space="0" w:color="auto"/>
      </w:divBdr>
    </w:div>
    <w:div w:id="1228952839">
      <w:marLeft w:val="0"/>
      <w:marRight w:val="0"/>
      <w:marTop w:val="0"/>
      <w:marBottom w:val="0"/>
      <w:divBdr>
        <w:top w:val="none" w:sz="0" w:space="0" w:color="auto"/>
        <w:left w:val="none" w:sz="0" w:space="0" w:color="auto"/>
        <w:bottom w:val="none" w:sz="0" w:space="0" w:color="auto"/>
        <w:right w:val="none" w:sz="0" w:space="0" w:color="auto"/>
      </w:divBdr>
    </w:div>
    <w:div w:id="1228952840">
      <w:marLeft w:val="0"/>
      <w:marRight w:val="0"/>
      <w:marTop w:val="0"/>
      <w:marBottom w:val="0"/>
      <w:divBdr>
        <w:top w:val="none" w:sz="0" w:space="0" w:color="auto"/>
        <w:left w:val="none" w:sz="0" w:space="0" w:color="auto"/>
        <w:bottom w:val="none" w:sz="0" w:space="0" w:color="auto"/>
        <w:right w:val="none" w:sz="0" w:space="0" w:color="auto"/>
      </w:divBdr>
    </w:div>
    <w:div w:id="1228952841">
      <w:marLeft w:val="0"/>
      <w:marRight w:val="0"/>
      <w:marTop w:val="0"/>
      <w:marBottom w:val="0"/>
      <w:divBdr>
        <w:top w:val="none" w:sz="0" w:space="0" w:color="auto"/>
        <w:left w:val="none" w:sz="0" w:space="0" w:color="auto"/>
        <w:bottom w:val="none" w:sz="0" w:space="0" w:color="auto"/>
        <w:right w:val="none" w:sz="0" w:space="0" w:color="auto"/>
      </w:divBdr>
    </w:div>
    <w:div w:id="1228952842">
      <w:marLeft w:val="0"/>
      <w:marRight w:val="0"/>
      <w:marTop w:val="0"/>
      <w:marBottom w:val="0"/>
      <w:divBdr>
        <w:top w:val="none" w:sz="0" w:space="0" w:color="auto"/>
        <w:left w:val="none" w:sz="0" w:space="0" w:color="auto"/>
        <w:bottom w:val="none" w:sz="0" w:space="0" w:color="auto"/>
        <w:right w:val="none" w:sz="0" w:space="0" w:color="auto"/>
      </w:divBdr>
    </w:div>
    <w:div w:id="1228952843">
      <w:marLeft w:val="0"/>
      <w:marRight w:val="0"/>
      <w:marTop w:val="0"/>
      <w:marBottom w:val="0"/>
      <w:divBdr>
        <w:top w:val="none" w:sz="0" w:space="0" w:color="auto"/>
        <w:left w:val="none" w:sz="0" w:space="0" w:color="auto"/>
        <w:bottom w:val="none" w:sz="0" w:space="0" w:color="auto"/>
        <w:right w:val="none" w:sz="0" w:space="0" w:color="auto"/>
      </w:divBdr>
    </w:div>
    <w:div w:id="1228952844">
      <w:marLeft w:val="0"/>
      <w:marRight w:val="0"/>
      <w:marTop w:val="0"/>
      <w:marBottom w:val="0"/>
      <w:divBdr>
        <w:top w:val="none" w:sz="0" w:space="0" w:color="auto"/>
        <w:left w:val="none" w:sz="0" w:space="0" w:color="auto"/>
        <w:bottom w:val="none" w:sz="0" w:space="0" w:color="auto"/>
        <w:right w:val="none" w:sz="0" w:space="0" w:color="auto"/>
      </w:divBdr>
    </w:div>
    <w:div w:id="1228952845">
      <w:marLeft w:val="0"/>
      <w:marRight w:val="0"/>
      <w:marTop w:val="0"/>
      <w:marBottom w:val="0"/>
      <w:divBdr>
        <w:top w:val="none" w:sz="0" w:space="0" w:color="auto"/>
        <w:left w:val="none" w:sz="0" w:space="0" w:color="auto"/>
        <w:bottom w:val="none" w:sz="0" w:space="0" w:color="auto"/>
        <w:right w:val="none" w:sz="0" w:space="0" w:color="auto"/>
      </w:divBdr>
    </w:div>
    <w:div w:id="1228952846">
      <w:marLeft w:val="0"/>
      <w:marRight w:val="0"/>
      <w:marTop w:val="0"/>
      <w:marBottom w:val="0"/>
      <w:divBdr>
        <w:top w:val="none" w:sz="0" w:space="0" w:color="auto"/>
        <w:left w:val="none" w:sz="0" w:space="0" w:color="auto"/>
        <w:bottom w:val="none" w:sz="0" w:space="0" w:color="auto"/>
        <w:right w:val="none" w:sz="0" w:space="0" w:color="auto"/>
      </w:divBdr>
    </w:div>
    <w:div w:id="1228952847">
      <w:marLeft w:val="0"/>
      <w:marRight w:val="0"/>
      <w:marTop w:val="0"/>
      <w:marBottom w:val="0"/>
      <w:divBdr>
        <w:top w:val="none" w:sz="0" w:space="0" w:color="auto"/>
        <w:left w:val="none" w:sz="0" w:space="0" w:color="auto"/>
        <w:bottom w:val="none" w:sz="0" w:space="0" w:color="auto"/>
        <w:right w:val="none" w:sz="0" w:space="0" w:color="auto"/>
      </w:divBdr>
    </w:div>
    <w:div w:id="1228952848">
      <w:marLeft w:val="0"/>
      <w:marRight w:val="0"/>
      <w:marTop w:val="0"/>
      <w:marBottom w:val="0"/>
      <w:divBdr>
        <w:top w:val="none" w:sz="0" w:space="0" w:color="auto"/>
        <w:left w:val="none" w:sz="0" w:space="0" w:color="auto"/>
        <w:bottom w:val="none" w:sz="0" w:space="0" w:color="auto"/>
        <w:right w:val="none" w:sz="0" w:space="0" w:color="auto"/>
      </w:divBdr>
    </w:div>
    <w:div w:id="1228952849">
      <w:marLeft w:val="0"/>
      <w:marRight w:val="0"/>
      <w:marTop w:val="0"/>
      <w:marBottom w:val="0"/>
      <w:divBdr>
        <w:top w:val="none" w:sz="0" w:space="0" w:color="auto"/>
        <w:left w:val="none" w:sz="0" w:space="0" w:color="auto"/>
        <w:bottom w:val="none" w:sz="0" w:space="0" w:color="auto"/>
        <w:right w:val="none" w:sz="0" w:space="0" w:color="auto"/>
      </w:divBdr>
    </w:div>
    <w:div w:id="1228952850">
      <w:marLeft w:val="0"/>
      <w:marRight w:val="0"/>
      <w:marTop w:val="0"/>
      <w:marBottom w:val="0"/>
      <w:divBdr>
        <w:top w:val="none" w:sz="0" w:space="0" w:color="auto"/>
        <w:left w:val="none" w:sz="0" w:space="0" w:color="auto"/>
        <w:bottom w:val="none" w:sz="0" w:space="0" w:color="auto"/>
        <w:right w:val="none" w:sz="0" w:space="0" w:color="auto"/>
      </w:divBdr>
      <w:divsChild>
        <w:div w:id="1228952855">
          <w:marLeft w:val="0"/>
          <w:marRight w:val="0"/>
          <w:marTop w:val="0"/>
          <w:marBottom w:val="0"/>
          <w:divBdr>
            <w:top w:val="none" w:sz="0" w:space="0" w:color="auto"/>
            <w:left w:val="none" w:sz="0" w:space="0" w:color="auto"/>
            <w:bottom w:val="none" w:sz="0" w:space="0" w:color="auto"/>
            <w:right w:val="none" w:sz="0" w:space="0" w:color="auto"/>
          </w:divBdr>
          <w:divsChild>
            <w:div w:id="1228952912">
              <w:marLeft w:val="0"/>
              <w:marRight w:val="0"/>
              <w:marTop w:val="0"/>
              <w:marBottom w:val="0"/>
              <w:divBdr>
                <w:top w:val="none" w:sz="0" w:space="0" w:color="auto"/>
                <w:left w:val="none" w:sz="0" w:space="0" w:color="auto"/>
                <w:bottom w:val="none" w:sz="0" w:space="0" w:color="auto"/>
                <w:right w:val="none" w:sz="0" w:space="0" w:color="auto"/>
              </w:divBdr>
              <w:divsChild>
                <w:div w:id="1228952864">
                  <w:marLeft w:val="0"/>
                  <w:marRight w:val="0"/>
                  <w:marTop w:val="0"/>
                  <w:marBottom w:val="0"/>
                  <w:divBdr>
                    <w:top w:val="none" w:sz="0" w:space="0" w:color="auto"/>
                    <w:left w:val="none" w:sz="0" w:space="0" w:color="auto"/>
                    <w:bottom w:val="none" w:sz="0" w:space="0" w:color="auto"/>
                    <w:right w:val="none" w:sz="0" w:space="0" w:color="auto"/>
                  </w:divBdr>
                  <w:divsChild>
                    <w:div w:id="122895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952851">
      <w:marLeft w:val="0"/>
      <w:marRight w:val="0"/>
      <w:marTop w:val="0"/>
      <w:marBottom w:val="0"/>
      <w:divBdr>
        <w:top w:val="none" w:sz="0" w:space="0" w:color="auto"/>
        <w:left w:val="none" w:sz="0" w:space="0" w:color="auto"/>
        <w:bottom w:val="none" w:sz="0" w:space="0" w:color="auto"/>
        <w:right w:val="none" w:sz="0" w:space="0" w:color="auto"/>
      </w:divBdr>
    </w:div>
    <w:div w:id="1228952852">
      <w:marLeft w:val="0"/>
      <w:marRight w:val="0"/>
      <w:marTop w:val="0"/>
      <w:marBottom w:val="0"/>
      <w:divBdr>
        <w:top w:val="none" w:sz="0" w:space="0" w:color="auto"/>
        <w:left w:val="none" w:sz="0" w:space="0" w:color="auto"/>
        <w:bottom w:val="none" w:sz="0" w:space="0" w:color="auto"/>
        <w:right w:val="none" w:sz="0" w:space="0" w:color="auto"/>
      </w:divBdr>
    </w:div>
    <w:div w:id="1228952853">
      <w:marLeft w:val="0"/>
      <w:marRight w:val="0"/>
      <w:marTop w:val="0"/>
      <w:marBottom w:val="0"/>
      <w:divBdr>
        <w:top w:val="none" w:sz="0" w:space="0" w:color="auto"/>
        <w:left w:val="none" w:sz="0" w:space="0" w:color="auto"/>
        <w:bottom w:val="none" w:sz="0" w:space="0" w:color="auto"/>
        <w:right w:val="none" w:sz="0" w:space="0" w:color="auto"/>
      </w:divBdr>
    </w:div>
    <w:div w:id="1228952854">
      <w:marLeft w:val="0"/>
      <w:marRight w:val="0"/>
      <w:marTop w:val="0"/>
      <w:marBottom w:val="0"/>
      <w:divBdr>
        <w:top w:val="none" w:sz="0" w:space="0" w:color="auto"/>
        <w:left w:val="none" w:sz="0" w:space="0" w:color="auto"/>
        <w:bottom w:val="none" w:sz="0" w:space="0" w:color="auto"/>
        <w:right w:val="none" w:sz="0" w:space="0" w:color="auto"/>
      </w:divBdr>
    </w:div>
    <w:div w:id="1228952856">
      <w:marLeft w:val="0"/>
      <w:marRight w:val="0"/>
      <w:marTop w:val="0"/>
      <w:marBottom w:val="0"/>
      <w:divBdr>
        <w:top w:val="none" w:sz="0" w:space="0" w:color="auto"/>
        <w:left w:val="none" w:sz="0" w:space="0" w:color="auto"/>
        <w:bottom w:val="none" w:sz="0" w:space="0" w:color="auto"/>
        <w:right w:val="none" w:sz="0" w:space="0" w:color="auto"/>
      </w:divBdr>
    </w:div>
    <w:div w:id="1228952857">
      <w:marLeft w:val="0"/>
      <w:marRight w:val="0"/>
      <w:marTop w:val="0"/>
      <w:marBottom w:val="0"/>
      <w:divBdr>
        <w:top w:val="none" w:sz="0" w:space="0" w:color="auto"/>
        <w:left w:val="none" w:sz="0" w:space="0" w:color="auto"/>
        <w:bottom w:val="none" w:sz="0" w:space="0" w:color="auto"/>
        <w:right w:val="none" w:sz="0" w:space="0" w:color="auto"/>
      </w:divBdr>
    </w:div>
    <w:div w:id="1228952858">
      <w:marLeft w:val="0"/>
      <w:marRight w:val="0"/>
      <w:marTop w:val="0"/>
      <w:marBottom w:val="0"/>
      <w:divBdr>
        <w:top w:val="none" w:sz="0" w:space="0" w:color="auto"/>
        <w:left w:val="none" w:sz="0" w:space="0" w:color="auto"/>
        <w:bottom w:val="none" w:sz="0" w:space="0" w:color="auto"/>
        <w:right w:val="none" w:sz="0" w:space="0" w:color="auto"/>
      </w:divBdr>
      <w:divsChild>
        <w:div w:id="1228952916">
          <w:marLeft w:val="100"/>
          <w:marRight w:val="100"/>
          <w:marTop w:val="0"/>
          <w:marBottom w:val="100"/>
          <w:divBdr>
            <w:top w:val="none" w:sz="0" w:space="0" w:color="auto"/>
            <w:left w:val="none" w:sz="0" w:space="0" w:color="auto"/>
            <w:bottom w:val="none" w:sz="0" w:space="0" w:color="auto"/>
            <w:right w:val="none" w:sz="0" w:space="0" w:color="auto"/>
          </w:divBdr>
        </w:div>
      </w:divsChild>
    </w:div>
    <w:div w:id="1228952859">
      <w:marLeft w:val="0"/>
      <w:marRight w:val="0"/>
      <w:marTop w:val="0"/>
      <w:marBottom w:val="0"/>
      <w:divBdr>
        <w:top w:val="none" w:sz="0" w:space="0" w:color="auto"/>
        <w:left w:val="none" w:sz="0" w:space="0" w:color="auto"/>
        <w:bottom w:val="none" w:sz="0" w:space="0" w:color="auto"/>
        <w:right w:val="none" w:sz="0" w:space="0" w:color="auto"/>
      </w:divBdr>
    </w:div>
    <w:div w:id="1228952860">
      <w:marLeft w:val="0"/>
      <w:marRight w:val="0"/>
      <w:marTop w:val="0"/>
      <w:marBottom w:val="0"/>
      <w:divBdr>
        <w:top w:val="none" w:sz="0" w:space="0" w:color="auto"/>
        <w:left w:val="none" w:sz="0" w:space="0" w:color="auto"/>
        <w:bottom w:val="none" w:sz="0" w:space="0" w:color="auto"/>
        <w:right w:val="none" w:sz="0" w:space="0" w:color="auto"/>
      </w:divBdr>
    </w:div>
    <w:div w:id="1228952861">
      <w:marLeft w:val="0"/>
      <w:marRight w:val="0"/>
      <w:marTop w:val="0"/>
      <w:marBottom w:val="0"/>
      <w:divBdr>
        <w:top w:val="none" w:sz="0" w:space="0" w:color="auto"/>
        <w:left w:val="none" w:sz="0" w:space="0" w:color="auto"/>
        <w:bottom w:val="none" w:sz="0" w:space="0" w:color="auto"/>
        <w:right w:val="none" w:sz="0" w:space="0" w:color="auto"/>
      </w:divBdr>
    </w:div>
    <w:div w:id="1228952862">
      <w:marLeft w:val="0"/>
      <w:marRight w:val="0"/>
      <w:marTop w:val="0"/>
      <w:marBottom w:val="0"/>
      <w:divBdr>
        <w:top w:val="none" w:sz="0" w:space="0" w:color="auto"/>
        <w:left w:val="none" w:sz="0" w:space="0" w:color="auto"/>
        <w:bottom w:val="none" w:sz="0" w:space="0" w:color="auto"/>
        <w:right w:val="none" w:sz="0" w:space="0" w:color="auto"/>
      </w:divBdr>
    </w:div>
    <w:div w:id="1228952863">
      <w:marLeft w:val="0"/>
      <w:marRight w:val="0"/>
      <w:marTop w:val="0"/>
      <w:marBottom w:val="0"/>
      <w:divBdr>
        <w:top w:val="none" w:sz="0" w:space="0" w:color="auto"/>
        <w:left w:val="none" w:sz="0" w:space="0" w:color="auto"/>
        <w:bottom w:val="none" w:sz="0" w:space="0" w:color="auto"/>
        <w:right w:val="none" w:sz="0" w:space="0" w:color="auto"/>
      </w:divBdr>
    </w:div>
    <w:div w:id="1228952865">
      <w:marLeft w:val="0"/>
      <w:marRight w:val="0"/>
      <w:marTop w:val="0"/>
      <w:marBottom w:val="0"/>
      <w:divBdr>
        <w:top w:val="none" w:sz="0" w:space="0" w:color="auto"/>
        <w:left w:val="none" w:sz="0" w:space="0" w:color="auto"/>
        <w:bottom w:val="none" w:sz="0" w:space="0" w:color="auto"/>
        <w:right w:val="none" w:sz="0" w:space="0" w:color="auto"/>
      </w:divBdr>
    </w:div>
    <w:div w:id="1228952866">
      <w:marLeft w:val="0"/>
      <w:marRight w:val="0"/>
      <w:marTop w:val="0"/>
      <w:marBottom w:val="0"/>
      <w:divBdr>
        <w:top w:val="none" w:sz="0" w:space="0" w:color="auto"/>
        <w:left w:val="none" w:sz="0" w:space="0" w:color="auto"/>
        <w:bottom w:val="none" w:sz="0" w:space="0" w:color="auto"/>
        <w:right w:val="none" w:sz="0" w:space="0" w:color="auto"/>
      </w:divBdr>
    </w:div>
    <w:div w:id="1228952867">
      <w:marLeft w:val="0"/>
      <w:marRight w:val="0"/>
      <w:marTop w:val="0"/>
      <w:marBottom w:val="0"/>
      <w:divBdr>
        <w:top w:val="none" w:sz="0" w:space="0" w:color="auto"/>
        <w:left w:val="none" w:sz="0" w:space="0" w:color="auto"/>
        <w:bottom w:val="none" w:sz="0" w:space="0" w:color="auto"/>
        <w:right w:val="none" w:sz="0" w:space="0" w:color="auto"/>
      </w:divBdr>
    </w:div>
    <w:div w:id="1228952868">
      <w:marLeft w:val="0"/>
      <w:marRight w:val="0"/>
      <w:marTop w:val="0"/>
      <w:marBottom w:val="0"/>
      <w:divBdr>
        <w:top w:val="none" w:sz="0" w:space="0" w:color="auto"/>
        <w:left w:val="none" w:sz="0" w:space="0" w:color="auto"/>
        <w:bottom w:val="none" w:sz="0" w:space="0" w:color="auto"/>
        <w:right w:val="none" w:sz="0" w:space="0" w:color="auto"/>
      </w:divBdr>
    </w:div>
    <w:div w:id="1228952869">
      <w:marLeft w:val="0"/>
      <w:marRight w:val="0"/>
      <w:marTop w:val="0"/>
      <w:marBottom w:val="0"/>
      <w:divBdr>
        <w:top w:val="none" w:sz="0" w:space="0" w:color="auto"/>
        <w:left w:val="none" w:sz="0" w:space="0" w:color="auto"/>
        <w:bottom w:val="none" w:sz="0" w:space="0" w:color="auto"/>
        <w:right w:val="none" w:sz="0" w:space="0" w:color="auto"/>
      </w:divBdr>
    </w:div>
    <w:div w:id="1228952871">
      <w:marLeft w:val="0"/>
      <w:marRight w:val="0"/>
      <w:marTop w:val="0"/>
      <w:marBottom w:val="0"/>
      <w:divBdr>
        <w:top w:val="none" w:sz="0" w:space="0" w:color="auto"/>
        <w:left w:val="none" w:sz="0" w:space="0" w:color="auto"/>
        <w:bottom w:val="none" w:sz="0" w:space="0" w:color="auto"/>
        <w:right w:val="none" w:sz="0" w:space="0" w:color="auto"/>
      </w:divBdr>
    </w:div>
    <w:div w:id="1228952873">
      <w:marLeft w:val="0"/>
      <w:marRight w:val="0"/>
      <w:marTop w:val="0"/>
      <w:marBottom w:val="0"/>
      <w:divBdr>
        <w:top w:val="none" w:sz="0" w:space="0" w:color="auto"/>
        <w:left w:val="none" w:sz="0" w:space="0" w:color="auto"/>
        <w:bottom w:val="none" w:sz="0" w:space="0" w:color="auto"/>
        <w:right w:val="none" w:sz="0" w:space="0" w:color="auto"/>
      </w:divBdr>
    </w:div>
    <w:div w:id="1228952874">
      <w:marLeft w:val="0"/>
      <w:marRight w:val="0"/>
      <w:marTop w:val="0"/>
      <w:marBottom w:val="0"/>
      <w:divBdr>
        <w:top w:val="none" w:sz="0" w:space="0" w:color="auto"/>
        <w:left w:val="none" w:sz="0" w:space="0" w:color="auto"/>
        <w:bottom w:val="none" w:sz="0" w:space="0" w:color="auto"/>
        <w:right w:val="none" w:sz="0" w:space="0" w:color="auto"/>
      </w:divBdr>
    </w:div>
    <w:div w:id="1228952875">
      <w:marLeft w:val="0"/>
      <w:marRight w:val="0"/>
      <w:marTop w:val="0"/>
      <w:marBottom w:val="0"/>
      <w:divBdr>
        <w:top w:val="none" w:sz="0" w:space="0" w:color="auto"/>
        <w:left w:val="none" w:sz="0" w:space="0" w:color="auto"/>
        <w:bottom w:val="none" w:sz="0" w:space="0" w:color="auto"/>
        <w:right w:val="none" w:sz="0" w:space="0" w:color="auto"/>
      </w:divBdr>
    </w:div>
    <w:div w:id="1228952876">
      <w:marLeft w:val="0"/>
      <w:marRight w:val="0"/>
      <w:marTop w:val="0"/>
      <w:marBottom w:val="0"/>
      <w:divBdr>
        <w:top w:val="none" w:sz="0" w:space="0" w:color="auto"/>
        <w:left w:val="none" w:sz="0" w:space="0" w:color="auto"/>
        <w:bottom w:val="none" w:sz="0" w:space="0" w:color="auto"/>
        <w:right w:val="none" w:sz="0" w:space="0" w:color="auto"/>
      </w:divBdr>
    </w:div>
    <w:div w:id="1228952878">
      <w:marLeft w:val="0"/>
      <w:marRight w:val="0"/>
      <w:marTop w:val="0"/>
      <w:marBottom w:val="0"/>
      <w:divBdr>
        <w:top w:val="none" w:sz="0" w:space="0" w:color="auto"/>
        <w:left w:val="none" w:sz="0" w:space="0" w:color="auto"/>
        <w:bottom w:val="none" w:sz="0" w:space="0" w:color="auto"/>
        <w:right w:val="none" w:sz="0" w:space="0" w:color="auto"/>
      </w:divBdr>
    </w:div>
    <w:div w:id="1228952879">
      <w:marLeft w:val="0"/>
      <w:marRight w:val="0"/>
      <w:marTop w:val="0"/>
      <w:marBottom w:val="0"/>
      <w:divBdr>
        <w:top w:val="none" w:sz="0" w:space="0" w:color="auto"/>
        <w:left w:val="none" w:sz="0" w:space="0" w:color="auto"/>
        <w:bottom w:val="none" w:sz="0" w:space="0" w:color="auto"/>
        <w:right w:val="none" w:sz="0" w:space="0" w:color="auto"/>
      </w:divBdr>
      <w:divsChild>
        <w:div w:id="1228952827">
          <w:marLeft w:val="100"/>
          <w:marRight w:val="100"/>
          <w:marTop w:val="0"/>
          <w:marBottom w:val="100"/>
          <w:divBdr>
            <w:top w:val="none" w:sz="0" w:space="0" w:color="auto"/>
            <w:left w:val="none" w:sz="0" w:space="0" w:color="auto"/>
            <w:bottom w:val="none" w:sz="0" w:space="0" w:color="auto"/>
            <w:right w:val="none" w:sz="0" w:space="0" w:color="auto"/>
          </w:divBdr>
        </w:div>
      </w:divsChild>
    </w:div>
    <w:div w:id="1228952880">
      <w:marLeft w:val="0"/>
      <w:marRight w:val="0"/>
      <w:marTop w:val="0"/>
      <w:marBottom w:val="0"/>
      <w:divBdr>
        <w:top w:val="none" w:sz="0" w:space="0" w:color="auto"/>
        <w:left w:val="none" w:sz="0" w:space="0" w:color="auto"/>
        <w:bottom w:val="none" w:sz="0" w:space="0" w:color="auto"/>
        <w:right w:val="none" w:sz="0" w:space="0" w:color="auto"/>
      </w:divBdr>
    </w:div>
    <w:div w:id="1228952881">
      <w:marLeft w:val="0"/>
      <w:marRight w:val="0"/>
      <w:marTop w:val="0"/>
      <w:marBottom w:val="0"/>
      <w:divBdr>
        <w:top w:val="none" w:sz="0" w:space="0" w:color="auto"/>
        <w:left w:val="none" w:sz="0" w:space="0" w:color="auto"/>
        <w:bottom w:val="none" w:sz="0" w:space="0" w:color="auto"/>
        <w:right w:val="none" w:sz="0" w:space="0" w:color="auto"/>
      </w:divBdr>
    </w:div>
    <w:div w:id="1228952883">
      <w:marLeft w:val="0"/>
      <w:marRight w:val="0"/>
      <w:marTop w:val="0"/>
      <w:marBottom w:val="0"/>
      <w:divBdr>
        <w:top w:val="none" w:sz="0" w:space="0" w:color="auto"/>
        <w:left w:val="none" w:sz="0" w:space="0" w:color="auto"/>
        <w:bottom w:val="none" w:sz="0" w:space="0" w:color="auto"/>
        <w:right w:val="none" w:sz="0" w:space="0" w:color="auto"/>
      </w:divBdr>
    </w:div>
    <w:div w:id="1228952885">
      <w:marLeft w:val="0"/>
      <w:marRight w:val="0"/>
      <w:marTop w:val="0"/>
      <w:marBottom w:val="0"/>
      <w:divBdr>
        <w:top w:val="none" w:sz="0" w:space="0" w:color="auto"/>
        <w:left w:val="none" w:sz="0" w:space="0" w:color="auto"/>
        <w:bottom w:val="none" w:sz="0" w:space="0" w:color="auto"/>
        <w:right w:val="none" w:sz="0" w:space="0" w:color="auto"/>
      </w:divBdr>
    </w:div>
    <w:div w:id="1228952886">
      <w:marLeft w:val="0"/>
      <w:marRight w:val="0"/>
      <w:marTop w:val="0"/>
      <w:marBottom w:val="0"/>
      <w:divBdr>
        <w:top w:val="none" w:sz="0" w:space="0" w:color="auto"/>
        <w:left w:val="none" w:sz="0" w:space="0" w:color="auto"/>
        <w:bottom w:val="none" w:sz="0" w:space="0" w:color="auto"/>
        <w:right w:val="none" w:sz="0" w:space="0" w:color="auto"/>
      </w:divBdr>
    </w:div>
    <w:div w:id="1228952887">
      <w:marLeft w:val="0"/>
      <w:marRight w:val="0"/>
      <w:marTop w:val="0"/>
      <w:marBottom w:val="0"/>
      <w:divBdr>
        <w:top w:val="none" w:sz="0" w:space="0" w:color="auto"/>
        <w:left w:val="none" w:sz="0" w:space="0" w:color="auto"/>
        <w:bottom w:val="none" w:sz="0" w:space="0" w:color="auto"/>
        <w:right w:val="none" w:sz="0" w:space="0" w:color="auto"/>
      </w:divBdr>
    </w:div>
    <w:div w:id="1228952888">
      <w:marLeft w:val="0"/>
      <w:marRight w:val="0"/>
      <w:marTop w:val="0"/>
      <w:marBottom w:val="0"/>
      <w:divBdr>
        <w:top w:val="none" w:sz="0" w:space="0" w:color="auto"/>
        <w:left w:val="none" w:sz="0" w:space="0" w:color="auto"/>
        <w:bottom w:val="none" w:sz="0" w:space="0" w:color="auto"/>
        <w:right w:val="none" w:sz="0" w:space="0" w:color="auto"/>
      </w:divBdr>
    </w:div>
    <w:div w:id="1228952889">
      <w:marLeft w:val="0"/>
      <w:marRight w:val="0"/>
      <w:marTop w:val="0"/>
      <w:marBottom w:val="0"/>
      <w:divBdr>
        <w:top w:val="none" w:sz="0" w:space="0" w:color="auto"/>
        <w:left w:val="none" w:sz="0" w:space="0" w:color="auto"/>
        <w:bottom w:val="none" w:sz="0" w:space="0" w:color="auto"/>
        <w:right w:val="none" w:sz="0" w:space="0" w:color="auto"/>
      </w:divBdr>
    </w:div>
    <w:div w:id="1228952890">
      <w:marLeft w:val="0"/>
      <w:marRight w:val="0"/>
      <w:marTop w:val="0"/>
      <w:marBottom w:val="0"/>
      <w:divBdr>
        <w:top w:val="none" w:sz="0" w:space="0" w:color="auto"/>
        <w:left w:val="none" w:sz="0" w:space="0" w:color="auto"/>
        <w:bottom w:val="none" w:sz="0" w:space="0" w:color="auto"/>
        <w:right w:val="none" w:sz="0" w:space="0" w:color="auto"/>
      </w:divBdr>
    </w:div>
    <w:div w:id="1228952892">
      <w:marLeft w:val="0"/>
      <w:marRight w:val="0"/>
      <w:marTop w:val="0"/>
      <w:marBottom w:val="0"/>
      <w:divBdr>
        <w:top w:val="none" w:sz="0" w:space="0" w:color="auto"/>
        <w:left w:val="none" w:sz="0" w:space="0" w:color="auto"/>
        <w:bottom w:val="none" w:sz="0" w:space="0" w:color="auto"/>
        <w:right w:val="none" w:sz="0" w:space="0" w:color="auto"/>
      </w:divBdr>
    </w:div>
    <w:div w:id="1228952893">
      <w:marLeft w:val="0"/>
      <w:marRight w:val="0"/>
      <w:marTop w:val="0"/>
      <w:marBottom w:val="0"/>
      <w:divBdr>
        <w:top w:val="none" w:sz="0" w:space="0" w:color="auto"/>
        <w:left w:val="none" w:sz="0" w:space="0" w:color="auto"/>
        <w:bottom w:val="none" w:sz="0" w:space="0" w:color="auto"/>
        <w:right w:val="none" w:sz="0" w:space="0" w:color="auto"/>
      </w:divBdr>
    </w:div>
    <w:div w:id="1228952894">
      <w:marLeft w:val="0"/>
      <w:marRight w:val="0"/>
      <w:marTop w:val="0"/>
      <w:marBottom w:val="0"/>
      <w:divBdr>
        <w:top w:val="none" w:sz="0" w:space="0" w:color="auto"/>
        <w:left w:val="none" w:sz="0" w:space="0" w:color="auto"/>
        <w:bottom w:val="none" w:sz="0" w:space="0" w:color="auto"/>
        <w:right w:val="none" w:sz="0" w:space="0" w:color="auto"/>
      </w:divBdr>
    </w:div>
    <w:div w:id="1228952895">
      <w:marLeft w:val="0"/>
      <w:marRight w:val="0"/>
      <w:marTop w:val="0"/>
      <w:marBottom w:val="0"/>
      <w:divBdr>
        <w:top w:val="none" w:sz="0" w:space="0" w:color="auto"/>
        <w:left w:val="none" w:sz="0" w:space="0" w:color="auto"/>
        <w:bottom w:val="none" w:sz="0" w:space="0" w:color="auto"/>
        <w:right w:val="none" w:sz="0" w:space="0" w:color="auto"/>
      </w:divBdr>
    </w:div>
    <w:div w:id="1228952896">
      <w:marLeft w:val="0"/>
      <w:marRight w:val="0"/>
      <w:marTop w:val="0"/>
      <w:marBottom w:val="0"/>
      <w:divBdr>
        <w:top w:val="none" w:sz="0" w:space="0" w:color="auto"/>
        <w:left w:val="none" w:sz="0" w:space="0" w:color="auto"/>
        <w:bottom w:val="none" w:sz="0" w:space="0" w:color="auto"/>
        <w:right w:val="none" w:sz="0" w:space="0" w:color="auto"/>
      </w:divBdr>
    </w:div>
    <w:div w:id="1228952897">
      <w:marLeft w:val="0"/>
      <w:marRight w:val="0"/>
      <w:marTop w:val="0"/>
      <w:marBottom w:val="0"/>
      <w:divBdr>
        <w:top w:val="none" w:sz="0" w:space="0" w:color="auto"/>
        <w:left w:val="none" w:sz="0" w:space="0" w:color="auto"/>
        <w:bottom w:val="none" w:sz="0" w:space="0" w:color="auto"/>
        <w:right w:val="none" w:sz="0" w:space="0" w:color="auto"/>
      </w:divBdr>
    </w:div>
    <w:div w:id="1228952898">
      <w:marLeft w:val="0"/>
      <w:marRight w:val="0"/>
      <w:marTop w:val="0"/>
      <w:marBottom w:val="0"/>
      <w:divBdr>
        <w:top w:val="none" w:sz="0" w:space="0" w:color="auto"/>
        <w:left w:val="none" w:sz="0" w:space="0" w:color="auto"/>
        <w:bottom w:val="none" w:sz="0" w:space="0" w:color="auto"/>
        <w:right w:val="none" w:sz="0" w:space="0" w:color="auto"/>
      </w:divBdr>
    </w:div>
    <w:div w:id="1228952899">
      <w:marLeft w:val="0"/>
      <w:marRight w:val="0"/>
      <w:marTop w:val="0"/>
      <w:marBottom w:val="0"/>
      <w:divBdr>
        <w:top w:val="none" w:sz="0" w:space="0" w:color="auto"/>
        <w:left w:val="none" w:sz="0" w:space="0" w:color="auto"/>
        <w:bottom w:val="none" w:sz="0" w:space="0" w:color="auto"/>
        <w:right w:val="none" w:sz="0" w:space="0" w:color="auto"/>
      </w:divBdr>
    </w:div>
    <w:div w:id="1228952900">
      <w:marLeft w:val="0"/>
      <w:marRight w:val="0"/>
      <w:marTop w:val="0"/>
      <w:marBottom w:val="0"/>
      <w:divBdr>
        <w:top w:val="none" w:sz="0" w:space="0" w:color="auto"/>
        <w:left w:val="none" w:sz="0" w:space="0" w:color="auto"/>
        <w:bottom w:val="none" w:sz="0" w:space="0" w:color="auto"/>
        <w:right w:val="none" w:sz="0" w:space="0" w:color="auto"/>
      </w:divBdr>
    </w:div>
    <w:div w:id="1228952901">
      <w:marLeft w:val="0"/>
      <w:marRight w:val="0"/>
      <w:marTop w:val="0"/>
      <w:marBottom w:val="0"/>
      <w:divBdr>
        <w:top w:val="none" w:sz="0" w:space="0" w:color="auto"/>
        <w:left w:val="none" w:sz="0" w:space="0" w:color="auto"/>
        <w:bottom w:val="none" w:sz="0" w:space="0" w:color="auto"/>
        <w:right w:val="none" w:sz="0" w:space="0" w:color="auto"/>
      </w:divBdr>
    </w:div>
    <w:div w:id="1228952903">
      <w:marLeft w:val="0"/>
      <w:marRight w:val="0"/>
      <w:marTop w:val="0"/>
      <w:marBottom w:val="0"/>
      <w:divBdr>
        <w:top w:val="none" w:sz="0" w:space="0" w:color="auto"/>
        <w:left w:val="none" w:sz="0" w:space="0" w:color="auto"/>
        <w:bottom w:val="none" w:sz="0" w:space="0" w:color="auto"/>
        <w:right w:val="none" w:sz="0" w:space="0" w:color="auto"/>
      </w:divBdr>
    </w:div>
    <w:div w:id="1228952904">
      <w:marLeft w:val="0"/>
      <w:marRight w:val="0"/>
      <w:marTop w:val="0"/>
      <w:marBottom w:val="0"/>
      <w:divBdr>
        <w:top w:val="none" w:sz="0" w:space="0" w:color="auto"/>
        <w:left w:val="none" w:sz="0" w:space="0" w:color="auto"/>
        <w:bottom w:val="none" w:sz="0" w:space="0" w:color="auto"/>
        <w:right w:val="none" w:sz="0" w:space="0" w:color="auto"/>
      </w:divBdr>
    </w:div>
    <w:div w:id="1228952905">
      <w:marLeft w:val="0"/>
      <w:marRight w:val="0"/>
      <w:marTop w:val="0"/>
      <w:marBottom w:val="0"/>
      <w:divBdr>
        <w:top w:val="none" w:sz="0" w:space="0" w:color="auto"/>
        <w:left w:val="none" w:sz="0" w:space="0" w:color="auto"/>
        <w:bottom w:val="none" w:sz="0" w:space="0" w:color="auto"/>
        <w:right w:val="none" w:sz="0" w:space="0" w:color="auto"/>
      </w:divBdr>
    </w:div>
    <w:div w:id="1228952906">
      <w:marLeft w:val="0"/>
      <w:marRight w:val="0"/>
      <w:marTop w:val="0"/>
      <w:marBottom w:val="0"/>
      <w:divBdr>
        <w:top w:val="none" w:sz="0" w:space="0" w:color="auto"/>
        <w:left w:val="none" w:sz="0" w:space="0" w:color="auto"/>
        <w:bottom w:val="none" w:sz="0" w:space="0" w:color="auto"/>
        <w:right w:val="none" w:sz="0" w:space="0" w:color="auto"/>
      </w:divBdr>
    </w:div>
    <w:div w:id="1228952907">
      <w:marLeft w:val="0"/>
      <w:marRight w:val="0"/>
      <w:marTop w:val="0"/>
      <w:marBottom w:val="0"/>
      <w:divBdr>
        <w:top w:val="none" w:sz="0" w:space="0" w:color="auto"/>
        <w:left w:val="none" w:sz="0" w:space="0" w:color="auto"/>
        <w:bottom w:val="none" w:sz="0" w:space="0" w:color="auto"/>
        <w:right w:val="none" w:sz="0" w:space="0" w:color="auto"/>
      </w:divBdr>
    </w:div>
    <w:div w:id="1228952908">
      <w:marLeft w:val="0"/>
      <w:marRight w:val="0"/>
      <w:marTop w:val="0"/>
      <w:marBottom w:val="0"/>
      <w:divBdr>
        <w:top w:val="none" w:sz="0" w:space="0" w:color="auto"/>
        <w:left w:val="none" w:sz="0" w:space="0" w:color="auto"/>
        <w:bottom w:val="none" w:sz="0" w:space="0" w:color="auto"/>
        <w:right w:val="none" w:sz="0" w:space="0" w:color="auto"/>
      </w:divBdr>
    </w:div>
    <w:div w:id="1228952909">
      <w:marLeft w:val="0"/>
      <w:marRight w:val="0"/>
      <w:marTop w:val="0"/>
      <w:marBottom w:val="0"/>
      <w:divBdr>
        <w:top w:val="none" w:sz="0" w:space="0" w:color="auto"/>
        <w:left w:val="none" w:sz="0" w:space="0" w:color="auto"/>
        <w:bottom w:val="none" w:sz="0" w:space="0" w:color="auto"/>
        <w:right w:val="none" w:sz="0" w:space="0" w:color="auto"/>
      </w:divBdr>
    </w:div>
    <w:div w:id="1228952910">
      <w:marLeft w:val="0"/>
      <w:marRight w:val="0"/>
      <w:marTop w:val="0"/>
      <w:marBottom w:val="0"/>
      <w:divBdr>
        <w:top w:val="none" w:sz="0" w:space="0" w:color="auto"/>
        <w:left w:val="none" w:sz="0" w:space="0" w:color="auto"/>
        <w:bottom w:val="none" w:sz="0" w:space="0" w:color="auto"/>
        <w:right w:val="none" w:sz="0" w:space="0" w:color="auto"/>
      </w:divBdr>
    </w:div>
    <w:div w:id="1228952911">
      <w:marLeft w:val="0"/>
      <w:marRight w:val="0"/>
      <w:marTop w:val="0"/>
      <w:marBottom w:val="0"/>
      <w:divBdr>
        <w:top w:val="none" w:sz="0" w:space="0" w:color="auto"/>
        <w:left w:val="none" w:sz="0" w:space="0" w:color="auto"/>
        <w:bottom w:val="none" w:sz="0" w:space="0" w:color="auto"/>
        <w:right w:val="none" w:sz="0" w:space="0" w:color="auto"/>
      </w:divBdr>
    </w:div>
    <w:div w:id="1228952913">
      <w:marLeft w:val="0"/>
      <w:marRight w:val="0"/>
      <w:marTop w:val="0"/>
      <w:marBottom w:val="0"/>
      <w:divBdr>
        <w:top w:val="none" w:sz="0" w:space="0" w:color="auto"/>
        <w:left w:val="none" w:sz="0" w:space="0" w:color="auto"/>
        <w:bottom w:val="none" w:sz="0" w:space="0" w:color="auto"/>
        <w:right w:val="none" w:sz="0" w:space="0" w:color="auto"/>
      </w:divBdr>
    </w:div>
    <w:div w:id="1228952914">
      <w:marLeft w:val="0"/>
      <w:marRight w:val="0"/>
      <w:marTop w:val="0"/>
      <w:marBottom w:val="0"/>
      <w:divBdr>
        <w:top w:val="none" w:sz="0" w:space="0" w:color="auto"/>
        <w:left w:val="none" w:sz="0" w:space="0" w:color="auto"/>
        <w:bottom w:val="none" w:sz="0" w:space="0" w:color="auto"/>
        <w:right w:val="none" w:sz="0" w:space="0" w:color="auto"/>
      </w:divBdr>
    </w:div>
    <w:div w:id="1228952915">
      <w:marLeft w:val="0"/>
      <w:marRight w:val="0"/>
      <w:marTop w:val="0"/>
      <w:marBottom w:val="0"/>
      <w:divBdr>
        <w:top w:val="none" w:sz="0" w:space="0" w:color="auto"/>
        <w:left w:val="none" w:sz="0" w:space="0" w:color="auto"/>
        <w:bottom w:val="none" w:sz="0" w:space="0" w:color="auto"/>
        <w:right w:val="none" w:sz="0" w:space="0" w:color="auto"/>
      </w:divBdr>
    </w:div>
    <w:div w:id="1228952917">
      <w:marLeft w:val="0"/>
      <w:marRight w:val="0"/>
      <w:marTop w:val="0"/>
      <w:marBottom w:val="0"/>
      <w:divBdr>
        <w:top w:val="none" w:sz="0" w:space="0" w:color="auto"/>
        <w:left w:val="none" w:sz="0" w:space="0" w:color="auto"/>
        <w:bottom w:val="none" w:sz="0" w:space="0" w:color="auto"/>
        <w:right w:val="none" w:sz="0" w:space="0" w:color="auto"/>
      </w:divBdr>
    </w:div>
    <w:div w:id="1228952918">
      <w:marLeft w:val="0"/>
      <w:marRight w:val="0"/>
      <w:marTop w:val="0"/>
      <w:marBottom w:val="0"/>
      <w:divBdr>
        <w:top w:val="none" w:sz="0" w:space="0" w:color="auto"/>
        <w:left w:val="none" w:sz="0" w:space="0" w:color="auto"/>
        <w:bottom w:val="none" w:sz="0" w:space="0" w:color="auto"/>
        <w:right w:val="none" w:sz="0" w:space="0" w:color="auto"/>
      </w:divBdr>
    </w:div>
    <w:div w:id="1228952919">
      <w:marLeft w:val="0"/>
      <w:marRight w:val="0"/>
      <w:marTop w:val="0"/>
      <w:marBottom w:val="0"/>
      <w:divBdr>
        <w:top w:val="none" w:sz="0" w:space="0" w:color="auto"/>
        <w:left w:val="none" w:sz="0" w:space="0" w:color="auto"/>
        <w:bottom w:val="none" w:sz="0" w:space="0" w:color="auto"/>
        <w:right w:val="none" w:sz="0" w:space="0" w:color="auto"/>
      </w:divBdr>
    </w:div>
    <w:div w:id="1228952920">
      <w:marLeft w:val="0"/>
      <w:marRight w:val="0"/>
      <w:marTop w:val="0"/>
      <w:marBottom w:val="0"/>
      <w:divBdr>
        <w:top w:val="none" w:sz="0" w:space="0" w:color="auto"/>
        <w:left w:val="none" w:sz="0" w:space="0" w:color="auto"/>
        <w:bottom w:val="none" w:sz="0" w:space="0" w:color="auto"/>
        <w:right w:val="none" w:sz="0" w:space="0" w:color="auto"/>
      </w:divBdr>
    </w:div>
    <w:div w:id="1228952921">
      <w:marLeft w:val="0"/>
      <w:marRight w:val="0"/>
      <w:marTop w:val="0"/>
      <w:marBottom w:val="0"/>
      <w:divBdr>
        <w:top w:val="none" w:sz="0" w:space="0" w:color="auto"/>
        <w:left w:val="none" w:sz="0" w:space="0" w:color="auto"/>
        <w:bottom w:val="none" w:sz="0" w:space="0" w:color="auto"/>
        <w:right w:val="none" w:sz="0" w:space="0" w:color="auto"/>
      </w:divBdr>
    </w:div>
    <w:div w:id="1228952923">
      <w:marLeft w:val="0"/>
      <w:marRight w:val="0"/>
      <w:marTop w:val="0"/>
      <w:marBottom w:val="0"/>
      <w:divBdr>
        <w:top w:val="none" w:sz="0" w:space="0" w:color="auto"/>
        <w:left w:val="none" w:sz="0" w:space="0" w:color="auto"/>
        <w:bottom w:val="none" w:sz="0" w:space="0" w:color="auto"/>
        <w:right w:val="none" w:sz="0" w:space="0" w:color="auto"/>
      </w:divBdr>
    </w:div>
    <w:div w:id="1228952924">
      <w:marLeft w:val="0"/>
      <w:marRight w:val="0"/>
      <w:marTop w:val="0"/>
      <w:marBottom w:val="0"/>
      <w:divBdr>
        <w:top w:val="none" w:sz="0" w:space="0" w:color="auto"/>
        <w:left w:val="none" w:sz="0" w:space="0" w:color="auto"/>
        <w:bottom w:val="none" w:sz="0" w:space="0" w:color="auto"/>
        <w:right w:val="none" w:sz="0" w:space="0" w:color="auto"/>
      </w:divBdr>
    </w:div>
    <w:div w:id="1228952925">
      <w:marLeft w:val="0"/>
      <w:marRight w:val="0"/>
      <w:marTop w:val="0"/>
      <w:marBottom w:val="0"/>
      <w:divBdr>
        <w:top w:val="none" w:sz="0" w:space="0" w:color="auto"/>
        <w:left w:val="none" w:sz="0" w:space="0" w:color="auto"/>
        <w:bottom w:val="none" w:sz="0" w:space="0" w:color="auto"/>
        <w:right w:val="none" w:sz="0" w:space="0" w:color="auto"/>
      </w:divBdr>
    </w:div>
    <w:div w:id="1228952926">
      <w:marLeft w:val="0"/>
      <w:marRight w:val="0"/>
      <w:marTop w:val="0"/>
      <w:marBottom w:val="0"/>
      <w:divBdr>
        <w:top w:val="none" w:sz="0" w:space="0" w:color="auto"/>
        <w:left w:val="none" w:sz="0" w:space="0" w:color="auto"/>
        <w:bottom w:val="none" w:sz="0" w:space="0" w:color="auto"/>
        <w:right w:val="none" w:sz="0" w:space="0" w:color="auto"/>
      </w:divBdr>
    </w:div>
    <w:div w:id="1228952927">
      <w:marLeft w:val="0"/>
      <w:marRight w:val="0"/>
      <w:marTop w:val="0"/>
      <w:marBottom w:val="0"/>
      <w:divBdr>
        <w:top w:val="none" w:sz="0" w:space="0" w:color="auto"/>
        <w:left w:val="none" w:sz="0" w:space="0" w:color="auto"/>
        <w:bottom w:val="none" w:sz="0" w:space="0" w:color="auto"/>
        <w:right w:val="none" w:sz="0" w:space="0" w:color="auto"/>
      </w:divBdr>
    </w:div>
    <w:div w:id="1228952928">
      <w:marLeft w:val="0"/>
      <w:marRight w:val="0"/>
      <w:marTop w:val="0"/>
      <w:marBottom w:val="0"/>
      <w:divBdr>
        <w:top w:val="none" w:sz="0" w:space="0" w:color="auto"/>
        <w:left w:val="none" w:sz="0" w:space="0" w:color="auto"/>
        <w:bottom w:val="none" w:sz="0" w:space="0" w:color="auto"/>
        <w:right w:val="none" w:sz="0" w:space="0" w:color="auto"/>
      </w:divBdr>
    </w:div>
    <w:div w:id="1228952929">
      <w:marLeft w:val="0"/>
      <w:marRight w:val="0"/>
      <w:marTop w:val="0"/>
      <w:marBottom w:val="0"/>
      <w:divBdr>
        <w:top w:val="none" w:sz="0" w:space="0" w:color="auto"/>
        <w:left w:val="none" w:sz="0" w:space="0" w:color="auto"/>
        <w:bottom w:val="none" w:sz="0" w:space="0" w:color="auto"/>
        <w:right w:val="none" w:sz="0" w:space="0" w:color="auto"/>
      </w:divBdr>
    </w:div>
    <w:div w:id="1250506827">
      <w:bodyDiv w:val="1"/>
      <w:marLeft w:val="0"/>
      <w:marRight w:val="0"/>
      <w:marTop w:val="0"/>
      <w:marBottom w:val="0"/>
      <w:divBdr>
        <w:top w:val="none" w:sz="0" w:space="0" w:color="auto"/>
        <w:left w:val="none" w:sz="0" w:space="0" w:color="auto"/>
        <w:bottom w:val="none" w:sz="0" w:space="0" w:color="auto"/>
        <w:right w:val="none" w:sz="0" w:space="0" w:color="auto"/>
      </w:divBdr>
    </w:div>
    <w:div w:id="1264723128">
      <w:bodyDiv w:val="1"/>
      <w:marLeft w:val="0"/>
      <w:marRight w:val="0"/>
      <w:marTop w:val="0"/>
      <w:marBottom w:val="0"/>
      <w:divBdr>
        <w:top w:val="none" w:sz="0" w:space="0" w:color="auto"/>
        <w:left w:val="none" w:sz="0" w:space="0" w:color="auto"/>
        <w:bottom w:val="none" w:sz="0" w:space="0" w:color="auto"/>
        <w:right w:val="none" w:sz="0" w:space="0" w:color="auto"/>
      </w:divBdr>
    </w:div>
    <w:div w:id="1285233963">
      <w:bodyDiv w:val="1"/>
      <w:marLeft w:val="0"/>
      <w:marRight w:val="0"/>
      <w:marTop w:val="0"/>
      <w:marBottom w:val="0"/>
      <w:divBdr>
        <w:top w:val="none" w:sz="0" w:space="0" w:color="auto"/>
        <w:left w:val="none" w:sz="0" w:space="0" w:color="auto"/>
        <w:bottom w:val="none" w:sz="0" w:space="0" w:color="auto"/>
        <w:right w:val="none" w:sz="0" w:space="0" w:color="auto"/>
      </w:divBdr>
      <w:divsChild>
        <w:div w:id="411320166">
          <w:marLeft w:val="0"/>
          <w:marRight w:val="0"/>
          <w:marTop w:val="0"/>
          <w:marBottom w:val="0"/>
          <w:divBdr>
            <w:top w:val="none" w:sz="0" w:space="0" w:color="auto"/>
            <w:left w:val="none" w:sz="0" w:space="0" w:color="auto"/>
            <w:bottom w:val="none" w:sz="0" w:space="0" w:color="auto"/>
            <w:right w:val="none" w:sz="0" w:space="0" w:color="auto"/>
          </w:divBdr>
          <w:divsChild>
            <w:div w:id="2095662929">
              <w:marLeft w:val="0"/>
              <w:marRight w:val="0"/>
              <w:marTop w:val="0"/>
              <w:marBottom w:val="0"/>
              <w:divBdr>
                <w:top w:val="none" w:sz="0" w:space="0" w:color="auto"/>
                <w:left w:val="none" w:sz="0" w:space="0" w:color="auto"/>
                <w:bottom w:val="none" w:sz="0" w:space="0" w:color="auto"/>
                <w:right w:val="none" w:sz="0" w:space="0" w:color="auto"/>
              </w:divBdr>
              <w:divsChild>
                <w:div w:id="1969386450">
                  <w:marLeft w:val="0"/>
                  <w:marRight w:val="0"/>
                  <w:marTop w:val="0"/>
                  <w:marBottom w:val="0"/>
                  <w:divBdr>
                    <w:top w:val="none" w:sz="0" w:space="0" w:color="auto"/>
                    <w:left w:val="none" w:sz="0" w:space="0" w:color="auto"/>
                    <w:bottom w:val="none" w:sz="0" w:space="0" w:color="auto"/>
                    <w:right w:val="none" w:sz="0" w:space="0" w:color="auto"/>
                  </w:divBdr>
                  <w:divsChild>
                    <w:div w:id="1013454839">
                      <w:marLeft w:val="0"/>
                      <w:marRight w:val="0"/>
                      <w:marTop w:val="0"/>
                      <w:marBottom w:val="0"/>
                      <w:divBdr>
                        <w:top w:val="none" w:sz="0" w:space="0" w:color="auto"/>
                        <w:left w:val="none" w:sz="0" w:space="0" w:color="auto"/>
                        <w:bottom w:val="none" w:sz="0" w:space="0" w:color="auto"/>
                        <w:right w:val="none" w:sz="0" w:space="0" w:color="auto"/>
                      </w:divBdr>
                      <w:divsChild>
                        <w:div w:id="514615445">
                          <w:marLeft w:val="0"/>
                          <w:marRight w:val="0"/>
                          <w:marTop w:val="0"/>
                          <w:marBottom w:val="0"/>
                          <w:divBdr>
                            <w:top w:val="none" w:sz="0" w:space="0" w:color="auto"/>
                            <w:left w:val="none" w:sz="0" w:space="0" w:color="auto"/>
                            <w:bottom w:val="none" w:sz="0" w:space="0" w:color="auto"/>
                            <w:right w:val="none" w:sz="0" w:space="0" w:color="auto"/>
                          </w:divBdr>
                          <w:divsChild>
                            <w:div w:id="1148476513">
                              <w:marLeft w:val="0"/>
                              <w:marRight w:val="0"/>
                              <w:marTop w:val="0"/>
                              <w:marBottom w:val="0"/>
                              <w:divBdr>
                                <w:top w:val="none" w:sz="0" w:space="0" w:color="auto"/>
                                <w:left w:val="none" w:sz="0" w:space="0" w:color="auto"/>
                                <w:bottom w:val="none" w:sz="0" w:space="0" w:color="auto"/>
                                <w:right w:val="none" w:sz="0" w:space="0" w:color="auto"/>
                              </w:divBdr>
                              <w:divsChild>
                                <w:div w:id="1840150938">
                                  <w:marLeft w:val="0"/>
                                  <w:marRight w:val="0"/>
                                  <w:marTop w:val="0"/>
                                  <w:marBottom w:val="0"/>
                                  <w:divBdr>
                                    <w:top w:val="none" w:sz="0" w:space="0" w:color="auto"/>
                                    <w:left w:val="none" w:sz="0" w:space="0" w:color="auto"/>
                                    <w:bottom w:val="none" w:sz="0" w:space="0" w:color="auto"/>
                                    <w:right w:val="none" w:sz="0" w:space="0" w:color="auto"/>
                                  </w:divBdr>
                                  <w:divsChild>
                                    <w:div w:id="86657339">
                                      <w:marLeft w:val="0"/>
                                      <w:marRight w:val="0"/>
                                      <w:marTop w:val="0"/>
                                      <w:marBottom w:val="0"/>
                                      <w:divBdr>
                                        <w:top w:val="none" w:sz="0" w:space="0" w:color="auto"/>
                                        <w:left w:val="none" w:sz="0" w:space="0" w:color="auto"/>
                                        <w:bottom w:val="none" w:sz="0" w:space="0" w:color="auto"/>
                                        <w:right w:val="none" w:sz="0" w:space="0" w:color="auto"/>
                                      </w:divBdr>
                                      <w:divsChild>
                                        <w:div w:id="1176458913">
                                          <w:marLeft w:val="0"/>
                                          <w:marRight w:val="0"/>
                                          <w:marTop w:val="0"/>
                                          <w:marBottom w:val="0"/>
                                          <w:divBdr>
                                            <w:top w:val="none" w:sz="0" w:space="0" w:color="auto"/>
                                            <w:left w:val="none" w:sz="0" w:space="0" w:color="auto"/>
                                            <w:bottom w:val="none" w:sz="0" w:space="0" w:color="auto"/>
                                            <w:right w:val="none" w:sz="0" w:space="0" w:color="auto"/>
                                          </w:divBdr>
                                          <w:divsChild>
                                            <w:div w:id="1126313605">
                                              <w:marLeft w:val="0"/>
                                              <w:marRight w:val="0"/>
                                              <w:marTop w:val="0"/>
                                              <w:marBottom w:val="0"/>
                                              <w:divBdr>
                                                <w:top w:val="none" w:sz="0" w:space="0" w:color="auto"/>
                                                <w:left w:val="none" w:sz="0" w:space="0" w:color="auto"/>
                                                <w:bottom w:val="none" w:sz="0" w:space="0" w:color="auto"/>
                                                <w:right w:val="none" w:sz="0" w:space="0" w:color="auto"/>
                                              </w:divBdr>
                                              <w:divsChild>
                                                <w:div w:id="535309491">
                                                  <w:marLeft w:val="0"/>
                                                  <w:marRight w:val="0"/>
                                                  <w:marTop w:val="0"/>
                                                  <w:marBottom w:val="0"/>
                                                  <w:divBdr>
                                                    <w:top w:val="none" w:sz="0" w:space="0" w:color="auto"/>
                                                    <w:left w:val="none" w:sz="0" w:space="0" w:color="auto"/>
                                                    <w:bottom w:val="none" w:sz="0" w:space="0" w:color="auto"/>
                                                    <w:right w:val="none" w:sz="0" w:space="0" w:color="auto"/>
                                                  </w:divBdr>
                                                </w:div>
                                                <w:div w:id="1389887880">
                                                  <w:marLeft w:val="0"/>
                                                  <w:marRight w:val="0"/>
                                                  <w:marTop w:val="0"/>
                                                  <w:marBottom w:val="0"/>
                                                  <w:divBdr>
                                                    <w:top w:val="none" w:sz="0" w:space="0" w:color="auto"/>
                                                    <w:left w:val="none" w:sz="0" w:space="0" w:color="auto"/>
                                                    <w:bottom w:val="none" w:sz="0" w:space="0" w:color="auto"/>
                                                    <w:right w:val="none" w:sz="0" w:space="0" w:color="auto"/>
                                                  </w:divBdr>
                                                </w:div>
                                              </w:divsChild>
                                            </w:div>
                                            <w:div w:id="1249968143">
                                              <w:marLeft w:val="0"/>
                                              <w:marRight w:val="0"/>
                                              <w:marTop w:val="0"/>
                                              <w:marBottom w:val="0"/>
                                              <w:divBdr>
                                                <w:top w:val="none" w:sz="0" w:space="0" w:color="auto"/>
                                                <w:left w:val="none" w:sz="0" w:space="0" w:color="auto"/>
                                                <w:bottom w:val="none" w:sz="0" w:space="0" w:color="auto"/>
                                                <w:right w:val="none" w:sz="0" w:space="0" w:color="auto"/>
                                              </w:divBdr>
                                            </w:div>
                                            <w:div w:id="145321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199114">
      <w:bodyDiv w:val="1"/>
      <w:marLeft w:val="0"/>
      <w:marRight w:val="0"/>
      <w:marTop w:val="0"/>
      <w:marBottom w:val="0"/>
      <w:divBdr>
        <w:top w:val="none" w:sz="0" w:space="0" w:color="auto"/>
        <w:left w:val="none" w:sz="0" w:space="0" w:color="auto"/>
        <w:bottom w:val="none" w:sz="0" w:space="0" w:color="auto"/>
        <w:right w:val="none" w:sz="0" w:space="0" w:color="auto"/>
      </w:divBdr>
    </w:div>
    <w:div w:id="1312902760">
      <w:bodyDiv w:val="1"/>
      <w:marLeft w:val="0"/>
      <w:marRight w:val="0"/>
      <w:marTop w:val="0"/>
      <w:marBottom w:val="0"/>
      <w:divBdr>
        <w:top w:val="none" w:sz="0" w:space="0" w:color="auto"/>
        <w:left w:val="none" w:sz="0" w:space="0" w:color="auto"/>
        <w:bottom w:val="none" w:sz="0" w:space="0" w:color="auto"/>
        <w:right w:val="none" w:sz="0" w:space="0" w:color="auto"/>
      </w:divBdr>
    </w:div>
    <w:div w:id="1318650806">
      <w:bodyDiv w:val="1"/>
      <w:marLeft w:val="0"/>
      <w:marRight w:val="0"/>
      <w:marTop w:val="0"/>
      <w:marBottom w:val="0"/>
      <w:divBdr>
        <w:top w:val="none" w:sz="0" w:space="0" w:color="auto"/>
        <w:left w:val="none" w:sz="0" w:space="0" w:color="auto"/>
        <w:bottom w:val="none" w:sz="0" w:space="0" w:color="auto"/>
        <w:right w:val="none" w:sz="0" w:space="0" w:color="auto"/>
      </w:divBdr>
    </w:div>
    <w:div w:id="1345129217">
      <w:bodyDiv w:val="1"/>
      <w:marLeft w:val="0"/>
      <w:marRight w:val="0"/>
      <w:marTop w:val="0"/>
      <w:marBottom w:val="0"/>
      <w:divBdr>
        <w:top w:val="none" w:sz="0" w:space="0" w:color="auto"/>
        <w:left w:val="none" w:sz="0" w:space="0" w:color="auto"/>
        <w:bottom w:val="none" w:sz="0" w:space="0" w:color="auto"/>
        <w:right w:val="none" w:sz="0" w:space="0" w:color="auto"/>
      </w:divBdr>
      <w:divsChild>
        <w:div w:id="102893824">
          <w:marLeft w:val="0"/>
          <w:marRight w:val="0"/>
          <w:marTop w:val="0"/>
          <w:marBottom w:val="0"/>
          <w:divBdr>
            <w:top w:val="none" w:sz="0" w:space="0" w:color="auto"/>
            <w:left w:val="none" w:sz="0" w:space="0" w:color="auto"/>
            <w:bottom w:val="none" w:sz="0" w:space="0" w:color="auto"/>
            <w:right w:val="none" w:sz="0" w:space="0" w:color="auto"/>
          </w:divBdr>
        </w:div>
        <w:div w:id="661815113">
          <w:marLeft w:val="0"/>
          <w:marRight w:val="0"/>
          <w:marTop w:val="0"/>
          <w:marBottom w:val="0"/>
          <w:divBdr>
            <w:top w:val="none" w:sz="0" w:space="0" w:color="auto"/>
            <w:left w:val="none" w:sz="0" w:space="0" w:color="auto"/>
            <w:bottom w:val="none" w:sz="0" w:space="0" w:color="auto"/>
            <w:right w:val="none" w:sz="0" w:space="0" w:color="auto"/>
          </w:divBdr>
        </w:div>
        <w:div w:id="713777989">
          <w:marLeft w:val="0"/>
          <w:marRight w:val="0"/>
          <w:marTop w:val="0"/>
          <w:marBottom w:val="0"/>
          <w:divBdr>
            <w:top w:val="none" w:sz="0" w:space="0" w:color="auto"/>
            <w:left w:val="none" w:sz="0" w:space="0" w:color="auto"/>
            <w:bottom w:val="none" w:sz="0" w:space="0" w:color="auto"/>
            <w:right w:val="none" w:sz="0" w:space="0" w:color="auto"/>
          </w:divBdr>
        </w:div>
        <w:div w:id="913735308">
          <w:marLeft w:val="0"/>
          <w:marRight w:val="0"/>
          <w:marTop w:val="0"/>
          <w:marBottom w:val="0"/>
          <w:divBdr>
            <w:top w:val="none" w:sz="0" w:space="0" w:color="auto"/>
            <w:left w:val="none" w:sz="0" w:space="0" w:color="auto"/>
            <w:bottom w:val="none" w:sz="0" w:space="0" w:color="auto"/>
            <w:right w:val="none" w:sz="0" w:space="0" w:color="auto"/>
          </w:divBdr>
        </w:div>
        <w:div w:id="1016465617">
          <w:marLeft w:val="0"/>
          <w:marRight w:val="0"/>
          <w:marTop w:val="0"/>
          <w:marBottom w:val="0"/>
          <w:divBdr>
            <w:top w:val="none" w:sz="0" w:space="0" w:color="auto"/>
            <w:left w:val="none" w:sz="0" w:space="0" w:color="auto"/>
            <w:bottom w:val="none" w:sz="0" w:space="0" w:color="auto"/>
            <w:right w:val="none" w:sz="0" w:space="0" w:color="auto"/>
          </w:divBdr>
        </w:div>
        <w:div w:id="1095592211">
          <w:marLeft w:val="0"/>
          <w:marRight w:val="0"/>
          <w:marTop w:val="0"/>
          <w:marBottom w:val="0"/>
          <w:divBdr>
            <w:top w:val="none" w:sz="0" w:space="0" w:color="auto"/>
            <w:left w:val="none" w:sz="0" w:space="0" w:color="auto"/>
            <w:bottom w:val="none" w:sz="0" w:space="0" w:color="auto"/>
            <w:right w:val="none" w:sz="0" w:space="0" w:color="auto"/>
          </w:divBdr>
        </w:div>
        <w:div w:id="1233589319">
          <w:marLeft w:val="0"/>
          <w:marRight w:val="0"/>
          <w:marTop w:val="0"/>
          <w:marBottom w:val="0"/>
          <w:divBdr>
            <w:top w:val="none" w:sz="0" w:space="0" w:color="auto"/>
            <w:left w:val="none" w:sz="0" w:space="0" w:color="auto"/>
            <w:bottom w:val="none" w:sz="0" w:space="0" w:color="auto"/>
            <w:right w:val="none" w:sz="0" w:space="0" w:color="auto"/>
          </w:divBdr>
        </w:div>
        <w:div w:id="1273584702">
          <w:marLeft w:val="0"/>
          <w:marRight w:val="0"/>
          <w:marTop w:val="0"/>
          <w:marBottom w:val="0"/>
          <w:divBdr>
            <w:top w:val="none" w:sz="0" w:space="0" w:color="auto"/>
            <w:left w:val="none" w:sz="0" w:space="0" w:color="auto"/>
            <w:bottom w:val="none" w:sz="0" w:space="0" w:color="auto"/>
            <w:right w:val="none" w:sz="0" w:space="0" w:color="auto"/>
          </w:divBdr>
        </w:div>
        <w:div w:id="1310329719">
          <w:marLeft w:val="0"/>
          <w:marRight w:val="0"/>
          <w:marTop w:val="0"/>
          <w:marBottom w:val="0"/>
          <w:divBdr>
            <w:top w:val="none" w:sz="0" w:space="0" w:color="auto"/>
            <w:left w:val="none" w:sz="0" w:space="0" w:color="auto"/>
            <w:bottom w:val="none" w:sz="0" w:space="0" w:color="auto"/>
            <w:right w:val="none" w:sz="0" w:space="0" w:color="auto"/>
          </w:divBdr>
        </w:div>
        <w:div w:id="1376614900">
          <w:marLeft w:val="0"/>
          <w:marRight w:val="0"/>
          <w:marTop w:val="0"/>
          <w:marBottom w:val="0"/>
          <w:divBdr>
            <w:top w:val="none" w:sz="0" w:space="0" w:color="auto"/>
            <w:left w:val="none" w:sz="0" w:space="0" w:color="auto"/>
            <w:bottom w:val="none" w:sz="0" w:space="0" w:color="auto"/>
            <w:right w:val="none" w:sz="0" w:space="0" w:color="auto"/>
          </w:divBdr>
        </w:div>
        <w:div w:id="1659914957">
          <w:marLeft w:val="0"/>
          <w:marRight w:val="0"/>
          <w:marTop w:val="0"/>
          <w:marBottom w:val="0"/>
          <w:divBdr>
            <w:top w:val="none" w:sz="0" w:space="0" w:color="auto"/>
            <w:left w:val="none" w:sz="0" w:space="0" w:color="auto"/>
            <w:bottom w:val="none" w:sz="0" w:space="0" w:color="auto"/>
            <w:right w:val="none" w:sz="0" w:space="0" w:color="auto"/>
          </w:divBdr>
        </w:div>
        <w:div w:id="1823962043">
          <w:marLeft w:val="0"/>
          <w:marRight w:val="0"/>
          <w:marTop w:val="0"/>
          <w:marBottom w:val="0"/>
          <w:divBdr>
            <w:top w:val="none" w:sz="0" w:space="0" w:color="auto"/>
            <w:left w:val="none" w:sz="0" w:space="0" w:color="auto"/>
            <w:bottom w:val="none" w:sz="0" w:space="0" w:color="auto"/>
            <w:right w:val="none" w:sz="0" w:space="0" w:color="auto"/>
          </w:divBdr>
        </w:div>
        <w:div w:id="1893927573">
          <w:marLeft w:val="0"/>
          <w:marRight w:val="0"/>
          <w:marTop w:val="0"/>
          <w:marBottom w:val="0"/>
          <w:divBdr>
            <w:top w:val="none" w:sz="0" w:space="0" w:color="auto"/>
            <w:left w:val="none" w:sz="0" w:space="0" w:color="auto"/>
            <w:bottom w:val="none" w:sz="0" w:space="0" w:color="auto"/>
            <w:right w:val="none" w:sz="0" w:space="0" w:color="auto"/>
          </w:divBdr>
        </w:div>
        <w:div w:id="1944264406">
          <w:marLeft w:val="0"/>
          <w:marRight w:val="0"/>
          <w:marTop w:val="0"/>
          <w:marBottom w:val="0"/>
          <w:divBdr>
            <w:top w:val="none" w:sz="0" w:space="0" w:color="auto"/>
            <w:left w:val="none" w:sz="0" w:space="0" w:color="auto"/>
            <w:bottom w:val="none" w:sz="0" w:space="0" w:color="auto"/>
            <w:right w:val="none" w:sz="0" w:space="0" w:color="auto"/>
          </w:divBdr>
        </w:div>
        <w:div w:id="1965886113">
          <w:marLeft w:val="0"/>
          <w:marRight w:val="0"/>
          <w:marTop w:val="0"/>
          <w:marBottom w:val="0"/>
          <w:divBdr>
            <w:top w:val="none" w:sz="0" w:space="0" w:color="auto"/>
            <w:left w:val="none" w:sz="0" w:space="0" w:color="auto"/>
            <w:bottom w:val="none" w:sz="0" w:space="0" w:color="auto"/>
            <w:right w:val="none" w:sz="0" w:space="0" w:color="auto"/>
          </w:divBdr>
        </w:div>
        <w:div w:id="2019696344">
          <w:marLeft w:val="0"/>
          <w:marRight w:val="0"/>
          <w:marTop w:val="0"/>
          <w:marBottom w:val="0"/>
          <w:divBdr>
            <w:top w:val="none" w:sz="0" w:space="0" w:color="auto"/>
            <w:left w:val="none" w:sz="0" w:space="0" w:color="auto"/>
            <w:bottom w:val="none" w:sz="0" w:space="0" w:color="auto"/>
            <w:right w:val="none" w:sz="0" w:space="0" w:color="auto"/>
          </w:divBdr>
        </w:div>
        <w:div w:id="2144154792">
          <w:marLeft w:val="0"/>
          <w:marRight w:val="0"/>
          <w:marTop w:val="0"/>
          <w:marBottom w:val="0"/>
          <w:divBdr>
            <w:top w:val="none" w:sz="0" w:space="0" w:color="auto"/>
            <w:left w:val="none" w:sz="0" w:space="0" w:color="auto"/>
            <w:bottom w:val="none" w:sz="0" w:space="0" w:color="auto"/>
            <w:right w:val="none" w:sz="0" w:space="0" w:color="auto"/>
          </w:divBdr>
        </w:div>
      </w:divsChild>
    </w:div>
    <w:div w:id="1347708289">
      <w:bodyDiv w:val="1"/>
      <w:marLeft w:val="0"/>
      <w:marRight w:val="0"/>
      <w:marTop w:val="0"/>
      <w:marBottom w:val="0"/>
      <w:divBdr>
        <w:top w:val="none" w:sz="0" w:space="0" w:color="auto"/>
        <w:left w:val="none" w:sz="0" w:space="0" w:color="auto"/>
        <w:bottom w:val="none" w:sz="0" w:space="0" w:color="auto"/>
        <w:right w:val="none" w:sz="0" w:space="0" w:color="auto"/>
      </w:divBdr>
      <w:divsChild>
        <w:div w:id="1003240915">
          <w:marLeft w:val="0"/>
          <w:marRight w:val="0"/>
          <w:marTop w:val="0"/>
          <w:marBottom w:val="0"/>
          <w:divBdr>
            <w:top w:val="none" w:sz="0" w:space="0" w:color="auto"/>
            <w:left w:val="none" w:sz="0" w:space="0" w:color="auto"/>
            <w:bottom w:val="none" w:sz="0" w:space="0" w:color="auto"/>
            <w:right w:val="none" w:sz="0" w:space="0" w:color="auto"/>
          </w:divBdr>
          <w:divsChild>
            <w:div w:id="873465661">
              <w:marLeft w:val="0"/>
              <w:marRight w:val="0"/>
              <w:marTop w:val="0"/>
              <w:marBottom w:val="0"/>
              <w:divBdr>
                <w:top w:val="none" w:sz="0" w:space="0" w:color="auto"/>
                <w:left w:val="none" w:sz="0" w:space="0" w:color="auto"/>
                <w:bottom w:val="none" w:sz="0" w:space="0" w:color="auto"/>
                <w:right w:val="none" w:sz="0" w:space="0" w:color="auto"/>
              </w:divBdr>
              <w:divsChild>
                <w:div w:id="696933043">
                  <w:marLeft w:val="0"/>
                  <w:marRight w:val="0"/>
                  <w:marTop w:val="0"/>
                  <w:marBottom w:val="0"/>
                  <w:divBdr>
                    <w:top w:val="none" w:sz="0" w:space="0" w:color="auto"/>
                    <w:left w:val="none" w:sz="0" w:space="0" w:color="auto"/>
                    <w:bottom w:val="none" w:sz="0" w:space="0" w:color="auto"/>
                    <w:right w:val="none" w:sz="0" w:space="0" w:color="auto"/>
                  </w:divBdr>
                  <w:divsChild>
                    <w:div w:id="1484542652">
                      <w:marLeft w:val="0"/>
                      <w:marRight w:val="0"/>
                      <w:marTop w:val="0"/>
                      <w:marBottom w:val="0"/>
                      <w:divBdr>
                        <w:top w:val="none" w:sz="0" w:space="0" w:color="auto"/>
                        <w:left w:val="none" w:sz="0" w:space="0" w:color="auto"/>
                        <w:bottom w:val="none" w:sz="0" w:space="0" w:color="auto"/>
                        <w:right w:val="none" w:sz="0" w:space="0" w:color="auto"/>
                      </w:divBdr>
                      <w:divsChild>
                        <w:div w:id="530147771">
                          <w:marLeft w:val="0"/>
                          <w:marRight w:val="0"/>
                          <w:marTop w:val="0"/>
                          <w:marBottom w:val="0"/>
                          <w:divBdr>
                            <w:top w:val="none" w:sz="0" w:space="0" w:color="auto"/>
                            <w:left w:val="none" w:sz="0" w:space="0" w:color="auto"/>
                            <w:bottom w:val="none" w:sz="0" w:space="0" w:color="auto"/>
                            <w:right w:val="none" w:sz="0" w:space="0" w:color="auto"/>
                          </w:divBdr>
                          <w:divsChild>
                            <w:div w:id="576018749">
                              <w:marLeft w:val="0"/>
                              <w:marRight w:val="0"/>
                              <w:marTop w:val="0"/>
                              <w:marBottom w:val="0"/>
                              <w:divBdr>
                                <w:top w:val="none" w:sz="0" w:space="0" w:color="auto"/>
                                <w:left w:val="none" w:sz="0" w:space="0" w:color="auto"/>
                                <w:bottom w:val="none" w:sz="0" w:space="0" w:color="auto"/>
                                <w:right w:val="none" w:sz="0" w:space="0" w:color="auto"/>
                              </w:divBdr>
                              <w:divsChild>
                                <w:div w:id="1957447963">
                                  <w:marLeft w:val="0"/>
                                  <w:marRight w:val="0"/>
                                  <w:marTop w:val="0"/>
                                  <w:marBottom w:val="0"/>
                                  <w:divBdr>
                                    <w:top w:val="none" w:sz="0" w:space="0" w:color="auto"/>
                                    <w:left w:val="none" w:sz="0" w:space="0" w:color="auto"/>
                                    <w:bottom w:val="none" w:sz="0" w:space="0" w:color="auto"/>
                                    <w:right w:val="none" w:sz="0" w:space="0" w:color="auto"/>
                                  </w:divBdr>
                                  <w:divsChild>
                                    <w:div w:id="1418939984">
                                      <w:marLeft w:val="0"/>
                                      <w:marRight w:val="0"/>
                                      <w:marTop w:val="0"/>
                                      <w:marBottom w:val="0"/>
                                      <w:divBdr>
                                        <w:top w:val="none" w:sz="0" w:space="0" w:color="auto"/>
                                        <w:left w:val="none" w:sz="0" w:space="0" w:color="auto"/>
                                        <w:bottom w:val="none" w:sz="0" w:space="0" w:color="auto"/>
                                        <w:right w:val="none" w:sz="0" w:space="0" w:color="auto"/>
                                      </w:divBdr>
                                      <w:divsChild>
                                        <w:div w:id="168830944">
                                          <w:marLeft w:val="0"/>
                                          <w:marRight w:val="0"/>
                                          <w:marTop w:val="0"/>
                                          <w:marBottom w:val="0"/>
                                          <w:divBdr>
                                            <w:top w:val="none" w:sz="0" w:space="0" w:color="auto"/>
                                            <w:left w:val="none" w:sz="0" w:space="0" w:color="auto"/>
                                            <w:bottom w:val="none" w:sz="0" w:space="0" w:color="auto"/>
                                            <w:right w:val="none" w:sz="0" w:space="0" w:color="auto"/>
                                          </w:divBdr>
                                        </w:div>
                                        <w:div w:id="1371109508">
                                          <w:marLeft w:val="0"/>
                                          <w:marRight w:val="0"/>
                                          <w:marTop w:val="0"/>
                                          <w:marBottom w:val="0"/>
                                          <w:divBdr>
                                            <w:top w:val="none" w:sz="0" w:space="0" w:color="auto"/>
                                            <w:left w:val="none" w:sz="0" w:space="0" w:color="auto"/>
                                            <w:bottom w:val="none" w:sz="0" w:space="0" w:color="auto"/>
                                            <w:right w:val="none" w:sz="0" w:space="0" w:color="auto"/>
                                          </w:divBdr>
                                        </w:div>
                                        <w:div w:id="1668633709">
                                          <w:marLeft w:val="0"/>
                                          <w:marRight w:val="0"/>
                                          <w:marTop w:val="0"/>
                                          <w:marBottom w:val="0"/>
                                          <w:divBdr>
                                            <w:top w:val="none" w:sz="0" w:space="0" w:color="auto"/>
                                            <w:left w:val="none" w:sz="0" w:space="0" w:color="auto"/>
                                            <w:bottom w:val="none" w:sz="0" w:space="0" w:color="auto"/>
                                            <w:right w:val="none" w:sz="0" w:space="0" w:color="auto"/>
                                          </w:divBdr>
                                        </w:div>
                                        <w:div w:id="201471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623628">
      <w:bodyDiv w:val="1"/>
      <w:marLeft w:val="0"/>
      <w:marRight w:val="0"/>
      <w:marTop w:val="0"/>
      <w:marBottom w:val="0"/>
      <w:divBdr>
        <w:top w:val="none" w:sz="0" w:space="0" w:color="auto"/>
        <w:left w:val="none" w:sz="0" w:space="0" w:color="auto"/>
        <w:bottom w:val="none" w:sz="0" w:space="0" w:color="auto"/>
        <w:right w:val="none" w:sz="0" w:space="0" w:color="auto"/>
      </w:divBdr>
    </w:div>
    <w:div w:id="1433893406">
      <w:bodyDiv w:val="1"/>
      <w:marLeft w:val="0"/>
      <w:marRight w:val="0"/>
      <w:marTop w:val="0"/>
      <w:marBottom w:val="0"/>
      <w:divBdr>
        <w:top w:val="none" w:sz="0" w:space="0" w:color="auto"/>
        <w:left w:val="none" w:sz="0" w:space="0" w:color="auto"/>
        <w:bottom w:val="none" w:sz="0" w:space="0" w:color="auto"/>
        <w:right w:val="none" w:sz="0" w:space="0" w:color="auto"/>
      </w:divBdr>
    </w:div>
    <w:div w:id="1441416899">
      <w:bodyDiv w:val="1"/>
      <w:marLeft w:val="0"/>
      <w:marRight w:val="0"/>
      <w:marTop w:val="0"/>
      <w:marBottom w:val="0"/>
      <w:divBdr>
        <w:top w:val="none" w:sz="0" w:space="0" w:color="auto"/>
        <w:left w:val="none" w:sz="0" w:space="0" w:color="auto"/>
        <w:bottom w:val="none" w:sz="0" w:space="0" w:color="auto"/>
        <w:right w:val="none" w:sz="0" w:space="0" w:color="auto"/>
      </w:divBdr>
    </w:div>
    <w:div w:id="1445424620">
      <w:bodyDiv w:val="1"/>
      <w:marLeft w:val="0"/>
      <w:marRight w:val="0"/>
      <w:marTop w:val="0"/>
      <w:marBottom w:val="0"/>
      <w:divBdr>
        <w:top w:val="none" w:sz="0" w:space="0" w:color="auto"/>
        <w:left w:val="none" w:sz="0" w:space="0" w:color="auto"/>
        <w:bottom w:val="none" w:sz="0" w:space="0" w:color="auto"/>
        <w:right w:val="none" w:sz="0" w:space="0" w:color="auto"/>
      </w:divBdr>
      <w:divsChild>
        <w:div w:id="710346454">
          <w:marLeft w:val="90"/>
          <w:marRight w:val="0"/>
          <w:marTop w:val="0"/>
          <w:marBottom w:val="0"/>
          <w:divBdr>
            <w:top w:val="none" w:sz="0" w:space="0" w:color="auto"/>
            <w:left w:val="none" w:sz="0" w:space="0" w:color="auto"/>
            <w:bottom w:val="none" w:sz="0" w:space="0" w:color="auto"/>
            <w:right w:val="none" w:sz="0" w:space="0" w:color="auto"/>
          </w:divBdr>
        </w:div>
        <w:div w:id="930356419">
          <w:marLeft w:val="90"/>
          <w:marRight w:val="0"/>
          <w:marTop w:val="0"/>
          <w:marBottom w:val="0"/>
          <w:divBdr>
            <w:top w:val="none" w:sz="0" w:space="0" w:color="auto"/>
            <w:left w:val="none" w:sz="0" w:space="0" w:color="auto"/>
            <w:bottom w:val="none" w:sz="0" w:space="0" w:color="auto"/>
            <w:right w:val="none" w:sz="0" w:space="0" w:color="auto"/>
          </w:divBdr>
        </w:div>
        <w:div w:id="108939628">
          <w:marLeft w:val="90"/>
          <w:marRight w:val="0"/>
          <w:marTop w:val="0"/>
          <w:marBottom w:val="0"/>
          <w:divBdr>
            <w:top w:val="none" w:sz="0" w:space="0" w:color="auto"/>
            <w:left w:val="none" w:sz="0" w:space="0" w:color="auto"/>
            <w:bottom w:val="none" w:sz="0" w:space="0" w:color="auto"/>
            <w:right w:val="none" w:sz="0" w:space="0" w:color="auto"/>
          </w:divBdr>
        </w:div>
      </w:divsChild>
    </w:div>
    <w:div w:id="1514606507">
      <w:bodyDiv w:val="1"/>
      <w:marLeft w:val="0"/>
      <w:marRight w:val="0"/>
      <w:marTop w:val="0"/>
      <w:marBottom w:val="0"/>
      <w:divBdr>
        <w:top w:val="none" w:sz="0" w:space="0" w:color="auto"/>
        <w:left w:val="none" w:sz="0" w:space="0" w:color="auto"/>
        <w:bottom w:val="none" w:sz="0" w:space="0" w:color="auto"/>
        <w:right w:val="none" w:sz="0" w:space="0" w:color="auto"/>
      </w:divBdr>
    </w:div>
    <w:div w:id="1533766675">
      <w:bodyDiv w:val="1"/>
      <w:marLeft w:val="0"/>
      <w:marRight w:val="0"/>
      <w:marTop w:val="0"/>
      <w:marBottom w:val="0"/>
      <w:divBdr>
        <w:top w:val="none" w:sz="0" w:space="0" w:color="auto"/>
        <w:left w:val="none" w:sz="0" w:space="0" w:color="auto"/>
        <w:bottom w:val="none" w:sz="0" w:space="0" w:color="auto"/>
        <w:right w:val="none" w:sz="0" w:space="0" w:color="auto"/>
      </w:divBdr>
    </w:div>
    <w:div w:id="1543976713">
      <w:bodyDiv w:val="1"/>
      <w:marLeft w:val="0"/>
      <w:marRight w:val="0"/>
      <w:marTop w:val="0"/>
      <w:marBottom w:val="0"/>
      <w:divBdr>
        <w:top w:val="none" w:sz="0" w:space="0" w:color="auto"/>
        <w:left w:val="none" w:sz="0" w:space="0" w:color="auto"/>
        <w:bottom w:val="none" w:sz="0" w:space="0" w:color="auto"/>
        <w:right w:val="none" w:sz="0" w:space="0" w:color="auto"/>
      </w:divBdr>
    </w:div>
    <w:div w:id="1573657725">
      <w:bodyDiv w:val="1"/>
      <w:marLeft w:val="0"/>
      <w:marRight w:val="0"/>
      <w:marTop w:val="0"/>
      <w:marBottom w:val="0"/>
      <w:divBdr>
        <w:top w:val="none" w:sz="0" w:space="0" w:color="auto"/>
        <w:left w:val="none" w:sz="0" w:space="0" w:color="auto"/>
        <w:bottom w:val="none" w:sz="0" w:space="0" w:color="auto"/>
        <w:right w:val="none" w:sz="0" w:space="0" w:color="auto"/>
      </w:divBdr>
    </w:div>
    <w:div w:id="1612978226">
      <w:bodyDiv w:val="1"/>
      <w:marLeft w:val="0"/>
      <w:marRight w:val="0"/>
      <w:marTop w:val="0"/>
      <w:marBottom w:val="0"/>
      <w:divBdr>
        <w:top w:val="none" w:sz="0" w:space="0" w:color="auto"/>
        <w:left w:val="none" w:sz="0" w:space="0" w:color="auto"/>
        <w:bottom w:val="none" w:sz="0" w:space="0" w:color="auto"/>
        <w:right w:val="none" w:sz="0" w:space="0" w:color="auto"/>
      </w:divBdr>
      <w:divsChild>
        <w:div w:id="67699460">
          <w:marLeft w:val="0"/>
          <w:marRight w:val="0"/>
          <w:marTop w:val="0"/>
          <w:marBottom w:val="0"/>
          <w:divBdr>
            <w:top w:val="none" w:sz="0" w:space="0" w:color="auto"/>
            <w:left w:val="none" w:sz="0" w:space="0" w:color="auto"/>
            <w:bottom w:val="none" w:sz="0" w:space="0" w:color="auto"/>
            <w:right w:val="none" w:sz="0" w:space="0" w:color="auto"/>
          </w:divBdr>
        </w:div>
        <w:div w:id="372845356">
          <w:marLeft w:val="0"/>
          <w:marRight w:val="0"/>
          <w:marTop w:val="0"/>
          <w:marBottom w:val="0"/>
          <w:divBdr>
            <w:top w:val="none" w:sz="0" w:space="0" w:color="auto"/>
            <w:left w:val="none" w:sz="0" w:space="0" w:color="auto"/>
            <w:bottom w:val="none" w:sz="0" w:space="0" w:color="auto"/>
            <w:right w:val="none" w:sz="0" w:space="0" w:color="auto"/>
          </w:divBdr>
        </w:div>
        <w:div w:id="442504773">
          <w:marLeft w:val="0"/>
          <w:marRight w:val="0"/>
          <w:marTop w:val="0"/>
          <w:marBottom w:val="0"/>
          <w:divBdr>
            <w:top w:val="none" w:sz="0" w:space="0" w:color="auto"/>
            <w:left w:val="none" w:sz="0" w:space="0" w:color="auto"/>
            <w:bottom w:val="none" w:sz="0" w:space="0" w:color="auto"/>
            <w:right w:val="none" w:sz="0" w:space="0" w:color="auto"/>
          </w:divBdr>
        </w:div>
        <w:div w:id="704527654">
          <w:marLeft w:val="0"/>
          <w:marRight w:val="0"/>
          <w:marTop w:val="0"/>
          <w:marBottom w:val="0"/>
          <w:divBdr>
            <w:top w:val="none" w:sz="0" w:space="0" w:color="auto"/>
            <w:left w:val="none" w:sz="0" w:space="0" w:color="auto"/>
            <w:bottom w:val="none" w:sz="0" w:space="0" w:color="auto"/>
            <w:right w:val="none" w:sz="0" w:space="0" w:color="auto"/>
          </w:divBdr>
        </w:div>
        <w:div w:id="1070425609">
          <w:marLeft w:val="0"/>
          <w:marRight w:val="0"/>
          <w:marTop w:val="0"/>
          <w:marBottom w:val="0"/>
          <w:divBdr>
            <w:top w:val="none" w:sz="0" w:space="0" w:color="auto"/>
            <w:left w:val="none" w:sz="0" w:space="0" w:color="auto"/>
            <w:bottom w:val="none" w:sz="0" w:space="0" w:color="auto"/>
            <w:right w:val="none" w:sz="0" w:space="0" w:color="auto"/>
          </w:divBdr>
        </w:div>
        <w:div w:id="1103917476">
          <w:marLeft w:val="0"/>
          <w:marRight w:val="0"/>
          <w:marTop w:val="0"/>
          <w:marBottom w:val="0"/>
          <w:divBdr>
            <w:top w:val="none" w:sz="0" w:space="0" w:color="auto"/>
            <w:left w:val="none" w:sz="0" w:space="0" w:color="auto"/>
            <w:bottom w:val="none" w:sz="0" w:space="0" w:color="auto"/>
            <w:right w:val="none" w:sz="0" w:space="0" w:color="auto"/>
          </w:divBdr>
        </w:div>
        <w:div w:id="1353728233">
          <w:marLeft w:val="0"/>
          <w:marRight w:val="0"/>
          <w:marTop w:val="0"/>
          <w:marBottom w:val="0"/>
          <w:divBdr>
            <w:top w:val="none" w:sz="0" w:space="0" w:color="auto"/>
            <w:left w:val="none" w:sz="0" w:space="0" w:color="auto"/>
            <w:bottom w:val="none" w:sz="0" w:space="0" w:color="auto"/>
            <w:right w:val="none" w:sz="0" w:space="0" w:color="auto"/>
          </w:divBdr>
        </w:div>
        <w:div w:id="1933396524">
          <w:marLeft w:val="0"/>
          <w:marRight w:val="0"/>
          <w:marTop w:val="0"/>
          <w:marBottom w:val="0"/>
          <w:divBdr>
            <w:top w:val="none" w:sz="0" w:space="0" w:color="auto"/>
            <w:left w:val="none" w:sz="0" w:space="0" w:color="auto"/>
            <w:bottom w:val="none" w:sz="0" w:space="0" w:color="auto"/>
            <w:right w:val="none" w:sz="0" w:space="0" w:color="auto"/>
          </w:divBdr>
        </w:div>
        <w:div w:id="1999797827">
          <w:marLeft w:val="0"/>
          <w:marRight w:val="0"/>
          <w:marTop w:val="0"/>
          <w:marBottom w:val="0"/>
          <w:divBdr>
            <w:top w:val="none" w:sz="0" w:space="0" w:color="auto"/>
            <w:left w:val="none" w:sz="0" w:space="0" w:color="auto"/>
            <w:bottom w:val="none" w:sz="0" w:space="0" w:color="auto"/>
            <w:right w:val="none" w:sz="0" w:space="0" w:color="auto"/>
          </w:divBdr>
        </w:div>
      </w:divsChild>
    </w:div>
    <w:div w:id="1732121537">
      <w:bodyDiv w:val="1"/>
      <w:marLeft w:val="0"/>
      <w:marRight w:val="0"/>
      <w:marTop w:val="0"/>
      <w:marBottom w:val="0"/>
      <w:divBdr>
        <w:top w:val="none" w:sz="0" w:space="0" w:color="auto"/>
        <w:left w:val="none" w:sz="0" w:space="0" w:color="auto"/>
        <w:bottom w:val="none" w:sz="0" w:space="0" w:color="auto"/>
        <w:right w:val="none" w:sz="0" w:space="0" w:color="auto"/>
      </w:divBdr>
    </w:div>
    <w:div w:id="1779911892">
      <w:bodyDiv w:val="1"/>
      <w:marLeft w:val="0"/>
      <w:marRight w:val="0"/>
      <w:marTop w:val="0"/>
      <w:marBottom w:val="0"/>
      <w:divBdr>
        <w:top w:val="none" w:sz="0" w:space="0" w:color="auto"/>
        <w:left w:val="none" w:sz="0" w:space="0" w:color="auto"/>
        <w:bottom w:val="none" w:sz="0" w:space="0" w:color="auto"/>
        <w:right w:val="none" w:sz="0" w:space="0" w:color="auto"/>
      </w:divBdr>
    </w:div>
    <w:div w:id="1802383464">
      <w:bodyDiv w:val="1"/>
      <w:marLeft w:val="0"/>
      <w:marRight w:val="0"/>
      <w:marTop w:val="0"/>
      <w:marBottom w:val="0"/>
      <w:divBdr>
        <w:top w:val="none" w:sz="0" w:space="0" w:color="auto"/>
        <w:left w:val="none" w:sz="0" w:space="0" w:color="auto"/>
        <w:bottom w:val="none" w:sz="0" w:space="0" w:color="auto"/>
        <w:right w:val="none" w:sz="0" w:space="0" w:color="auto"/>
      </w:divBdr>
    </w:div>
    <w:div w:id="1802844645">
      <w:bodyDiv w:val="1"/>
      <w:marLeft w:val="0"/>
      <w:marRight w:val="0"/>
      <w:marTop w:val="0"/>
      <w:marBottom w:val="0"/>
      <w:divBdr>
        <w:top w:val="none" w:sz="0" w:space="0" w:color="auto"/>
        <w:left w:val="none" w:sz="0" w:space="0" w:color="auto"/>
        <w:bottom w:val="none" w:sz="0" w:space="0" w:color="auto"/>
        <w:right w:val="none" w:sz="0" w:space="0" w:color="auto"/>
      </w:divBdr>
      <w:divsChild>
        <w:div w:id="1740905756">
          <w:marLeft w:val="0"/>
          <w:marRight w:val="0"/>
          <w:marTop w:val="0"/>
          <w:marBottom w:val="0"/>
          <w:divBdr>
            <w:top w:val="none" w:sz="0" w:space="0" w:color="auto"/>
            <w:left w:val="none" w:sz="0" w:space="0" w:color="auto"/>
            <w:bottom w:val="single" w:sz="18" w:space="0" w:color="E4E4E4"/>
            <w:right w:val="none" w:sz="0" w:space="0" w:color="auto"/>
          </w:divBdr>
          <w:divsChild>
            <w:div w:id="1435176800">
              <w:marLeft w:val="0"/>
              <w:marRight w:val="0"/>
              <w:marTop w:val="0"/>
              <w:marBottom w:val="0"/>
              <w:divBdr>
                <w:top w:val="none" w:sz="0" w:space="0" w:color="auto"/>
                <w:left w:val="none" w:sz="0" w:space="0" w:color="auto"/>
                <w:bottom w:val="none" w:sz="0" w:space="0" w:color="auto"/>
                <w:right w:val="none" w:sz="0" w:space="0" w:color="auto"/>
              </w:divBdr>
              <w:divsChild>
                <w:div w:id="1474298615">
                  <w:marLeft w:val="0"/>
                  <w:marRight w:val="0"/>
                  <w:marTop w:val="0"/>
                  <w:marBottom w:val="0"/>
                  <w:divBdr>
                    <w:top w:val="none" w:sz="0" w:space="0" w:color="auto"/>
                    <w:left w:val="none" w:sz="0" w:space="0" w:color="auto"/>
                    <w:bottom w:val="none" w:sz="0" w:space="0" w:color="auto"/>
                    <w:right w:val="none" w:sz="0" w:space="0" w:color="auto"/>
                  </w:divBdr>
                  <w:divsChild>
                    <w:div w:id="834804170">
                      <w:marLeft w:val="0"/>
                      <w:marRight w:val="0"/>
                      <w:marTop w:val="0"/>
                      <w:marBottom w:val="0"/>
                      <w:divBdr>
                        <w:top w:val="none" w:sz="0" w:space="0" w:color="auto"/>
                        <w:left w:val="none" w:sz="0" w:space="0" w:color="auto"/>
                        <w:bottom w:val="none" w:sz="0" w:space="0" w:color="auto"/>
                        <w:right w:val="none" w:sz="0" w:space="0" w:color="auto"/>
                      </w:divBdr>
                      <w:divsChild>
                        <w:div w:id="4405729">
                          <w:marLeft w:val="0"/>
                          <w:marRight w:val="0"/>
                          <w:marTop w:val="0"/>
                          <w:marBottom w:val="0"/>
                          <w:divBdr>
                            <w:top w:val="none" w:sz="0" w:space="0" w:color="auto"/>
                            <w:left w:val="none" w:sz="0" w:space="0" w:color="auto"/>
                            <w:bottom w:val="none" w:sz="0" w:space="0" w:color="auto"/>
                            <w:right w:val="none" w:sz="0" w:space="0" w:color="auto"/>
                          </w:divBdr>
                        </w:div>
                        <w:div w:id="141778225">
                          <w:marLeft w:val="0"/>
                          <w:marRight w:val="0"/>
                          <w:marTop w:val="0"/>
                          <w:marBottom w:val="0"/>
                          <w:divBdr>
                            <w:top w:val="none" w:sz="0" w:space="0" w:color="auto"/>
                            <w:left w:val="none" w:sz="0" w:space="0" w:color="auto"/>
                            <w:bottom w:val="none" w:sz="0" w:space="0" w:color="auto"/>
                            <w:right w:val="none" w:sz="0" w:space="0" w:color="auto"/>
                          </w:divBdr>
                        </w:div>
                        <w:div w:id="171654533">
                          <w:marLeft w:val="0"/>
                          <w:marRight w:val="0"/>
                          <w:marTop w:val="0"/>
                          <w:marBottom w:val="0"/>
                          <w:divBdr>
                            <w:top w:val="none" w:sz="0" w:space="0" w:color="auto"/>
                            <w:left w:val="none" w:sz="0" w:space="0" w:color="auto"/>
                            <w:bottom w:val="none" w:sz="0" w:space="0" w:color="auto"/>
                            <w:right w:val="none" w:sz="0" w:space="0" w:color="auto"/>
                          </w:divBdr>
                        </w:div>
                        <w:div w:id="179664275">
                          <w:marLeft w:val="0"/>
                          <w:marRight w:val="0"/>
                          <w:marTop w:val="0"/>
                          <w:marBottom w:val="0"/>
                          <w:divBdr>
                            <w:top w:val="none" w:sz="0" w:space="0" w:color="auto"/>
                            <w:left w:val="none" w:sz="0" w:space="0" w:color="auto"/>
                            <w:bottom w:val="none" w:sz="0" w:space="0" w:color="auto"/>
                            <w:right w:val="none" w:sz="0" w:space="0" w:color="auto"/>
                          </w:divBdr>
                        </w:div>
                        <w:div w:id="207113684">
                          <w:marLeft w:val="0"/>
                          <w:marRight w:val="0"/>
                          <w:marTop w:val="0"/>
                          <w:marBottom w:val="0"/>
                          <w:divBdr>
                            <w:top w:val="none" w:sz="0" w:space="0" w:color="auto"/>
                            <w:left w:val="none" w:sz="0" w:space="0" w:color="auto"/>
                            <w:bottom w:val="none" w:sz="0" w:space="0" w:color="auto"/>
                            <w:right w:val="none" w:sz="0" w:space="0" w:color="auto"/>
                          </w:divBdr>
                        </w:div>
                        <w:div w:id="323557958">
                          <w:marLeft w:val="0"/>
                          <w:marRight w:val="0"/>
                          <w:marTop w:val="0"/>
                          <w:marBottom w:val="0"/>
                          <w:divBdr>
                            <w:top w:val="none" w:sz="0" w:space="0" w:color="auto"/>
                            <w:left w:val="none" w:sz="0" w:space="0" w:color="auto"/>
                            <w:bottom w:val="none" w:sz="0" w:space="0" w:color="auto"/>
                            <w:right w:val="none" w:sz="0" w:space="0" w:color="auto"/>
                          </w:divBdr>
                        </w:div>
                        <w:div w:id="615218421">
                          <w:marLeft w:val="0"/>
                          <w:marRight w:val="0"/>
                          <w:marTop w:val="0"/>
                          <w:marBottom w:val="0"/>
                          <w:divBdr>
                            <w:top w:val="none" w:sz="0" w:space="0" w:color="auto"/>
                            <w:left w:val="none" w:sz="0" w:space="0" w:color="auto"/>
                            <w:bottom w:val="none" w:sz="0" w:space="0" w:color="auto"/>
                            <w:right w:val="none" w:sz="0" w:space="0" w:color="auto"/>
                          </w:divBdr>
                        </w:div>
                        <w:div w:id="854420211">
                          <w:marLeft w:val="0"/>
                          <w:marRight w:val="0"/>
                          <w:marTop w:val="0"/>
                          <w:marBottom w:val="0"/>
                          <w:divBdr>
                            <w:top w:val="none" w:sz="0" w:space="0" w:color="auto"/>
                            <w:left w:val="none" w:sz="0" w:space="0" w:color="auto"/>
                            <w:bottom w:val="none" w:sz="0" w:space="0" w:color="auto"/>
                            <w:right w:val="none" w:sz="0" w:space="0" w:color="auto"/>
                          </w:divBdr>
                        </w:div>
                        <w:div w:id="910893235">
                          <w:marLeft w:val="0"/>
                          <w:marRight w:val="0"/>
                          <w:marTop w:val="0"/>
                          <w:marBottom w:val="0"/>
                          <w:divBdr>
                            <w:top w:val="none" w:sz="0" w:space="0" w:color="auto"/>
                            <w:left w:val="none" w:sz="0" w:space="0" w:color="auto"/>
                            <w:bottom w:val="none" w:sz="0" w:space="0" w:color="auto"/>
                            <w:right w:val="none" w:sz="0" w:space="0" w:color="auto"/>
                          </w:divBdr>
                        </w:div>
                        <w:div w:id="1065491791">
                          <w:marLeft w:val="0"/>
                          <w:marRight w:val="0"/>
                          <w:marTop w:val="0"/>
                          <w:marBottom w:val="0"/>
                          <w:divBdr>
                            <w:top w:val="none" w:sz="0" w:space="0" w:color="auto"/>
                            <w:left w:val="none" w:sz="0" w:space="0" w:color="auto"/>
                            <w:bottom w:val="none" w:sz="0" w:space="0" w:color="auto"/>
                            <w:right w:val="none" w:sz="0" w:space="0" w:color="auto"/>
                          </w:divBdr>
                        </w:div>
                        <w:div w:id="1232348041">
                          <w:marLeft w:val="0"/>
                          <w:marRight w:val="0"/>
                          <w:marTop w:val="0"/>
                          <w:marBottom w:val="0"/>
                          <w:divBdr>
                            <w:top w:val="none" w:sz="0" w:space="0" w:color="auto"/>
                            <w:left w:val="none" w:sz="0" w:space="0" w:color="auto"/>
                            <w:bottom w:val="none" w:sz="0" w:space="0" w:color="auto"/>
                            <w:right w:val="none" w:sz="0" w:space="0" w:color="auto"/>
                          </w:divBdr>
                        </w:div>
                        <w:div w:id="1244683212">
                          <w:marLeft w:val="0"/>
                          <w:marRight w:val="0"/>
                          <w:marTop w:val="0"/>
                          <w:marBottom w:val="0"/>
                          <w:divBdr>
                            <w:top w:val="none" w:sz="0" w:space="0" w:color="auto"/>
                            <w:left w:val="none" w:sz="0" w:space="0" w:color="auto"/>
                            <w:bottom w:val="none" w:sz="0" w:space="0" w:color="auto"/>
                            <w:right w:val="none" w:sz="0" w:space="0" w:color="auto"/>
                          </w:divBdr>
                        </w:div>
                        <w:div w:id="1335840980">
                          <w:marLeft w:val="0"/>
                          <w:marRight w:val="0"/>
                          <w:marTop w:val="0"/>
                          <w:marBottom w:val="0"/>
                          <w:divBdr>
                            <w:top w:val="none" w:sz="0" w:space="0" w:color="auto"/>
                            <w:left w:val="none" w:sz="0" w:space="0" w:color="auto"/>
                            <w:bottom w:val="none" w:sz="0" w:space="0" w:color="auto"/>
                            <w:right w:val="none" w:sz="0" w:space="0" w:color="auto"/>
                          </w:divBdr>
                        </w:div>
                        <w:div w:id="1387292413">
                          <w:marLeft w:val="0"/>
                          <w:marRight w:val="0"/>
                          <w:marTop w:val="0"/>
                          <w:marBottom w:val="0"/>
                          <w:divBdr>
                            <w:top w:val="none" w:sz="0" w:space="0" w:color="auto"/>
                            <w:left w:val="none" w:sz="0" w:space="0" w:color="auto"/>
                            <w:bottom w:val="none" w:sz="0" w:space="0" w:color="auto"/>
                            <w:right w:val="none" w:sz="0" w:space="0" w:color="auto"/>
                          </w:divBdr>
                        </w:div>
                        <w:div w:id="1441484940">
                          <w:marLeft w:val="0"/>
                          <w:marRight w:val="0"/>
                          <w:marTop w:val="0"/>
                          <w:marBottom w:val="0"/>
                          <w:divBdr>
                            <w:top w:val="none" w:sz="0" w:space="0" w:color="auto"/>
                            <w:left w:val="none" w:sz="0" w:space="0" w:color="auto"/>
                            <w:bottom w:val="none" w:sz="0" w:space="0" w:color="auto"/>
                            <w:right w:val="none" w:sz="0" w:space="0" w:color="auto"/>
                          </w:divBdr>
                        </w:div>
                        <w:div w:id="1671717762">
                          <w:marLeft w:val="0"/>
                          <w:marRight w:val="0"/>
                          <w:marTop w:val="0"/>
                          <w:marBottom w:val="0"/>
                          <w:divBdr>
                            <w:top w:val="none" w:sz="0" w:space="0" w:color="auto"/>
                            <w:left w:val="none" w:sz="0" w:space="0" w:color="auto"/>
                            <w:bottom w:val="none" w:sz="0" w:space="0" w:color="auto"/>
                            <w:right w:val="none" w:sz="0" w:space="0" w:color="auto"/>
                          </w:divBdr>
                        </w:div>
                        <w:div w:id="1845589448">
                          <w:marLeft w:val="0"/>
                          <w:marRight w:val="0"/>
                          <w:marTop w:val="0"/>
                          <w:marBottom w:val="0"/>
                          <w:divBdr>
                            <w:top w:val="none" w:sz="0" w:space="0" w:color="auto"/>
                            <w:left w:val="none" w:sz="0" w:space="0" w:color="auto"/>
                            <w:bottom w:val="none" w:sz="0" w:space="0" w:color="auto"/>
                            <w:right w:val="none" w:sz="0" w:space="0" w:color="auto"/>
                          </w:divBdr>
                        </w:div>
                        <w:div w:id="1887790774">
                          <w:marLeft w:val="0"/>
                          <w:marRight w:val="0"/>
                          <w:marTop w:val="0"/>
                          <w:marBottom w:val="0"/>
                          <w:divBdr>
                            <w:top w:val="none" w:sz="0" w:space="0" w:color="auto"/>
                            <w:left w:val="none" w:sz="0" w:space="0" w:color="auto"/>
                            <w:bottom w:val="none" w:sz="0" w:space="0" w:color="auto"/>
                            <w:right w:val="none" w:sz="0" w:space="0" w:color="auto"/>
                          </w:divBdr>
                        </w:div>
                        <w:div w:id="1902598184">
                          <w:marLeft w:val="0"/>
                          <w:marRight w:val="0"/>
                          <w:marTop w:val="0"/>
                          <w:marBottom w:val="0"/>
                          <w:divBdr>
                            <w:top w:val="none" w:sz="0" w:space="0" w:color="auto"/>
                            <w:left w:val="none" w:sz="0" w:space="0" w:color="auto"/>
                            <w:bottom w:val="none" w:sz="0" w:space="0" w:color="auto"/>
                            <w:right w:val="none" w:sz="0" w:space="0" w:color="auto"/>
                          </w:divBdr>
                        </w:div>
                        <w:div w:id="1927375175">
                          <w:marLeft w:val="0"/>
                          <w:marRight w:val="0"/>
                          <w:marTop w:val="0"/>
                          <w:marBottom w:val="0"/>
                          <w:divBdr>
                            <w:top w:val="none" w:sz="0" w:space="0" w:color="auto"/>
                            <w:left w:val="none" w:sz="0" w:space="0" w:color="auto"/>
                            <w:bottom w:val="none" w:sz="0" w:space="0" w:color="auto"/>
                            <w:right w:val="none" w:sz="0" w:space="0" w:color="auto"/>
                          </w:divBdr>
                        </w:div>
                        <w:div w:id="2076470942">
                          <w:marLeft w:val="0"/>
                          <w:marRight w:val="0"/>
                          <w:marTop w:val="0"/>
                          <w:marBottom w:val="0"/>
                          <w:divBdr>
                            <w:top w:val="none" w:sz="0" w:space="0" w:color="auto"/>
                            <w:left w:val="none" w:sz="0" w:space="0" w:color="auto"/>
                            <w:bottom w:val="none" w:sz="0" w:space="0" w:color="auto"/>
                            <w:right w:val="none" w:sz="0" w:space="0" w:color="auto"/>
                          </w:divBdr>
                        </w:div>
                        <w:div w:id="212634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49974">
          <w:marLeft w:val="0"/>
          <w:marRight w:val="0"/>
          <w:marTop w:val="0"/>
          <w:marBottom w:val="0"/>
          <w:divBdr>
            <w:top w:val="none" w:sz="0" w:space="0" w:color="auto"/>
            <w:left w:val="none" w:sz="0" w:space="0" w:color="auto"/>
            <w:bottom w:val="single" w:sz="18" w:space="0" w:color="E4E4E4"/>
            <w:right w:val="none" w:sz="0" w:space="0" w:color="auto"/>
          </w:divBdr>
          <w:divsChild>
            <w:div w:id="1602449449">
              <w:marLeft w:val="0"/>
              <w:marRight w:val="0"/>
              <w:marTop w:val="0"/>
              <w:marBottom w:val="0"/>
              <w:divBdr>
                <w:top w:val="none" w:sz="0" w:space="0" w:color="auto"/>
                <w:left w:val="none" w:sz="0" w:space="0" w:color="auto"/>
                <w:bottom w:val="none" w:sz="0" w:space="0" w:color="auto"/>
                <w:right w:val="none" w:sz="0" w:space="0" w:color="auto"/>
              </w:divBdr>
              <w:divsChild>
                <w:div w:id="787510863">
                  <w:marLeft w:val="0"/>
                  <w:marRight w:val="0"/>
                  <w:marTop w:val="0"/>
                  <w:marBottom w:val="0"/>
                  <w:divBdr>
                    <w:top w:val="none" w:sz="0" w:space="0" w:color="auto"/>
                    <w:left w:val="none" w:sz="0" w:space="0" w:color="auto"/>
                    <w:bottom w:val="none" w:sz="0" w:space="0" w:color="auto"/>
                    <w:right w:val="none" w:sz="0" w:space="0" w:color="auto"/>
                  </w:divBdr>
                  <w:divsChild>
                    <w:div w:id="562642809">
                      <w:marLeft w:val="0"/>
                      <w:marRight w:val="0"/>
                      <w:marTop w:val="0"/>
                      <w:marBottom w:val="0"/>
                      <w:divBdr>
                        <w:top w:val="none" w:sz="0" w:space="0" w:color="auto"/>
                        <w:left w:val="none" w:sz="0" w:space="0" w:color="auto"/>
                        <w:bottom w:val="none" w:sz="0" w:space="0" w:color="auto"/>
                        <w:right w:val="none" w:sz="0" w:space="0" w:color="auto"/>
                      </w:divBdr>
                      <w:divsChild>
                        <w:div w:id="120197005">
                          <w:marLeft w:val="0"/>
                          <w:marRight w:val="0"/>
                          <w:marTop w:val="0"/>
                          <w:marBottom w:val="0"/>
                          <w:divBdr>
                            <w:top w:val="none" w:sz="0" w:space="0" w:color="auto"/>
                            <w:left w:val="none" w:sz="0" w:space="0" w:color="auto"/>
                            <w:bottom w:val="none" w:sz="0" w:space="0" w:color="auto"/>
                            <w:right w:val="none" w:sz="0" w:space="0" w:color="auto"/>
                          </w:divBdr>
                        </w:div>
                        <w:div w:id="124004476">
                          <w:marLeft w:val="0"/>
                          <w:marRight w:val="0"/>
                          <w:marTop w:val="0"/>
                          <w:marBottom w:val="0"/>
                          <w:divBdr>
                            <w:top w:val="none" w:sz="0" w:space="0" w:color="auto"/>
                            <w:left w:val="none" w:sz="0" w:space="0" w:color="auto"/>
                            <w:bottom w:val="none" w:sz="0" w:space="0" w:color="auto"/>
                            <w:right w:val="none" w:sz="0" w:space="0" w:color="auto"/>
                          </w:divBdr>
                        </w:div>
                        <w:div w:id="246036810">
                          <w:marLeft w:val="0"/>
                          <w:marRight w:val="0"/>
                          <w:marTop w:val="0"/>
                          <w:marBottom w:val="0"/>
                          <w:divBdr>
                            <w:top w:val="none" w:sz="0" w:space="0" w:color="auto"/>
                            <w:left w:val="none" w:sz="0" w:space="0" w:color="auto"/>
                            <w:bottom w:val="none" w:sz="0" w:space="0" w:color="auto"/>
                            <w:right w:val="none" w:sz="0" w:space="0" w:color="auto"/>
                          </w:divBdr>
                        </w:div>
                        <w:div w:id="334191382">
                          <w:marLeft w:val="0"/>
                          <w:marRight w:val="0"/>
                          <w:marTop w:val="0"/>
                          <w:marBottom w:val="0"/>
                          <w:divBdr>
                            <w:top w:val="none" w:sz="0" w:space="0" w:color="auto"/>
                            <w:left w:val="none" w:sz="0" w:space="0" w:color="auto"/>
                            <w:bottom w:val="none" w:sz="0" w:space="0" w:color="auto"/>
                            <w:right w:val="none" w:sz="0" w:space="0" w:color="auto"/>
                          </w:divBdr>
                        </w:div>
                        <w:div w:id="351230305">
                          <w:marLeft w:val="0"/>
                          <w:marRight w:val="0"/>
                          <w:marTop w:val="0"/>
                          <w:marBottom w:val="0"/>
                          <w:divBdr>
                            <w:top w:val="none" w:sz="0" w:space="0" w:color="auto"/>
                            <w:left w:val="none" w:sz="0" w:space="0" w:color="auto"/>
                            <w:bottom w:val="none" w:sz="0" w:space="0" w:color="auto"/>
                            <w:right w:val="none" w:sz="0" w:space="0" w:color="auto"/>
                          </w:divBdr>
                        </w:div>
                        <w:div w:id="382019822">
                          <w:marLeft w:val="0"/>
                          <w:marRight w:val="0"/>
                          <w:marTop w:val="0"/>
                          <w:marBottom w:val="0"/>
                          <w:divBdr>
                            <w:top w:val="none" w:sz="0" w:space="0" w:color="auto"/>
                            <w:left w:val="none" w:sz="0" w:space="0" w:color="auto"/>
                            <w:bottom w:val="none" w:sz="0" w:space="0" w:color="auto"/>
                            <w:right w:val="none" w:sz="0" w:space="0" w:color="auto"/>
                          </w:divBdr>
                        </w:div>
                        <w:div w:id="551648855">
                          <w:marLeft w:val="0"/>
                          <w:marRight w:val="0"/>
                          <w:marTop w:val="0"/>
                          <w:marBottom w:val="0"/>
                          <w:divBdr>
                            <w:top w:val="none" w:sz="0" w:space="0" w:color="auto"/>
                            <w:left w:val="none" w:sz="0" w:space="0" w:color="auto"/>
                            <w:bottom w:val="none" w:sz="0" w:space="0" w:color="auto"/>
                            <w:right w:val="none" w:sz="0" w:space="0" w:color="auto"/>
                          </w:divBdr>
                        </w:div>
                        <w:div w:id="561335719">
                          <w:marLeft w:val="0"/>
                          <w:marRight w:val="0"/>
                          <w:marTop w:val="0"/>
                          <w:marBottom w:val="0"/>
                          <w:divBdr>
                            <w:top w:val="none" w:sz="0" w:space="0" w:color="auto"/>
                            <w:left w:val="none" w:sz="0" w:space="0" w:color="auto"/>
                            <w:bottom w:val="none" w:sz="0" w:space="0" w:color="auto"/>
                            <w:right w:val="none" w:sz="0" w:space="0" w:color="auto"/>
                          </w:divBdr>
                        </w:div>
                        <w:div w:id="569997106">
                          <w:marLeft w:val="0"/>
                          <w:marRight w:val="0"/>
                          <w:marTop w:val="0"/>
                          <w:marBottom w:val="0"/>
                          <w:divBdr>
                            <w:top w:val="none" w:sz="0" w:space="0" w:color="auto"/>
                            <w:left w:val="none" w:sz="0" w:space="0" w:color="auto"/>
                            <w:bottom w:val="none" w:sz="0" w:space="0" w:color="auto"/>
                            <w:right w:val="none" w:sz="0" w:space="0" w:color="auto"/>
                          </w:divBdr>
                        </w:div>
                        <w:div w:id="686053938">
                          <w:marLeft w:val="0"/>
                          <w:marRight w:val="0"/>
                          <w:marTop w:val="0"/>
                          <w:marBottom w:val="0"/>
                          <w:divBdr>
                            <w:top w:val="none" w:sz="0" w:space="0" w:color="auto"/>
                            <w:left w:val="none" w:sz="0" w:space="0" w:color="auto"/>
                            <w:bottom w:val="none" w:sz="0" w:space="0" w:color="auto"/>
                            <w:right w:val="none" w:sz="0" w:space="0" w:color="auto"/>
                          </w:divBdr>
                        </w:div>
                        <w:div w:id="798568709">
                          <w:marLeft w:val="0"/>
                          <w:marRight w:val="0"/>
                          <w:marTop w:val="0"/>
                          <w:marBottom w:val="0"/>
                          <w:divBdr>
                            <w:top w:val="none" w:sz="0" w:space="0" w:color="auto"/>
                            <w:left w:val="none" w:sz="0" w:space="0" w:color="auto"/>
                            <w:bottom w:val="none" w:sz="0" w:space="0" w:color="auto"/>
                            <w:right w:val="none" w:sz="0" w:space="0" w:color="auto"/>
                          </w:divBdr>
                        </w:div>
                        <w:div w:id="860050812">
                          <w:marLeft w:val="0"/>
                          <w:marRight w:val="0"/>
                          <w:marTop w:val="0"/>
                          <w:marBottom w:val="0"/>
                          <w:divBdr>
                            <w:top w:val="none" w:sz="0" w:space="0" w:color="auto"/>
                            <w:left w:val="none" w:sz="0" w:space="0" w:color="auto"/>
                            <w:bottom w:val="none" w:sz="0" w:space="0" w:color="auto"/>
                            <w:right w:val="none" w:sz="0" w:space="0" w:color="auto"/>
                          </w:divBdr>
                        </w:div>
                        <w:div w:id="881668664">
                          <w:marLeft w:val="0"/>
                          <w:marRight w:val="0"/>
                          <w:marTop w:val="0"/>
                          <w:marBottom w:val="0"/>
                          <w:divBdr>
                            <w:top w:val="none" w:sz="0" w:space="0" w:color="auto"/>
                            <w:left w:val="none" w:sz="0" w:space="0" w:color="auto"/>
                            <w:bottom w:val="none" w:sz="0" w:space="0" w:color="auto"/>
                            <w:right w:val="none" w:sz="0" w:space="0" w:color="auto"/>
                          </w:divBdr>
                        </w:div>
                        <w:div w:id="934941241">
                          <w:marLeft w:val="0"/>
                          <w:marRight w:val="0"/>
                          <w:marTop w:val="0"/>
                          <w:marBottom w:val="0"/>
                          <w:divBdr>
                            <w:top w:val="none" w:sz="0" w:space="0" w:color="auto"/>
                            <w:left w:val="none" w:sz="0" w:space="0" w:color="auto"/>
                            <w:bottom w:val="none" w:sz="0" w:space="0" w:color="auto"/>
                            <w:right w:val="none" w:sz="0" w:space="0" w:color="auto"/>
                          </w:divBdr>
                        </w:div>
                        <w:div w:id="1065639319">
                          <w:marLeft w:val="0"/>
                          <w:marRight w:val="0"/>
                          <w:marTop w:val="0"/>
                          <w:marBottom w:val="0"/>
                          <w:divBdr>
                            <w:top w:val="none" w:sz="0" w:space="0" w:color="auto"/>
                            <w:left w:val="none" w:sz="0" w:space="0" w:color="auto"/>
                            <w:bottom w:val="none" w:sz="0" w:space="0" w:color="auto"/>
                            <w:right w:val="none" w:sz="0" w:space="0" w:color="auto"/>
                          </w:divBdr>
                        </w:div>
                        <w:div w:id="1101493955">
                          <w:marLeft w:val="0"/>
                          <w:marRight w:val="0"/>
                          <w:marTop w:val="0"/>
                          <w:marBottom w:val="0"/>
                          <w:divBdr>
                            <w:top w:val="none" w:sz="0" w:space="0" w:color="auto"/>
                            <w:left w:val="none" w:sz="0" w:space="0" w:color="auto"/>
                            <w:bottom w:val="none" w:sz="0" w:space="0" w:color="auto"/>
                            <w:right w:val="none" w:sz="0" w:space="0" w:color="auto"/>
                          </w:divBdr>
                        </w:div>
                        <w:div w:id="1121264364">
                          <w:marLeft w:val="0"/>
                          <w:marRight w:val="0"/>
                          <w:marTop w:val="0"/>
                          <w:marBottom w:val="0"/>
                          <w:divBdr>
                            <w:top w:val="none" w:sz="0" w:space="0" w:color="auto"/>
                            <w:left w:val="none" w:sz="0" w:space="0" w:color="auto"/>
                            <w:bottom w:val="none" w:sz="0" w:space="0" w:color="auto"/>
                            <w:right w:val="none" w:sz="0" w:space="0" w:color="auto"/>
                          </w:divBdr>
                        </w:div>
                        <w:div w:id="1341664322">
                          <w:marLeft w:val="0"/>
                          <w:marRight w:val="0"/>
                          <w:marTop w:val="0"/>
                          <w:marBottom w:val="0"/>
                          <w:divBdr>
                            <w:top w:val="none" w:sz="0" w:space="0" w:color="auto"/>
                            <w:left w:val="none" w:sz="0" w:space="0" w:color="auto"/>
                            <w:bottom w:val="none" w:sz="0" w:space="0" w:color="auto"/>
                            <w:right w:val="none" w:sz="0" w:space="0" w:color="auto"/>
                          </w:divBdr>
                        </w:div>
                        <w:div w:id="1342781297">
                          <w:marLeft w:val="0"/>
                          <w:marRight w:val="0"/>
                          <w:marTop w:val="0"/>
                          <w:marBottom w:val="0"/>
                          <w:divBdr>
                            <w:top w:val="none" w:sz="0" w:space="0" w:color="auto"/>
                            <w:left w:val="none" w:sz="0" w:space="0" w:color="auto"/>
                            <w:bottom w:val="none" w:sz="0" w:space="0" w:color="auto"/>
                            <w:right w:val="none" w:sz="0" w:space="0" w:color="auto"/>
                          </w:divBdr>
                        </w:div>
                        <w:div w:id="1484397023">
                          <w:marLeft w:val="0"/>
                          <w:marRight w:val="0"/>
                          <w:marTop w:val="0"/>
                          <w:marBottom w:val="0"/>
                          <w:divBdr>
                            <w:top w:val="none" w:sz="0" w:space="0" w:color="auto"/>
                            <w:left w:val="none" w:sz="0" w:space="0" w:color="auto"/>
                            <w:bottom w:val="none" w:sz="0" w:space="0" w:color="auto"/>
                            <w:right w:val="none" w:sz="0" w:space="0" w:color="auto"/>
                          </w:divBdr>
                        </w:div>
                        <w:div w:id="1485970663">
                          <w:marLeft w:val="0"/>
                          <w:marRight w:val="0"/>
                          <w:marTop w:val="0"/>
                          <w:marBottom w:val="0"/>
                          <w:divBdr>
                            <w:top w:val="none" w:sz="0" w:space="0" w:color="auto"/>
                            <w:left w:val="none" w:sz="0" w:space="0" w:color="auto"/>
                            <w:bottom w:val="none" w:sz="0" w:space="0" w:color="auto"/>
                            <w:right w:val="none" w:sz="0" w:space="0" w:color="auto"/>
                          </w:divBdr>
                        </w:div>
                        <w:div w:id="1591308720">
                          <w:marLeft w:val="0"/>
                          <w:marRight w:val="0"/>
                          <w:marTop w:val="0"/>
                          <w:marBottom w:val="0"/>
                          <w:divBdr>
                            <w:top w:val="none" w:sz="0" w:space="0" w:color="auto"/>
                            <w:left w:val="none" w:sz="0" w:space="0" w:color="auto"/>
                            <w:bottom w:val="none" w:sz="0" w:space="0" w:color="auto"/>
                            <w:right w:val="none" w:sz="0" w:space="0" w:color="auto"/>
                          </w:divBdr>
                        </w:div>
                        <w:div w:id="1815637907">
                          <w:marLeft w:val="0"/>
                          <w:marRight w:val="0"/>
                          <w:marTop w:val="0"/>
                          <w:marBottom w:val="0"/>
                          <w:divBdr>
                            <w:top w:val="none" w:sz="0" w:space="0" w:color="auto"/>
                            <w:left w:val="none" w:sz="0" w:space="0" w:color="auto"/>
                            <w:bottom w:val="none" w:sz="0" w:space="0" w:color="auto"/>
                            <w:right w:val="none" w:sz="0" w:space="0" w:color="auto"/>
                          </w:divBdr>
                        </w:div>
                        <w:div w:id="1844780476">
                          <w:marLeft w:val="0"/>
                          <w:marRight w:val="0"/>
                          <w:marTop w:val="0"/>
                          <w:marBottom w:val="0"/>
                          <w:divBdr>
                            <w:top w:val="none" w:sz="0" w:space="0" w:color="auto"/>
                            <w:left w:val="none" w:sz="0" w:space="0" w:color="auto"/>
                            <w:bottom w:val="none" w:sz="0" w:space="0" w:color="auto"/>
                            <w:right w:val="none" w:sz="0" w:space="0" w:color="auto"/>
                          </w:divBdr>
                        </w:div>
                        <w:div w:id="196368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247622">
      <w:bodyDiv w:val="1"/>
      <w:marLeft w:val="0"/>
      <w:marRight w:val="0"/>
      <w:marTop w:val="0"/>
      <w:marBottom w:val="0"/>
      <w:divBdr>
        <w:top w:val="none" w:sz="0" w:space="0" w:color="auto"/>
        <w:left w:val="none" w:sz="0" w:space="0" w:color="auto"/>
        <w:bottom w:val="none" w:sz="0" w:space="0" w:color="auto"/>
        <w:right w:val="none" w:sz="0" w:space="0" w:color="auto"/>
      </w:divBdr>
      <w:divsChild>
        <w:div w:id="314072967">
          <w:marLeft w:val="0"/>
          <w:marRight w:val="0"/>
          <w:marTop w:val="0"/>
          <w:marBottom w:val="0"/>
          <w:divBdr>
            <w:top w:val="none" w:sz="0" w:space="0" w:color="auto"/>
            <w:left w:val="none" w:sz="0" w:space="0" w:color="auto"/>
            <w:bottom w:val="none" w:sz="0" w:space="0" w:color="auto"/>
            <w:right w:val="none" w:sz="0" w:space="0" w:color="auto"/>
          </w:divBdr>
          <w:divsChild>
            <w:div w:id="577788037">
              <w:marLeft w:val="-438"/>
              <w:marRight w:val="-438"/>
              <w:marTop w:val="0"/>
              <w:marBottom w:val="0"/>
              <w:divBdr>
                <w:top w:val="none" w:sz="0" w:space="0" w:color="auto"/>
                <w:left w:val="none" w:sz="0" w:space="0" w:color="auto"/>
                <w:bottom w:val="none" w:sz="0" w:space="0" w:color="auto"/>
                <w:right w:val="none" w:sz="0" w:space="0" w:color="auto"/>
              </w:divBdr>
              <w:divsChild>
                <w:div w:id="80762212">
                  <w:marLeft w:val="0"/>
                  <w:marRight w:val="0"/>
                  <w:marTop w:val="0"/>
                  <w:marBottom w:val="0"/>
                  <w:divBdr>
                    <w:top w:val="none" w:sz="0" w:space="0" w:color="auto"/>
                    <w:left w:val="none" w:sz="0" w:space="0" w:color="auto"/>
                    <w:bottom w:val="none" w:sz="0" w:space="0" w:color="auto"/>
                    <w:right w:val="none" w:sz="0" w:space="0" w:color="auto"/>
                  </w:divBdr>
                  <w:divsChild>
                    <w:div w:id="1494640270">
                      <w:marLeft w:val="0"/>
                      <w:marRight w:val="0"/>
                      <w:marTop w:val="0"/>
                      <w:marBottom w:val="0"/>
                      <w:divBdr>
                        <w:top w:val="none" w:sz="0" w:space="0" w:color="auto"/>
                        <w:left w:val="none" w:sz="0" w:space="0" w:color="auto"/>
                        <w:bottom w:val="none" w:sz="0" w:space="0" w:color="auto"/>
                        <w:right w:val="none" w:sz="0" w:space="0" w:color="auto"/>
                      </w:divBdr>
                      <w:divsChild>
                        <w:div w:id="175867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1896">
                  <w:marLeft w:val="0"/>
                  <w:marRight w:val="0"/>
                  <w:marTop w:val="0"/>
                  <w:marBottom w:val="0"/>
                  <w:divBdr>
                    <w:top w:val="none" w:sz="0" w:space="0" w:color="auto"/>
                    <w:left w:val="none" w:sz="0" w:space="0" w:color="auto"/>
                    <w:bottom w:val="none" w:sz="0" w:space="0" w:color="auto"/>
                    <w:right w:val="none" w:sz="0" w:space="0" w:color="auto"/>
                  </w:divBdr>
                  <w:divsChild>
                    <w:div w:id="807942784">
                      <w:marLeft w:val="0"/>
                      <w:marRight w:val="0"/>
                      <w:marTop w:val="0"/>
                      <w:marBottom w:val="0"/>
                      <w:divBdr>
                        <w:top w:val="none" w:sz="0" w:space="0" w:color="auto"/>
                        <w:left w:val="none" w:sz="0" w:space="0" w:color="auto"/>
                        <w:bottom w:val="none" w:sz="0" w:space="0" w:color="auto"/>
                        <w:right w:val="none" w:sz="0" w:space="0" w:color="auto"/>
                      </w:divBdr>
                      <w:divsChild>
                        <w:div w:id="11354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72107">
                  <w:marLeft w:val="0"/>
                  <w:marRight w:val="0"/>
                  <w:marTop w:val="0"/>
                  <w:marBottom w:val="0"/>
                  <w:divBdr>
                    <w:top w:val="none" w:sz="0" w:space="0" w:color="auto"/>
                    <w:left w:val="none" w:sz="0" w:space="0" w:color="auto"/>
                    <w:bottom w:val="none" w:sz="0" w:space="0" w:color="auto"/>
                    <w:right w:val="none" w:sz="0" w:space="0" w:color="auto"/>
                  </w:divBdr>
                  <w:divsChild>
                    <w:div w:id="983855715">
                      <w:marLeft w:val="0"/>
                      <w:marRight w:val="0"/>
                      <w:marTop w:val="0"/>
                      <w:marBottom w:val="0"/>
                      <w:divBdr>
                        <w:top w:val="none" w:sz="0" w:space="0" w:color="auto"/>
                        <w:left w:val="none" w:sz="0" w:space="0" w:color="auto"/>
                        <w:bottom w:val="none" w:sz="0" w:space="0" w:color="auto"/>
                        <w:right w:val="none" w:sz="0" w:space="0" w:color="auto"/>
                      </w:divBdr>
                      <w:divsChild>
                        <w:div w:id="441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589264">
          <w:marLeft w:val="0"/>
          <w:marRight w:val="0"/>
          <w:marTop w:val="0"/>
          <w:marBottom w:val="0"/>
          <w:divBdr>
            <w:top w:val="none" w:sz="0" w:space="0" w:color="auto"/>
            <w:left w:val="none" w:sz="0" w:space="0" w:color="auto"/>
            <w:bottom w:val="none" w:sz="0" w:space="0" w:color="auto"/>
            <w:right w:val="none" w:sz="0" w:space="0" w:color="auto"/>
          </w:divBdr>
          <w:divsChild>
            <w:div w:id="1732341275">
              <w:marLeft w:val="-438"/>
              <w:marRight w:val="-438"/>
              <w:marTop w:val="0"/>
              <w:marBottom w:val="0"/>
              <w:divBdr>
                <w:top w:val="none" w:sz="0" w:space="0" w:color="auto"/>
                <w:left w:val="none" w:sz="0" w:space="0" w:color="auto"/>
                <w:bottom w:val="none" w:sz="0" w:space="0" w:color="auto"/>
                <w:right w:val="none" w:sz="0" w:space="0" w:color="auto"/>
              </w:divBdr>
              <w:divsChild>
                <w:div w:id="881787676">
                  <w:marLeft w:val="0"/>
                  <w:marRight w:val="0"/>
                  <w:marTop w:val="0"/>
                  <w:marBottom w:val="0"/>
                  <w:divBdr>
                    <w:top w:val="none" w:sz="0" w:space="0" w:color="auto"/>
                    <w:left w:val="none" w:sz="0" w:space="0" w:color="auto"/>
                    <w:bottom w:val="none" w:sz="0" w:space="0" w:color="auto"/>
                    <w:right w:val="none" w:sz="0" w:space="0" w:color="auto"/>
                  </w:divBdr>
                  <w:divsChild>
                    <w:div w:id="215548956">
                      <w:marLeft w:val="0"/>
                      <w:marRight w:val="0"/>
                      <w:marTop w:val="0"/>
                      <w:marBottom w:val="0"/>
                      <w:divBdr>
                        <w:top w:val="none" w:sz="0" w:space="0" w:color="auto"/>
                        <w:left w:val="none" w:sz="0" w:space="0" w:color="auto"/>
                        <w:bottom w:val="none" w:sz="0" w:space="0" w:color="auto"/>
                        <w:right w:val="none" w:sz="0" w:space="0" w:color="auto"/>
                      </w:divBdr>
                      <w:divsChild>
                        <w:div w:id="680812682">
                          <w:marLeft w:val="0"/>
                          <w:marRight w:val="0"/>
                          <w:marTop w:val="0"/>
                          <w:marBottom w:val="0"/>
                          <w:divBdr>
                            <w:top w:val="none" w:sz="0" w:space="0" w:color="auto"/>
                            <w:left w:val="none" w:sz="0" w:space="0" w:color="auto"/>
                            <w:bottom w:val="none" w:sz="0" w:space="0" w:color="auto"/>
                            <w:right w:val="none" w:sz="0" w:space="0" w:color="auto"/>
                          </w:divBdr>
                        </w:div>
                        <w:div w:id="8137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4876">
                  <w:marLeft w:val="0"/>
                  <w:marRight w:val="0"/>
                  <w:marTop w:val="0"/>
                  <w:marBottom w:val="0"/>
                  <w:divBdr>
                    <w:top w:val="none" w:sz="0" w:space="0" w:color="auto"/>
                    <w:left w:val="none" w:sz="0" w:space="0" w:color="auto"/>
                    <w:bottom w:val="none" w:sz="0" w:space="0" w:color="auto"/>
                    <w:right w:val="none" w:sz="0" w:space="0" w:color="auto"/>
                  </w:divBdr>
                  <w:divsChild>
                    <w:div w:id="1594506260">
                      <w:marLeft w:val="0"/>
                      <w:marRight w:val="0"/>
                      <w:marTop w:val="0"/>
                      <w:marBottom w:val="0"/>
                      <w:divBdr>
                        <w:top w:val="none" w:sz="0" w:space="0" w:color="auto"/>
                        <w:left w:val="none" w:sz="0" w:space="0" w:color="auto"/>
                        <w:bottom w:val="none" w:sz="0" w:space="0" w:color="auto"/>
                        <w:right w:val="none" w:sz="0" w:space="0" w:color="auto"/>
                      </w:divBdr>
                      <w:divsChild>
                        <w:div w:id="20183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68118">
                  <w:marLeft w:val="0"/>
                  <w:marRight w:val="0"/>
                  <w:marTop w:val="0"/>
                  <w:marBottom w:val="0"/>
                  <w:divBdr>
                    <w:top w:val="none" w:sz="0" w:space="0" w:color="auto"/>
                    <w:left w:val="none" w:sz="0" w:space="0" w:color="auto"/>
                    <w:bottom w:val="none" w:sz="0" w:space="0" w:color="auto"/>
                    <w:right w:val="none" w:sz="0" w:space="0" w:color="auto"/>
                  </w:divBdr>
                  <w:divsChild>
                    <w:div w:id="1889142410">
                      <w:marLeft w:val="0"/>
                      <w:marRight w:val="0"/>
                      <w:marTop w:val="0"/>
                      <w:marBottom w:val="0"/>
                      <w:divBdr>
                        <w:top w:val="none" w:sz="0" w:space="0" w:color="auto"/>
                        <w:left w:val="none" w:sz="0" w:space="0" w:color="auto"/>
                        <w:bottom w:val="none" w:sz="0" w:space="0" w:color="auto"/>
                        <w:right w:val="none" w:sz="0" w:space="0" w:color="auto"/>
                      </w:divBdr>
                      <w:divsChild>
                        <w:div w:id="131822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123167">
          <w:marLeft w:val="0"/>
          <w:marRight w:val="0"/>
          <w:marTop w:val="0"/>
          <w:marBottom w:val="0"/>
          <w:divBdr>
            <w:top w:val="none" w:sz="0" w:space="0" w:color="auto"/>
            <w:left w:val="none" w:sz="0" w:space="0" w:color="auto"/>
            <w:bottom w:val="none" w:sz="0" w:space="0" w:color="auto"/>
            <w:right w:val="none" w:sz="0" w:space="0" w:color="auto"/>
          </w:divBdr>
          <w:divsChild>
            <w:div w:id="386104042">
              <w:marLeft w:val="0"/>
              <w:marRight w:val="0"/>
              <w:marTop w:val="0"/>
              <w:marBottom w:val="0"/>
              <w:divBdr>
                <w:top w:val="none" w:sz="0" w:space="0" w:color="auto"/>
                <w:left w:val="none" w:sz="0" w:space="0" w:color="auto"/>
                <w:bottom w:val="none" w:sz="0" w:space="0" w:color="auto"/>
                <w:right w:val="none" w:sz="0" w:space="0" w:color="auto"/>
              </w:divBdr>
              <w:divsChild>
                <w:div w:id="1501312254">
                  <w:marLeft w:val="0"/>
                  <w:marRight w:val="0"/>
                  <w:marTop w:val="0"/>
                  <w:marBottom w:val="0"/>
                  <w:divBdr>
                    <w:top w:val="none" w:sz="0" w:space="0" w:color="auto"/>
                    <w:left w:val="none" w:sz="0" w:space="0" w:color="auto"/>
                    <w:bottom w:val="none" w:sz="0" w:space="0" w:color="auto"/>
                    <w:right w:val="none" w:sz="0" w:space="0" w:color="auto"/>
                  </w:divBdr>
                  <w:divsChild>
                    <w:div w:id="134876186">
                      <w:marLeft w:val="0"/>
                      <w:marRight w:val="0"/>
                      <w:marTop w:val="0"/>
                      <w:marBottom w:val="0"/>
                      <w:divBdr>
                        <w:top w:val="none" w:sz="0" w:space="0" w:color="auto"/>
                        <w:left w:val="none" w:sz="0" w:space="0" w:color="auto"/>
                        <w:bottom w:val="none" w:sz="0" w:space="0" w:color="auto"/>
                        <w:right w:val="none" w:sz="0" w:space="0" w:color="auto"/>
                      </w:divBdr>
                      <w:divsChild>
                        <w:div w:id="16061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3919">
          <w:marLeft w:val="0"/>
          <w:marRight w:val="0"/>
          <w:marTop w:val="0"/>
          <w:marBottom w:val="0"/>
          <w:divBdr>
            <w:top w:val="none" w:sz="0" w:space="0" w:color="auto"/>
            <w:left w:val="none" w:sz="0" w:space="0" w:color="auto"/>
            <w:bottom w:val="none" w:sz="0" w:space="0" w:color="auto"/>
            <w:right w:val="none" w:sz="0" w:space="0" w:color="auto"/>
          </w:divBdr>
          <w:divsChild>
            <w:div w:id="1869179158">
              <w:marLeft w:val="-438"/>
              <w:marRight w:val="-438"/>
              <w:marTop w:val="0"/>
              <w:marBottom w:val="0"/>
              <w:divBdr>
                <w:top w:val="none" w:sz="0" w:space="0" w:color="auto"/>
                <w:left w:val="none" w:sz="0" w:space="0" w:color="auto"/>
                <w:bottom w:val="none" w:sz="0" w:space="0" w:color="auto"/>
                <w:right w:val="none" w:sz="0" w:space="0" w:color="auto"/>
              </w:divBdr>
              <w:divsChild>
                <w:div w:id="319770520">
                  <w:marLeft w:val="0"/>
                  <w:marRight w:val="0"/>
                  <w:marTop w:val="0"/>
                  <w:marBottom w:val="0"/>
                  <w:divBdr>
                    <w:top w:val="none" w:sz="0" w:space="0" w:color="auto"/>
                    <w:left w:val="none" w:sz="0" w:space="0" w:color="auto"/>
                    <w:bottom w:val="none" w:sz="0" w:space="0" w:color="auto"/>
                    <w:right w:val="none" w:sz="0" w:space="0" w:color="auto"/>
                  </w:divBdr>
                  <w:divsChild>
                    <w:div w:id="1782186692">
                      <w:marLeft w:val="0"/>
                      <w:marRight w:val="0"/>
                      <w:marTop w:val="0"/>
                      <w:marBottom w:val="0"/>
                      <w:divBdr>
                        <w:top w:val="none" w:sz="0" w:space="0" w:color="auto"/>
                        <w:left w:val="none" w:sz="0" w:space="0" w:color="auto"/>
                        <w:bottom w:val="none" w:sz="0" w:space="0" w:color="auto"/>
                        <w:right w:val="none" w:sz="0" w:space="0" w:color="auto"/>
                      </w:divBdr>
                      <w:divsChild>
                        <w:div w:id="19883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92091">
                  <w:marLeft w:val="0"/>
                  <w:marRight w:val="0"/>
                  <w:marTop w:val="0"/>
                  <w:marBottom w:val="0"/>
                  <w:divBdr>
                    <w:top w:val="none" w:sz="0" w:space="0" w:color="auto"/>
                    <w:left w:val="none" w:sz="0" w:space="0" w:color="auto"/>
                    <w:bottom w:val="none" w:sz="0" w:space="0" w:color="auto"/>
                    <w:right w:val="none" w:sz="0" w:space="0" w:color="auto"/>
                  </w:divBdr>
                  <w:divsChild>
                    <w:div w:id="913855282">
                      <w:marLeft w:val="0"/>
                      <w:marRight w:val="0"/>
                      <w:marTop w:val="0"/>
                      <w:marBottom w:val="0"/>
                      <w:divBdr>
                        <w:top w:val="none" w:sz="0" w:space="0" w:color="auto"/>
                        <w:left w:val="none" w:sz="0" w:space="0" w:color="auto"/>
                        <w:bottom w:val="none" w:sz="0" w:space="0" w:color="auto"/>
                        <w:right w:val="none" w:sz="0" w:space="0" w:color="auto"/>
                      </w:divBdr>
                      <w:divsChild>
                        <w:div w:id="127729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2641">
                  <w:marLeft w:val="0"/>
                  <w:marRight w:val="0"/>
                  <w:marTop w:val="0"/>
                  <w:marBottom w:val="0"/>
                  <w:divBdr>
                    <w:top w:val="none" w:sz="0" w:space="0" w:color="auto"/>
                    <w:left w:val="none" w:sz="0" w:space="0" w:color="auto"/>
                    <w:bottom w:val="none" w:sz="0" w:space="0" w:color="auto"/>
                    <w:right w:val="none" w:sz="0" w:space="0" w:color="auto"/>
                  </w:divBdr>
                  <w:divsChild>
                    <w:div w:id="1131745972">
                      <w:marLeft w:val="0"/>
                      <w:marRight w:val="0"/>
                      <w:marTop w:val="0"/>
                      <w:marBottom w:val="0"/>
                      <w:divBdr>
                        <w:top w:val="none" w:sz="0" w:space="0" w:color="auto"/>
                        <w:left w:val="none" w:sz="0" w:space="0" w:color="auto"/>
                        <w:bottom w:val="none" w:sz="0" w:space="0" w:color="auto"/>
                        <w:right w:val="none" w:sz="0" w:space="0" w:color="auto"/>
                      </w:divBdr>
                      <w:divsChild>
                        <w:div w:id="75065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078897">
          <w:marLeft w:val="0"/>
          <w:marRight w:val="0"/>
          <w:marTop w:val="0"/>
          <w:marBottom w:val="0"/>
          <w:divBdr>
            <w:top w:val="none" w:sz="0" w:space="0" w:color="auto"/>
            <w:left w:val="none" w:sz="0" w:space="0" w:color="auto"/>
            <w:bottom w:val="none" w:sz="0" w:space="0" w:color="auto"/>
            <w:right w:val="none" w:sz="0" w:space="0" w:color="auto"/>
          </w:divBdr>
          <w:divsChild>
            <w:div w:id="679818725">
              <w:marLeft w:val="-438"/>
              <w:marRight w:val="-438"/>
              <w:marTop w:val="0"/>
              <w:marBottom w:val="0"/>
              <w:divBdr>
                <w:top w:val="none" w:sz="0" w:space="0" w:color="auto"/>
                <w:left w:val="none" w:sz="0" w:space="0" w:color="auto"/>
                <w:bottom w:val="none" w:sz="0" w:space="0" w:color="auto"/>
                <w:right w:val="none" w:sz="0" w:space="0" w:color="auto"/>
              </w:divBdr>
              <w:divsChild>
                <w:div w:id="999118158">
                  <w:marLeft w:val="0"/>
                  <w:marRight w:val="0"/>
                  <w:marTop w:val="0"/>
                  <w:marBottom w:val="0"/>
                  <w:divBdr>
                    <w:top w:val="none" w:sz="0" w:space="0" w:color="auto"/>
                    <w:left w:val="none" w:sz="0" w:space="0" w:color="auto"/>
                    <w:bottom w:val="none" w:sz="0" w:space="0" w:color="auto"/>
                    <w:right w:val="none" w:sz="0" w:space="0" w:color="auto"/>
                  </w:divBdr>
                  <w:divsChild>
                    <w:div w:id="2092968771">
                      <w:marLeft w:val="0"/>
                      <w:marRight w:val="0"/>
                      <w:marTop w:val="0"/>
                      <w:marBottom w:val="0"/>
                      <w:divBdr>
                        <w:top w:val="none" w:sz="0" w:space="0" w:color="auto"/>
                        <w:left w:val="none" w:sz="0" w:space="0" w:color="auto"/>
                        <w:bottom w:val="none" w:sz="0" w:space="0" w:color="auto"/>
                        <w:right w:val="none" w:sz="0" w:space="0" w:color="auto"/>
                      </w:divBdr>
                      <w:divsChild>
                        <w:div w:id="54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3607">
                  <w:marLeft w:val="0"/>
                  <w:marRight w:val="0"/>
                  <w:marTop w:val="0"/>
                  <w:marBottom w:val="0"/>
                  <w:divBdr>
                    <w:top w:val="none" w:sz="0" w:space="0" w:color="auto"/>
                    <w:left w:val="none" w:sz="0" w:space="0" w:color="auto"/>
                    <w:bottom w:val="none" w:sz="0" w:space="0" w:color="auto"/>
                    <w:right w:val="none" w:sz="0" w:space="0" w:color="auto"/>
                  </w:divBdr>
                  <w:divsChild>
                    <w:div w:id="1155800385">
                      <w:marLeft w:val="0"/>
                      <w:marRight w:val="0"/>
                      <w:marTop w:val="0"/>
                      <w:marBottom w:val="0"/>
                      <w:divBdr>
                        <w:top w:val="none" w:sz="0" w:space="0" w:color="auto"/>
                        <w:left w:val="none" w:sz="0" w:space="0" w:color="auto"/>
                        <w:bottom w:val="none" w:sz="0" w:space="0" w:color="auto"/>
                        <w:right w:val="none" w:sz="0" w:space="0" w:color="auto"/>
                      </w:divBdr>
                      <w:divsChild>
                        <w:div w:id="171746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051175">
                  <w:marLeft w:val="0"/>
                  <w:marRight w:val="0"/>
                  <w:marTop w:val="0"/>
                  <w:marBottom w:val="0"/>
                  <w:divBdr>
                    <w:top w:val="none" w:sz="0" w:space="0" w:color="auto"/>
                    <w:left w:val="none" w:sz="0" w:space="0" w:color="auto"/>
                    <w:bottom w:val="none" w:sz="0" w:space="0" w:color="auto"/>
                    <w:right w:val="none" w:sz="0" w:space="0" w:color="auto"/>
                  </w:divBdr>
                  <w:divsChild>
                    <w:div w:id="1873956338">
                      <w:marLeft w:val="0"/>
                      <w:marRight w:val="0"/>
                      <w:marTop w:val="0"/>
                      <w:marBottom w:val="0"/>
                      <w:divBdr>
                        <w:top w:val="none" w:sz="0" w:space="0" w:color="auto"/>
                        <w:left w:val="none" w:sz="0" w:space="0" w:color="auto"/>
                        <w:bottom w:val="none" w:sz="0" w:space="0" w:color="auto"/>
                        <w:right w:val="none" w:sz="0" w:space="0" w:color="auto"/>
                      </w:divBdr>
                      <w:divsChild>
                        <w:div w:id="19506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718301">
          <w:marLeft w:val="0"/>
          <w:marRight w:val="0"/>
          <w:marTop w:val="0"/>
          <w:marBottom w:val="0"/>
          <w:divBdr>
            <w:top w:val="none" w:sz="0" w:space="0" w:color="auto"/>
            <w:left w:val="none" w:sz="0" w:space="0" w:color="auto"/>
            <w:bottom w:val="none" w:sz="0" w:space="0" w:color="auto"/>
            <w:right w:val="none" w:sz="0" w:space="0" w:color="auto"/>
          </w:divBdr>
          <w:divsChild>
            <w:div w:id="1740245040">
              <w:marLeft w:val="-438"/>
              <w:marRight w:val="-438"/>
              <w:marTop w:val="0"/>
              <w:marBottom w:val="0"/>
              <w:divBdr>
                <w:top w:val="none" w:sz="0" w:space="0" w:color="auto"/>
                <w:left w:val="none" w:sz="0" w:space="0" w:color="auto"/>
                <w:bottom w:val="none" w:sz="0" w:space="0" w:color="auto"/>
                <w:right w:val="none" w:sz="0" w:space="0" w:color="auto"/>
              </w:divBdr>
              <w:divsChild>
                <w:div w:id="97261034">
                  <w:marLeft w:val="0"/>
                  <w:marRight w:val="0"/>
                  <w:marTop w:val="0"/>
                  <w:marBottom w:val="0"/>
                  <w:divBdr>
                    <w:top w:val="none" w:sz="0" w:space="0" w:color="auto"/>
                    <w:left w:val="none" w:sz="0" w:space="0" w:color="auto"/>
                    <w:bottom w:val="none" w:sz="0" w:space="0" w:color="auto"/>
                    <w:right w:val="none" w:sz="0" w:space="0" w:color="auto"/>
                  </w:divBdr>
                  <w:divsChild>
                    <w:div w:id="1758866962">
                      <w:marLeft w:val="0"/>
                      <w:marRight w:val="0"/>
                      <w:marTop w:val="0"/>
                      <w:marBottom w:val="0"/>
                      <w:divBdr>
                        <w:top w:val="none" w:sz="0" w:space="0" w:color="auto"/>
                        <w:left w:val="none" w:sz="0" w:space="0" w:color="auto"/>
                        <w:bottom w:val="none" w:sz="0" w:space="0" w:color="auto"/>
                        <w:right w:val="none" w:sz="0" w:space="0" w:color="auto"/>
                      </w:divBdr>
                      <w:divsChild>
                        <w:div w:id="13576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0190">
                  <w:marLeft w:val="0"/>
                  <w:marRight w:val="0"/>
                  <w:marTop w:val="0"/>
                  <w:marBottom w:val="0"/>
                  <w:divBdr>
                    <w:top w:val="none" w:sz="0" w:space="0" w:color="auto"/>
                    <w:left w:val="none" w:sz="0" w:space="0" w:color="auto"/>
                    <w:bottom w:val="none" w:sz="0" w:space="0" w:color="auto"/>
                    <w:right w:val="none" w:sz="0" w:space="0" w:color="auto"/>
                  </w:divBdr>
                  <w:divsChild>
                    <w:div w:id="217981475">
                      <w:marLeft w:val="0"/>
                      <w:marRight w:val="0"/>
                      <w:marTop w:val="0"/>
                      <w:marBottom w:val="0"/>
                      <w:divBdr>
                        <w:top w:val="none" w:sz="0" w:space="0" w:color="auto"/>
                        <w:left w:val="none" w:sz="0" w:space="0" w:color="auto"/>
                        <w:bottom w:val="none" w:sz="0" w:space="0" w:color="auto"/>
                        <w:right w:val="none" w:sz="0" w:space="0" w:color="auto"/>
                      </w:divBdr>
                      <w:divsChild>
                        <w:div w:id="131236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70025">
                  <w:marLeft w:val="0"/>
                  <w:marRight w:val="0"/>
                  <w:marTop w:val="0"/>
                  <w:marBottom w:val="0"/>
                  <w:divBdr>
                    <w:top w:val="none" w:sz="0" w:space="0" w:color="auto"/>
                    <w:left w:val="none" w:sz="0" w:space="0" w:color="auto"/>
                    <w:bottom w:val="none" w:sz="0" w:space="0" w:color="auto"/>
                    <w:right w:val="none" w:sz="0" w:space="0" w:color="auto"/>
                  </w:divBdr>
                  <w:divsChild>
                    <w:div w:id="1717582293">
                      <w:marLeft w:val="0"/>
                      <w:marRight w:val="0"/>
                      <w:marTop w:val="0"/>
                      <w:marBottom w:val="0"/>
                      <w:divBdr>
                        <w:top w:val="none" w:sz="0" w:space="0" w:color="auto"/>
                        <w:left w:val="none" w:sz="0" w:space="0" w:color="auto"/>
                        <w:bottom w:val="none" w:sz="0" w:space="0" w:color="auto"/>
                        <w:right w:val="none" w:sz="0" w:space="0" w:color="auto"/>
                      </w:divBdr>
                      <w:divsChild>
                        <w:div w:id="120062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649405">
          <w:marLeft w:val="0"/>
          <w:marRight w:val="0"/>
          <w:marTop w:val="0"/>
          <w:marBottom w:val="0"/>
          <w:divBdr>
            <w:top w:val="none" w:sz="0" w:space="0" w:color="auto"/>
            <w:left w:val="none" w:sz="0" w:space="0" w:color="auto"/>
            <w:bottom w:val="none" w:sz="0" w:space="0" w:color="auto"/>
            <w:right w:val="none" w:sz="0" w:space="0" w:color="auto"/>
          </w:divBdr>
          <w:divsChild>
            <w:div w:id="1842508068">
              <w:marLeft w:val="-438"/>
              <w:marRight w:val="-438"/>
              <w:marTop w:val="0"/>
              <w:marBottom w:val="0"/>
              <w:divBdr>
                <w:top w:val="none" w:sz="0" w:space="0" w:color="auto"/>
                <w:left w:val="none" w:sz="0" w:space="0" w:color="auto"/>
                <w:bottom w:val="none" w:sz="0" w:space="0" w:color="auto"/>
                <w:right w:val="none" w:sz="0" w:space="0" w:color="auto"/>
              </w:divBdr>
              <w:divsChild>
                <w:div w:id="608661120">
                  <w:marLeft w:val="0"/>
                  <w:marRight w:val="0"/>
                  <w:marTop w:val="0"/>
                  <w:marBottom w:val="0"/>
                  <w:divBdr>
                    <w:top w:val="none" w:sz="0" w:space="0" w:color="auto"/>
                    <w:left w:val="none" w:sz="0" w:space="0" w:color="auto"/>
                    <w:bottom w:val="none" w:sz="0" w:space="0" w:color="auto"/>
                    <w:right w:val="none" w:sz="0" w:space="0" w:color="auto"/>
                  </w:divBdr>
                  <w:divsChild>
                    <w:div w:id="2114278590">
                      <w:marLeft w:val="0"/>
                      <w:marRight w:val="0"/>
                      <w:marTop w:val="0"/>
                      <w:marBottom w:val="0"/>
                      <w:divBdr>
                        <w:top w:val="none" w:sz="0" w:space="0" w:color="auto"/>
                        <w:left w:val="none" w:sz="0" w:space="0" w:color="auto"/>
                        <w:bottom w:val="none" w:sz="0" w:space="0" w:color="auto"/>
                        <w:right w:val="none" w:sz="0" w:space="0" w:color="auto"/>
                      </w:divBdr>
                      <w:divsChild>
                        <w:div w:id="2087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3412">
                  <w:marLeft w:val="0"/>
                  <w:marRight w:val="0"/>
                  <w:marTop w:val="0"/>
                  <w:marBottom w:val="0"/>
                  <w:divBdr>
                    <w:top w:val="none" w:sz="0" w:space="0" w:color="auto"/>
                    <w:left w:val="none" w:sz="0" w:space="0" w:color="auto"/>
                    <w:bottom w:val="none" w:sz="0" w:space="0" w:color="auto"/>
                    <w:right w:val="none" w:sz="0" w:space="0" w:color="auto"/>
                  </w:divBdr>
                  <w:divsChild>
                    <w:div w:id="459500226">
                      <w:marLeft w:val="0"/>
                      <w:marRight w:val="0"/>
                      <w:marTop w:val="0"/>
                      <w:marBottom w:val="0"/>
                      <w:divBdr>
                        <w:top w:val="none" w:sz="0" w:space="0" w:color="auto"/>
                        <w:left w:val="none" w:sz="0" w:space="0" w:color="auto"/>
                        <w:bottom w:val="none" w:sz="0" w:space="0" w:color="auto"/>
                        <w:right w:val="none" w:sz="0" w:space="0" w:color="auto"/>
                      </w:divBdr>
                      <w:divsChild>
                        <w:div w:id="129730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31824">
                  <w:marLeft w:val="0"/>
                  <w:marRight w:val="0"/>
                  <w:marTop w:val="0"/>
                  <w:marBottom w:val="0"/>
                  <w:divBdr>
                    <w:top w:val="none" w:sz="0" w:space="0" w:color="auto"/>
                    <w:left w:val="none" w:sz="0" w:space="0" w:color="auto"/>
                    <w:bottom w:val="none" w:sz="0" w:space="0" w:color="auto"/>
                    <w:right w:val="none" w:sz="0" w:space="0" w:color="auto"/>
                  </w:divBdr>
                  <w:divsChild>
                    <w:div w:id="2134014460">
                      <w:marLeft w:val="0"/>
                      <w:marRight w:val="0"/>
                      <w:marTop w:val="0"/>
                      <w:marBottom w:val="0"/>
                      <w:divBdr>
                        <w:top w:val="none" w:sz="0" w:space="0" w:color="auto"/>
                        <w:left w:val="none" w:sz="0" w:space="0" w:color="auto"/>
                        <w:bottom w:val="none" w:sz="0" w:space="0" w:color="auto"/>
                        <w:right w:val="none" w:sz="0" w:space="0" w:color="auto"/>
                      </w:divBdr>
                      <w:divsChild>
                        <w:div w:id="40773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03704">
          <w:marLeft w:val="0"/>
          <w:marRight w:val="0"/>
          <w:marTop w:val="0"/>
          <w:marBottom w:val="0"/>
          <w:divBdr>
            <w:top w:val="none" w:sz="0" w:space="0" w:color="auto"/>
            <w:left w:val="none" w:sz="0" w:space="0" w:color="auto"/>
            <w:bottom w:val="none" w:sz="0" w:space="0" w:color="auto"/>
            <w:right w:val="none" w:sz="0" w:space="0" w:color="auto"/>
          </w:divBdr>
          <w:divsChild>
            <w:div w:id="1831092967">
              <w:marLeft w:val="-438"/>
              <w:marRight w:val="-438"/>
              <w:marTop w:val="0"/>
              <w:marBottom w:val="0"/>
              <w:divBdr>
                <w:top w:val="none" w:sz="0" w:space="0" w:color="auto"/>
                <w:left w:val="none" w:sz="0" w:space="0" w:color="auto"/>
                <w:bottom w:val="none" w:sz="0" w:space="0" w:color="auto"/>
                <w:right w:val="none" w:sz="0" w:space="0" w:color="auto"/>
              </w:divBdr>
              <w:divsChild>
                <w:div w:id="643201639">
                  <w:marLeft w:val="0"/>
                  <w:marRight w:val="0"/>
                  <w:marTop w:val="0"/>
                  <w:marBottom w:val="0"/>
                  <w:divBdr>
                    <w:top w:val="none" w:sz="0" w:space="0" w:color="auto"/>
                    <w:left w:val="none" w:sz="0" w:space="0" w:color="auto"/>
                    <w:bottom w:val="none" w:sz="0" w:space="0" w:color="auto"/>
                    <w:right w:val="none" w:sz="0" w:space="0" w:color="auto"/>
                  </w:divBdr>
                  <w:divsChild>
                    <w:div w:id="1184903646">
                      <w:marLeft w:val="0"/>
                      <w:marRight w:val="0"/>
                      <w:marTop w:val="0"/>
                      <w:marBottom w:val="0"/>
                      <w:divBdr>
                        <w:top w:val="none" w:sz="0" w:space="0" w:color="auto"/>
                        <w:left w:val="none" w:sz="0" w:space="0" w:color="auto"/>
                        <w:bottom w:val="none" w:sz="0" w:space="0" w:color="auto"/>
                        <w:right w:val="none" w:sz="0" w:space="0" w:color="auto"/>
                      </w:divBdr>
                      <w:divsChild>
                        <w:div w:id="20906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440692">
                  <w:marLeft w:val="0"/>
                  <w:marRight w:val="0"/>
                  <w:marTop w:val="0"/>
                  <w:marBottom w:val="0"/>
                  <w:divBdr>
                    <w:top w:val="none" w:sz="0" w:space="0" w:color="auto"/>
                    <w:left w:val="none" w:sz="0" w:space="0" w:color="auto"/>
                    <w:bottom w:val="none" w:sz="0" w:space="0" w:color="auto"/>
                    <w:right w:val="none" w:sz="0" w:space="0" w:color="auto"/>
                  </w:divBdr>
                  <w:divsChild>
                    <w:div w:id="468475646">
                      <w:marLeft w:val="0"/>
                      <w:marRight w:val="0"/>
                      <w:marTop w:val="0"/>
                      <w:marBottom w:val="0"/>
                      <w:divBdr>
                        <w:top w:val="none" w:sz="0" w:space="0" w:color="auto"/>
                        <w:left w:val="none" w:sz="0" w:space="0" w:color="auto"/>
                        <w:bottom w:val="none" w:sz="0" w:space="0" w:color="auto"/>
                        <w:right w:val="none" w:sz="0" w:space="0" w:color="auto"/>
                      </w:divBdr>
                      <w:divsChild>
                        <w:div w:id="20940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962452">
                  <w:marLeft w:val="0"/>
                  <w:marRight w:val="0"/>
                  <w:marTop w:val="0"/>
                  <w:marBottom w:val="0"/>
                  <w:divBdr>
                    <w:top w:val="none" w:sz="0" w:space="0" w:color="auto"/>
                    <w:left w:val="none" w:sz="0" w:space="0" w:color="auto"/>
                    <w:bottom w:val="none" w:sz="0" w:space="0" w:color="auto"/>
                    <w:right w:val="none" w:sz="0" w:space="0" w:color="auto"/>
                  </w:divBdr>
                  <w:divsChild>
                    <w:div w:id="1103645097">
                      <w:marLeft w:val="0"/>
                      <w:marRight w:val="0"/>
                      <w:marTop w:val="0"/>
                      <w:marBottom w:val="0"/>
                      <w:divBdr>
                        <w:top w:val="none" w:sz="0" w:space="0" w:color="auto"/>
                        <w:left w:val="none" w:sz="0" w:space="0" w:color="auto"/>
                        <w:bottom w:val="none" w:sz="0" w:space="0" w:color="auto"/>
                        <w:right w:val="none" w:sz="0" w:space="0" w:color="auto"/>
                      </w:divBdr>
                      <w:divsChild>
                        <w:div w:id="18043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23473">
          <w:marLeft w:val="0"/>
          <w:marRight w:val="0"/>
          <w:marTop w:val="0"/>
          <w:marBottom w:val="0"/>
          <w:divBdr>
            <w:top w:val="none" w:sz="0" w:space="0" w:color="auto"/>
            <w:left w:val="none" w:sz="0" w:space="0" w:color="auto"/>
            <w:bottom w:val="none" w:sz="0" w:space="0" w:color="auto"/>
            <w:right w:val="none" w:sz="0" w:space="0" w:color="auto"/>
          </w:divBdr>
          <w:divsChild>
            <w:div w:id="7101815">
              <w:marLeft w:val="-438"/>
              <w:marRight w:val="-438"/>
              <w:marTop w:val="0"/>
              <w:marBottom w:val="0"/>
              <w:divBdr>
                <w:top w:val="none" w:sz="0" w:space="0" w:color="auto"/>
                <w:left w:val="none" w:sz="0" w:space="0" w:color="auto"/>
                <w:bottom w:val="none" w:sz="0" w:space="0" w:color="auto"/>
                <w:right w:val="none" w:sz="0" w:space="0" w:color="auto"/>
              </w:divBdr>
              <w:divsChild>
                <w:div w:id="1376541874">
                  <w:marLeft w:val="0"/>
                  <w:marRight w:val="0"/>
                  <w:marTop w:val="0"/>
                  <w:marBottom w:val="0"/>
                  <w:divBdr>
                    <w:top w:val="none" w:sz="0" w:space="0" w:color="auto"/>
                    <w:left w:val="none" w:sz="0" w:space="0" w:color="auto"/>
                    <w:bottom w:val="none" w:sz="0" w:space="0" w:color="auto"/>
                    <w:right w:val="none" w:sz="0" w:space="0" w:color="auto"/>
                  </w:divBdr>
                  <w:divsChild>
                    <w:div w:id="1830247739">
                      <w:marLeft w:val="0"/>
                      <w:marRight w:val="0"/>
                      <w:marTop w:val="0"/>
                      <w:marBottom w:val="0"/>
                      <w:divBdr>
                        <w:top w:val="none" w:sz="0" w:space="0" w:color="auto"/>
                        <w:left w:val="none" w:sz="0" w:space="0" w:color="auto"/>
                        <w:bottom w:val="none" w:sz="0" w:space="0" w:color="auto"/>
                        <w:right w:val="none" w:sz="0" w:space="0" w:color="auto"/>
                      </w:divBdr>
                      <w:divsChild>
                        <w:div w:id="133962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4866">
                  <w:marLeft w:val="0"/>
                  <w:marRight w:val="0"/>
                  <w:marTop w:val="0"/>
                  <w:marBottom w:val="0"/>
                  <w:divBdr>
                    <w:top w:val="none" w:sz="0" w:space="0" w:color="auto"/>
                    <w:left w:val="none" w:sz="0" w:space="0" w:color="auto"/>
                    <w:bottom w:val="none" w:sz="0" w:space="0" w:color="auto"/>
                    <w:right w:val="none" w:sz="0" w:space="0" w:color="auto"/>
                  </w:divBdr>
                  <w:divsChild>
                    <w:div w:id="1425877785">
                      <w:marLeft w:val="0"/>
                      <w:marRight w:val="0"/>
                      <w:marTop w:val="0"/>
                      <w:marBottom w:val="0"/>
                      <w:divBdr>
                        <w:top w:val="none" w:sz="0" w:space="0" w:color="auto"/>
                        <w:left w:val="none" w:sz="0" w:space="0" w:color="auto"/>
                        <w:bottom w:val="none" w:sz="0" w:space="0" w:color="auto"/>
                        <w:right w:val="none" w:sz="0" w:space="0" w:color="auto"/>
                      </w:divBdr>
                      <w:divsChild>
                        <w:div w:id="10712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4301">
                  <w:marLeft w:val="0"/>
                  <w:marRight w:val="0"/>
                  <w:marTop w:val="0"/>
                  <w:marBottom w:val="0"/>
                  <w:divBdr>
                    <w:top w:val="none" w:sz="0" w:space="0" w:color="auto"/>
                    <w:left w:val="none" w:sz="0" w:space="0" w:color="auto"/>
                    <w:bottom w:val="none" w:sz="0" w:space="0" w:color="auto"/>
                    <w:right w:val="none" w:sz="0" w:space="0" w:color="auto"/>
                  </w:divBdr>
                  <w:divsChild>
                    <w:div w:id="1414351083">
                      <w:marLeft w:val="0"/>
                      <w:marRight w:val="0"/>
                      <w:marTop w:val="0"/>
                      <w:marBottom w:val="0"/>
                      <w:divBdr>
                        <w:top w:val="none" w:sz="0" w:space="0" w:color="auto"/>
                        <w:left w:val="none" w:sz="0" w:space="0" w:color="auto"/>
                        <w:bottom w:val="none" w:sz="0" w:space="0" w:color="auto"/>
                        <w:right w:val="none" w:sz="0" w:space="0" w:color="auto"/>
                      </w:divBdr>
                      <w:divsChild>
                        <w:div w:id="69947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609248">
          <w:marLeft w:val="0"/>
          <w:marRight w:val="0"/>
          <w:marTop w:val="0"/>
          <w:marBottom w:val="0"/>
          <w:divBdr>
            <w:top w:val="none" w:sz="0" w:space="0" w:color="auto"/>
            <w:left w:val="none" w:sz="0" w:space="0" w:color="auto"/>
            <w:bottom w:val="none" w:sz="0" w:space="0" w:color="auto"/>
            <w:right w:val="none" w:sz="0" w:space="0" w:color="auto"/>
          </w:divBdr>
          <w:divsChild>
            <w:div w:id="177161493">
              <w:marLeft w:val="-438"/>
              <w:marRight w:val="-438"/>
              <w:marTop w:val="0"/>
              <w:marBottom w:val="0"/>
              <w:divBdr>
                <w:top w:val="none" w:sz="0" w:space="0" w:color="auto"/>
                <w:left w:val="none" w:sz="0" w:space="0" w:color="auto"/>
                <w:bottom w:val="none" w:sz="0" w:space="0" w:color="auto"/>
                <w:right w:val="none" w:sz="0" w:space="0" w:color="auto"/>
              </w:divBdr>
              <w:divsChild>
                <w:div w:id="1052001514">
                  <w:marLeft w:val="0"/>
                  <w:marRight w:val="0"/>
                  <w:marTop w:val="0"/>
                  <w:marBottom w:val="0"/>
                  <w:divBdr>
                    <w:top w:val="none" w:sz="0" w:space="0" w:color="auto"/>
                    <w:left w:val="none" w:sz="0" w:space="0" w:color="auto"/>
                    <w:bottom w:val="none" w:sz="0" w:space="0" w:color="auto"/>
                    <w:right w:val="none" w:sz="0" w:space="0" w:color="auto"/>
                  </w:divBdr>
                  <w:divsChild>
                    <w:div w:id="973296647">
                      <w:marLeft w:val="0"/>
                      <w:marRight w:val="0"/>
                      <w:marTop w:val="0"/>
                      <w:marBottom w:val="0"/>
                      <w:divBdr>
                        <w:top w:val="none" w:sz="0" w:space="0" w:color="auto"/>
                        <w:left w:val="none" w:sz="0" w:space="0" w:color="auto"/>
                        <w:bottom w:val="none" w:sz="0" w:space="0" w:color="auto"/>
                        <w:right w:val="none" w:sz="0" w:space="0" w:color="auto"/>
                      </w:divBdr>
                      <w:divsChild>
                        <w:div w:id="10036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22291">
                  <w:marLeft w:val="0"/>
                  <w:marRight w:val="0"/>
                  <w:marTop w:val="0"/>
                  <w:marBottom w:val="0"/>
                  <w:divBdr>
                    <w:top w:val="none" w:sz="0" w:space="0" w:color="auto"/>
                    <w:left w:val="none" w:sz="0" w:space="0" w:color="auto"/>
                    <w:bottom w:val="none" w:sz="0" w:space="0" w:color="auto"/>
                    <w:right w:val="none" w:sz="0" w:space="0" w:color="auto"/>
                  </w:divBdr>
                  <w:divsChild>
                    <w:div w:id="1167136128">
                      <w:marLeft w:val="0"/>
                      <w:marRight w:val="0"/>
                      <w:marTop w:val="0"/>
                      <w:marBottom w:val="0"/>
                      <w:divBdr>
                        <w:top w:val="none" w:sz="0" w:space="0" w:color="auto"/>
                        <w:left w:val="none" w:sz="0" w:space="0" w:color="auto"/>
                        <w:bottom w:val="none" w:sz="0" w:space="0" w:color="auto"/>
                        <w:right w:val="none" w:sz="0" w:space="0" w:color="auto"/>
                      </w:divBdr>
                      <w:divsChild>
                        <w:div w:id="115429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3290">
                  <w:marLeft w:val="0"/>
                  <w:marRight w:val="0"/>
                  <w:marTop w:val="0"/>
                  <w:marBottom w:val="0"/>
                  <w:divBdr>
                    <w:top w:val="none" w:sz="0" w:space="0" w:color="auto"/>
                    <w:left w:val="none" w:sz="0" w:space="0" w:color="auto"/>
                    <w:bottom w:val="none" w:sz="0" w:space="0" w:color="auto"/>
                    <w:right w:val="none" w:sz="0" w:space="0" w:color="auto"/>
                  </w:divBdr>
                  <w:divsChild>
                    <w:div w:id="323749381">
                      <w:marLeft w:val="0"/>
                      <w:marRight w:val="0"/>
                      <w:marTop w:val="0"/>
                      <w:marBottom w:val="0"/>
                      <w:divBdr>
                        <w:top w:val="none" w:sz="0" w:space="0" w:color="auto"/>
                        <w:left w:val="none" w:sz="0" w:space="0" w:color="auto"/>
                        <w:bottom w:val="none" w:sz="0" w:space="0" w:color="auto"/>
                        <w:right w:val="none" w:sz="0" w:space="0" w:color="auto"/>
                      </w:divBdr>
                      <w:divsChild>
                        <w:div w:id="193836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874616">
      <w:bodyDiv w:val="1"/>
      <w:marLeft w:val="0"/>
      <w:marRight w:val="0"/>
      <w:marTop w:val="0"/>
      <w:marBottom w:val="0"/>
      <w:divBdr>
        <w:top w:val="none" w:sz="0" w:space="0" w:color="auto"/>
        <w:left w:val="none" w:sz="0" w:space="0" w:color="auto"/>
        <w:bottom w:val="none" w:sz="0" w:space="0" w:color="auto"/>
        <w:right w:val="none" w:sz="0" w:space="0" w:color="auto"/>
      </w:divBdr>
    </w:div>
    <w:div w:id="1835879782">
      <w:bodyDiv w:val="1"/>
      <w:marLeft w:val="0"/>
      <w:marRight w:val="0"/>
      <w:marTop w:val="0"/>
      <w:marBottom w:val="0"/>
      <w:divBdr>
        <w:top w:val="none" w:sz="0" w:space="0" w:color="auto"/>
        <w:left w:val="none" w:sz="0" w:space="0" w:color="auto"/>
        <w:bottom w:val="none" w:sz="0" w:space="0" w:color="auto"/>
        <w:right w:val="none" w:sz="0" w:space="0" w:color="auto"/>
      </w:divBdr>
      <w:divsChild>
        <w:div w:id="1005354753">
          <w:marLeft w:val="0"/>
          <w:marRight w:val="0"/>
          <w:marTop w:val="0"/>
          <w:marBottom w:val="0"/>
          <w:divBdr>
            <w:top w:val="none" w:sz="0" w:space="0" w:color="auto"/>
            <w:left w:val="none" w:sz="0" w:space="0" w:color="auto"/>
            <w:bottom w:val="none" w:sz="0" w:space="0" w:color="auto"/>
            <w:right w:val="none" w:sz="0" w:space="0" w:color="auto"/>
          </w:divBdr>
          <w:divsChild>
            <w:div w:id="487327382">
              <w:marLeft w:val="0"/>
              <w:marRight w:val="0"/>
              <w:marTop w:val="0"/>
              <w:marBottom w:val="0"/>
              <w:divBdr>
                <w:top w:val="none" w:sz="0" w:space="0" w:color="auto"/>
                <w:left w:val="none" w:sz="0" w:space="0" w:color="auto"/>
                <w:bottom w:val="none" w:sz="0" w:space="0" w:color="auto"/>
                <w:right w:val="none" w:sz="0" w:space="0" w:color="auto"/>
              </w:divBdr>
              <w:divsChild>
                <w:div w:id="1519125522">
                  <w:marLeft w:val="0"/>
                  <w:marRight w:val="0"/>
                  <w:marTop w:val="0"/>
                  <w:marBottom w:val="0"/>
                  <w:divBdr>
                    <w:top w:val="none" w:sz="0" w:space="0" w:color="auto"/>
                    <w:left w:val="none" w:sz="0" w:space="0" w:color="auto"/>
                    <w:bottom w:val="none" w:sz="0" w:space="0" w:color="auto"/>
                    <w:right w:val="none" w:sz="0" w:space="0" w:color="auto"/>
                  </w:divBdr>
                  <w:divsChild>
                    <w:div w:id="1358191034">
                      <w:marLeft w:val="0"/>
                      <w:marRight w:val="0"/>
                      <w:marTop w:val="0"/>
                      <w:marBottom w:val="0"/>
                      <w:divBdr>
                        <w:top w:val="none" w:sz="0" w:space="0" w:color="auto"/>
                        <w:left w:val="none" w:sz="0" w:space="0" w:color="auto"/>
                        <w:bottom w:val="none" w:sz="0" w:space="0" w:color="auto"/>
                        <w:right w:val="none" w:sz="0" w:space="0" w:color="auto"/>
                      </w:divBdr>
                      <w:divsChild>
                        <w:div w:id="702559701">
                          <w:marLeft w:val="0"/>
                          <w:marRight w:val="0"/>
                          <w:marTop w:val="0"/>
                          <w:marBottom w:val="0"/>
                          <w:divBdr>
                            <w:top w:val="none" w:sz="0" w:space="0" w:color="auto"/>
                            <w:left w:val="none" w:sz="0" w:space="0" w:color="auto"/>
                            <w:bottom w:val="none" w:sz="0" w:space="0" w:color="auto"/>
                            <w:right w:val="none" w:sz="0" w:space="0" w:color="auto"/>
                          </w:divBdr>
                          <w:divsChild>
                            <w:div w:id="40058625">
                              <w:marLeft w:val="0"/>
                              <w:marRight w:val="0"/>
                              <w:marTop w:val="0"/>
                              <w:marBottom w:val="0"/>
                              <w:divBdr>
                                <w:top w:val="none" w:sz="0" w:space="0" w:color="auto"/>
                                <w:left w:val="none" w:sz="0" w:space="0" w:color="auto"/>
                                <w:bottom w:val="none" w:sz="0" w:space="0" w:color="auto"/>
                                <w:right w:val="none" w:sz="0" w:space="0" w:color="auto"/>
                              </w:divBdr>
                              <w:divsChild>
                                <w:div w:id="1536456345">
                                  <w:marLeft w:val="0"/>
                                  <w:marRight w:val="0"/>
                                  <w:marTop w:val="0"/>
                                  <w:marBottom w:val="0"/>
                                  <w:divBdr>
                                    <w:top w:val="none" w:sz="0" w:space="0" w:color="auto"/>
                                    <w:left w:val="none" w:sz="0" w:space="0" w:color="auto"/>
                                    <w:bottom w:val="none" w:sz="0" w:space="0" w:color="auto"/>
                                    <w:right w:val="none" w:sz="0" w:space="0" w:color="auto"/>
                                  </w:divBdr>
                                  <w:divsChild>
                                    <w:div w:id="2089185951">
                                      <w:marLeft w:val="0"/>
                                      <w:marRight w:val="0"/>
                                      <w:marTop w:val="0"/>
                                      <w:marBottom w:val="0"/>
                                      <w:divBdr>
                                        <w:top w:val="none" w:sz="0" w:space="0" w:color="auto"/>
                                        <w:left w:val="none" w:sz="0" w:space="0" w:color="auto"/>
                                        <w:bottom w:val="none" w:sz="0" w:space="0" w:color="auto"/>
                                        <w:right w:val="none" w:sz="0" w:space="0" w:color="auto"/>
                                      </w:divBdr>
                                      <w:divsChild>
                                        <w:div w:id="1276865513">
                                          <w:marLeft w:val="0"/>
                                          <w:marRight w:val="0"/>
                                          <w:marTop w:val="0"/>
                                          <w:marBottom w:val="0"/>
                                          <w:divBdr>
                                            <w:top w:val="none" w:sz="0" w:space="0" w:color="auto"/>
                                            <w:left w:val="none" w:sz="0" w:space="0" w:color="auto"/>
                                            <w:bottom w:val="none" w:sz="0" w:space="0" w:color="auto"/>
                                            <w:right w:val="none" w:sz="0" w:space="0" w:color="auto"/>
                                          </w:divBdr>
                                          <w:divsChild>
                                            <w:div w:id="1242638311">
                                              <w:marLeft w:val="0"/>
                                              <w:marRight w:val="0"/>
                                              <w:marTop w:val="0"/>
                                              <w:marBottom w:val="0"/>
                                              <w:divBdr>
                                                <w:top w:val="none" w:sz="0" w:space="0" w:color="auto"/>
                                                <w:left w:val="none" w:sz="0" w:space="0" w:color="auto"/>
                                                <w:bottom w:val="none" w:sz="0" w:space="0" w:color="auto"/>
                                                <w:right w:val="none" w:sz="0" w:space="0" w:color="auto"/>
                                              </w:divBdr>
                                              <w:divsChild>
                                                <w:div w:id="516817917">
                                                  <w:marLeft w:val="0"/>
                                                  <w:marRight w:val="0"/>
                                                  <w:marTop w:val="0"/>
                                                  <w:marBottom w:val="0"/>
                                                  <w:divBdr>
                                                    <w:top w:val="none" w:sz="0" w:space="0" w:color="auto"/>
                                                    <w:left w:val="none" w:sz="0" w:space="0" w:color="auto"/>
                                                    <w:bottom w:val="none" w:sz="0" w:space="0" w:color="auto"/>
                                                    <w:right w:val="none" w:sz="0" w:space="0" w:color="auto"/>
                                                  </w:divBdr>
                                                </w:div>
                                                <w:div w:id="1482111756">
                                                  <w:marLeft w:val="0"/>
                                                  <w:marRight w:val="0"/>
                                                  <w:marTop w:val="0"/>
                                                  <w:marBottom w:val="0"/>
                                                  <w:divBdr>
                                                    <w:top w:val="none" w:sz="0" w:space="0" w:color="auto"/>
                                                    <w:left w:val="none" w:sz="0" w:space="0" w:color="auto"/>
                                                    <w:bottom w:val="none" w:sz="0" w:space="0" w:color="auto"/>
                                                    <w:right w:val="none" w:sz="0" w:space="0" w:color="auto"/>
                                                  </w:divBdr>
                                                </w:div>
                                                <w:div w:id="209022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7554502">
      <w:bodyDiv w:val="1"/>
      <w:marLeft w:val="0"/>
      <w:marRight w:val="0"/>
      <w:marTop w:val="0"/>
      <w:marBottom w:val="0"/>
      <w:divBdr>
        <w:top w:val="none" w:sz="0" w:space="0" w:color="auto"/>
        <w:left w:val="none" w:sz="0" w:space="0" w:color="auto"/>
        <w:bottom w:val="none" w:sz="0" w:space="0" w:color="auto"/>
        <w:right w:val="none" w:sz="0" w:space="0" w:color="auto"/>
      </w:divBdr>
    </w:div>
    <w:div w:id="1858617754">
      <w:bodyDiv w:val="1"/>
      <w:marLeft w:val="0"/>
      <w:marRight w:val="0"/>
      <w:marTop w:val="0"/>
      <w:marBottom w:val="0"/>
      <w:divBdr>
        <w:top w:val="none" w:sz="0" w:space="0" w:color="auto"/>
        <w:left w:val="none" w:sz="0" w:space="0" w:color="auto"/>
        <w:bottom w:val="none" w:sz="0" w:space="0" w:color="auto"/>
        <w:right w:val="none" w:sz="0" w:space="0" w:color="auto"/>
      </w:divBdr>
    </w:div>
    <w:div w:id="1860728838">
      <w:bodyDiv w:val="1"/>
      <w:marLeft w:val="0"/>
      <w:marRight w:val="0"/>
      <w:marTop w:val="0"/>
      <w:marBottom w:val="0"/>
      <w:divBdr>
        <w:top w:val="none" w:sz="0" w:space="0" w:color="auto"/>
        <w:left w:val="none" w:sz="0" w:space="0" w:color="auto"/>
        <w:bottom w:val="none" w:sz="0" w:space="0" w:color="auto"/>
        <w:right w:val="none" w:sz="0" w:space="0" w:color="auto"/>
      </w:divBdr>
      <w:divsChild>
        <w:div w:id="465197932">
          <w:marLeft w:val="0"/>
          <w:marRight w:val="0"/>
          <w:marTop w:val="0"/>
          <w:marBottom w:val="0"/>
          <w:divBdr>
            <w:top w:val="none" w:sz="0" w:space="0" w:color="auto"/>
            <w:left w:val="none" w:sz="0" w:space="0" w:color="auto"/>
            <w:bottom w:val="none" w:sz="0" w:space="0" w:color="auto"/>
            <w:right w:val="none" w:sz="0" w:space="0" w:color="auto"/>
          </w:divBdr>
          <w:divsChild>
            <w:div w:id="1823890606">
              <w:marLeft w:val="0"/>
              <w:marRight w:val="0"/>
              <w:marTop w:val="0"/>
              <w:marBottom w:val="0"/>
              <w:divBdr>
                <w:top w:val="none" w:sz="0" w:space="0" w:color="auto"/>
                <w:left w:val="none" w:sz="0" w:space="0" w:color="auto"/>
                <w:bottom w:val="none" w:sz="0" w:space="0" w:color="auto"/>
                <w:right w:val="none" w:sz="0" w:space="0" w:color="auto"/>
              </w:divBdr>
              <w:divsChild>
                <w:div w:id="1723938416">
                  <w:marLeft w:val="0"/>
                  <w:marRight w:val="0"/>
                  <w:marTop w:val="0"/>
                  <w:marBottom w:val="0"/>
                  <w:divBdr>
                    <w:top w:val="none" w:sz="0" w:space="0" w:color="auto"/>
                    <w:left w:val="none" w:sz="0" w:space="0" w:color="auto"/>
                    <w:bottom w:val="none" w:sz="0" w:space="0" w:color="auto"/>
                    <w:right w:val="none" w:sz="0" w:space="0" w:color="auto"/>
                  </w:divBdr>
                  <w:divsChild>
                    <w:div w:id="48501684">
                      <w:marLeft w:val="0"/>
                      <w:marRight w:val="0"/>
                      <w:marTop w:val="0"/>
                      <w:marBottom w:val="0"/>
                      <w:divBdr>
                        <w:top w:val="none" w:sz="0" w:space="0" w:color="auto"/>
                        <w:left w:val="none" w:sz="0" w:space="0" w:color="auto"/>
                        <w:bottom w:val="none" w:sz="0" w:space="0" w:color="auto"/>
                        <w:right w:val="none" w:sz="0" w:space="0" w:color="auto"/>
                      </w:divBdr>
                      <w:divsChild>
                        <w:div w:id="1753577771">
                          <w:marLeft w:val="0"/>
                          <w:marRight w:val="0"/>
                          <w:marTop w:val="0"/>
                          <w:marBottom w:val="0"/>
                          <w:divBdr>
                            <w:top w:val="none" w:sz="0" w:space="0" w:color="auto"/>
                            <w:left w:val="none" w:sz="0" w:space="0" w:color="auto"/>
                            <w:bottom w:val="none" w:sz="0" w:space="0" w:color="auto"/>
                            <w:right w:val="none" w:sz="0" w:space="0" w:color="auto"/>
                          </w:divBdr>
                          <w:divsChild>
                            <w:div w:id="1153713980">
                              <w:marLeft w:val="0"/>
                              <w:marRight w:val="0"/>
                              <w:marTop w:val="0"/>
                              <w:marBottom w:val="0"/>
                              <w:divBdr>
                                <w:top w:val="none" w:sz="0" w:space="0" w:color="auto"/>
                                <w:left w:val="none" w:sz="0" w:space="0" w:color="auto"/>
                                <w:bottom w:val="none" w:sz="0" w:space="0" w:color="auto"/>
                                <w:right w:val="none" w:sz="0" w:space="0" w:color="auto"/>
                              </w:divBdr>
                              <w:divsChild>
                                <w:div w:id="1687753070">
                                  <w:marLeft w:val="0"/>
                                  <w:marRight w:val="0"/>
                                  <w:marTop w:val="0"/>
                                  <w:marBottom w:val="0"/>
                                  <w:divBdr>
                                    <w:top w:val="none" w:sz="0" w:space="0" w:color="auto"/>
                                    <w:left w:val="none" w:sz="0" w:space="0" w:color="auto"/>
                                    <w:bottom w:val="none" w:sz="0" w:space="0" w:color="auto"/>
                                    <w:right w:val="none" w:sz="0" w:space="0" w:color="auto"/>
                                  </w:divBdr>
                                  <w:divsChild>
                                    <w:div w:id="95173021">
                                      <w:marLeft w:val="0"/>
                                      <w:marRight w:val="0"/>
                                      <w:marTop w:val="0"/>
                                      <w:marBottom w:val="0"/>
                                      <w:divBdr>
                                        <w:top w:val="none" w:sz="0" w:space="0" w:color="auto"/>
                                        <w:left w:val="none" w:sz="0" w:space="0" w:color="auto"/>
                                        <w:bottom w:val="none" w:sz="0" w:space="0" w:color="auto"/>
                                        <w:right w:val="none" w:sz="0" w:space="0" w:color="auto"/>
                                      </w:divBdr>
                                      <w:divsChild>
                                        <w:div w:id="121660360">
                                          <w:marLeft w:val="0"/>
                                          <w:marRight w:val="0"/>
                                          <w:marTop w:val="0"/>
                                          <w:marBottom w:val="0"/>
                                          <w:divBdr>
                                            <w:top w:val="none" w:sz="0" w:space="0" w:color="auto"/>
                                            <w:left w:val="none" w:sz="0" w:space="0" w:color="auto"/>
                                            <w:bottom w:val="none" w:sz="0" w:space="0" w:color="auto"/>
                                            <w:right w:val="none" w:sz="0" w:space="0" w:color="auto"/>
                                          </w:divBdr>
                                          <w:divsChild>
                                            <w:div w:id="1590116417">
                                              <w:marLeft w:val="0"/>
                                              <w:marRight w:val="0"/>
                                              <w:marTop w:val="0"/>
                                              <w:marBottom w:val="0"/>
                                              <w:divBdr>
                                                <w:top w:val="none" w:sz="0" w:space="0" w:color="auto"/>
                                                <w:left w:val="none" w:sz="0" w:space="0" w:color="auto"/>
                                                <w:bottom w:val="none" w:sz="0" w:space="0" w:color="auto"/>
                                                <w:right w:val="none" w:sz="0" w:space="0" w:color="auto"/>
                                              </w:divBdr>
                                              <w:divsChild>
                                                <w:div w:id="1818835521">
                                                  <w:marLeft w:val="0"/>
                                                  <w:marRight w:val="0"/>
                                                  <w:marTop w:val="0"/>
                                                  <w:marBottom w:val="0"/>
                                                  <w:divBdr>
                                                    <w:top w:val="none" w:sz="0" w:space="0" w:color="auto"/>
                                                    <w:left w:val="none" w:sz="0" w:space="0" w:color="auto"/>
                                                    <w:bottom w:val="none" w:sz="0" w:space="0" w:color="auto"/>
                                                    <w:right w:val="none" w:sz="0" w:space="0" w:color="auto"/>
                                                  </w:divBdr>
                                                  <w:divsChild>
                                                    <w:div w:id="1417089448">
                                                      <w:marLeft w:val="0"/>
                                                      <w:marRight w:val="0"/>
                                                      <w:marTop w:val="0"/>
                                                      <w:marBottom w:val="0"/>
                                                      <w:divBdr>
                                                        <w:top w:val="none" w:sz="0" w:space="0" w:color="auto"/>
                                                        <w:left w:val="none" w:sz="0" w:space="0" w:color="auto"/>
                                                        <w:bottom w:val="none" w:sz="0" w:space="0" w:color="auto"/>
                                                        <w:right w:val="none" w:sz="0" w:space="0" w:color="auto"/>
                                                      </w:divBdr>
                                                      <w:divsChild>
                                                        <w:div w:id="995652111">
                                                          <w:marLeft w:val="0"/>
                                                          <w:marRight w:val="0"/>
                                                          <w:marTop w:val="0"/>
                                                          <w:marBottom w:val="0"/>
                                                          <w:divBdr>
                                                            <w:top w:val="none" w:sz="0" w:space="0" w:color="auto"/>
                                                            <w:left w:val="none" w:sz="0" w:space="0" w:color="auto"/>
                                                            <w:bottom w:val="none" w:sz="0" w:space="0" w:color="auto"/>
                                                            <w:right w:val="none" w:sz="0" w:space="0" w:color="auto"/>
                                                          </w:divBdr>
                                                          <w:divsChild>
                                                            <w:div w:id="2049143841">
                                                              <w:marLeft w:val="0"/>
                                                              <w:marRight w:val="0"/>
                                                              <w:marTop w:val="0"/>
                                                              <w:marBottom w:val="0"/>
                                                              <w:divBdr>
                                                                <w:top w:val="none" w:sz="0" w:space="0" w:color="auto"/>
                                                                <w:left w:val="none" w:sz="0" w:space="0" w:color="auto"/>
                                                                <w:bottom w:val="none" w:sz="0" w:space="0" w:color="auto"/>
                                                                <w:right w:val="none" w:sz="0" w:space="0" w:color="auto"/>
                                                              </w:divBdr>
                                                              <w:divsChild>
                                                                <w:div w:id="68238206">
                                                                  <w:marLeft w:val="0"/>
                                                                  <w:marRight w:val="0"/>
                                                                  <w:marTop w:val="0"/>
                                                                  <w:marBottom w:val="0"/>
                                                                  <w:divBdr>
                                                                    <w:top w:val="none" w:sz="0" w:space="0" w:color="auto"/>
                                                                    <w:left w:val="none" w:sz="0" w:space="0" w:color="auto"/>
                                                                    <w:bottom w:val="none" w:sz="0" w:space="0" w:color="auto"/>
                                                                    <w:right w:val="none" w:sz="0" w:space="0" w:color="auto"/>
                                                                  </w:divBdr>
                                                                </w:div>
                                                                <w:div w:id="119685647">
                                                                  <w:marLeft w:val="0"/>
                                                                  <w:marRight w:val="0"/>
                                                                  <w:marTop w:val="0"/>
                                                                  <w:marBottom w:val="0"/>
                                                                  <w:divBdr>
                                                                    <w:top w:val="none" w:sz="0" w:space="0" w:color="auto"/>
                                                                    <w:left w:val="none" w:sz="0" w:space="0" w:color="auto"/>
                                                                    <w:bottom w:val="none" w:sz="0" w:space="0" w:color="auto"/>
                                                                    <w:right w:val="none" w:sz="0" w:space="0" w:color="auto"/>
                                                                  </w:divBdr>
                                                                </w:div>
                                                                <w:div w:id="193930319">
                                                                  <w:marLeft w:val="0"/>
                                                                  <w:marRight w:val="0"/>
                                                                  <w:marTop w:val="0"/>
                                                                  <w:marBottom w:val="0"/>
                                                                  <w:divBdr>
                                                                    <w:top w:val="none" w:sz="0" w:space="0" w:color="auto"/>
                                                                    <w:left w:val="none" w:sz="0" w:space="0" w:color="auto"/>
                                                                    <w:bottom w:val="none" w:sz="0" w:space="0" w:color="auto"/>
                                                                    <w:right w:val="none" w:sz="0" w:space="0" w:color="auto"/>
                                                                  </w:divBdr>
                                                                </w:div>
                                                                <w:div w:id="600576065">
                                                                  <w:marLeft w:val="0"/>
                                                                  <w:marRight w:val="0"/>
                                                                  <w:marTop w:val="0"/>
                                                                  <w:marBottom w:val="0"/>
                                                                  <w:divBdr>
                                                                    <w:top w:val="none" w:sz="0" w:space="0" w:color="auto"/>
                                                                    <w:left w:val="none" w:sz="0" w:space="0" w:color="auto"/>
                                                                    <w:bottom w:val="none" w:sz="0" w:space="0" w:color="auto"/>
                                                                    <w:right w:val="none" w:sz="0" w:space="0" w:color="auto"/>
                                                                  </w:divBdr>
                                                                </w:div>
                                                                <w:div w:id="634408604">
                                                                  <w:marLeft w:val="0"/>
                                                                  <w:marRight w:val="0"/>
                                                                  <w:marTop w:val="0"/>
                                                                  <w:marBottom w:val="0"/>
                                                                  <w:divBdr>
                                                                    <w:top w:val="none" w:sz="0" w:space="0" w:color="auto"/>
                                                                    <w:left w:val="none" w:sz="0" w:space="0" w:color="auto"/>
                                                                    <w:bottom w:val="none" w:sz="0" w:space="0" w:color="auto"/>
                                                                    <w:right w:val="none" w:sz="0" w:space="0" w:color="auto"/>
                                                                  </w:divBdr>
                                                                </w:div>
                                                                <w:div w:id="655260894">
                                                                  <w:marLeft w:val="0"/>
                                                                  <w:marRight w:val="0"/>
                                                                  <w:marTop w:val="0"/>
                                                                  <w:marBottom w:val="0"/>
                                                                  <w:divBdr>
                                                                    <w:top w:val="none" w:sz="0" w:space="0" w:color="auto"/>
                                                                    <w:left w:val="none" w:sz="0" w:space="0" w:color="auto"/>
                                                                    <w:bottom w:val="none" w:sz="0" w:space="0" w:color="auto"/>
                                                                    <w:right w:val="none" w:sz="0" w:space="0" w:color="auto"/>
                                                                  </w:divBdr>
                                                                </w:div>
                                                                <w:div w:id="685785540">
                                                                  <w:marLeft w:val="0"/>
                                                                  <w:marRight w:val="0"/>
                                                                  <w:marTop w:val="0"/>
                                                                  <w:marBottom w:val="0"/>
                                                                  <w:divBdr>
                                                                    <w:top w:val="none" w:sz="0" w:space="0" w:color="auto"/>
                                                                    <w:left w:val="none" w:sz="0" w:space="0" w:color="auto"/>
                                                                    <w:bottom w:val="none" w:sz="0" w:space="0" w:color="auto"/>
                                                                    <w:right w:val="none" w:sz="0" w:space="0" w:color="auto"/>
                                                                  </w:divBdr>
                                                                </w:div>
                                                                <w:div w:id="725109054">
                                                                  <w:marLeft w:val="0"/>
                                                                  <w:marRight w:val="0"/>
                                                                  <w:marTop w:val="0"/>
                                                                  <w:marBottom w:val="0"/>
                                                                  <w:divBdr>
                                                                    <w:top w:val="none" w:sz="0" w:space="0" w:color="auto"/>
                                                                    <w:left w:val="none" w:sz="0" w:space="0" w:color="auto"/>
                                                                    <w:bottom w:val="none" w:sz="0" w:space="0" w:color="auto"/>
                                                                    <w:right w:val="none" w:sz="0" w:space="0" w:color="auto"/>
                                                                  </w:divBdr>
                                                                </w:div>
                                                                <w:div w:id="1001812522">
                                                                  <w:marLeft w:val="0"/>
                                                                  <w:marRight w:val="0"/>
                                                                  <w:marTop w:val="0"/>
                                                                  <w:marBottom w:val="0"/>
                                                                  <w:divBdr>
                                                                    <w:top w:val="none" w:sz="0" w:space="0" w:color="auto"/>
                                                                    <w:left w:val="none" w:sz="0" w:space="0" w:color="auto"/>
                                                                    <w:bottom w:val="none" w:sz="0" w:space="0" w:color="auto"/>
                                                                    <w:right w:val="none" w:sz="0" w:space="0" w:color="auto"/>
                                                                  </w:divBdr>
                                                                </w:div>
                                                                <w:div w:id="1067648705">
                                                                  <w:marLeft w:val="0"/>
                                                                  <w:marRight w:val="0"/>
                                                                  <w:marTop w:val="0"/>
                                                                  <w:marBottom w:val="0"/>
                                                                  <w:divBdr>
                                                                    <w:top w:val="none" w:sz="0" w:space="0" w:color="auto"/>
                                                                    <w:left w:val="none" w:sz="0" w:space="0" w:color="auto"/>
                                                                    <w:bottom w:val="none" w:sz="0" w:space="0" w:color="auto"/>
                                                                    <w:right w:val="none" w:sz="0" w:space="0" w:color="auto"/>
                                                                  </w:divBdr>
                                                                </w:div>
                                                                <w:div w:id="1077753217">
                                                                  <w:marLeft w:val="0"/>
                                                                  <w:marRight w:val="0"/>
                                                                  <w:marTop w:val="0"/>
                                                                  <w:marBottom w:val="0"/>
                                                                  <w:divBdr>
                                                                    <w:top w:val="none" w:sz="0" w:space="0" w:color="auto"/>
                                                                    <w:left w:val="none" w:sz="0" w:space="0" w:color="auto"/>
                                                                    <w:bottom w:val="none" w:sz="0" w:space="0" w:color="auto"/>
                                                                    <w:right w:val="none" w:sz="0" w:space="0" w:color="auto"/>
                                                                  </w:divBdr>
                                                                </w:div>
                                                                <w:div w:id="1092779537">
                                                                  <w:marLeft w:val="0"/>
                                                                  <w:marRight w:val="0"/>
                                                                  <w:marTop w:val="0"/>
                                                                  <w:marBottom w:val="0"/>
                                                                  <w:divBdr>
                                                                    <w:top w:val="none" w:sz="0" w:space="0" w:color="auto"/>
                                                                    <w:left w:val="none" w:sz="0" w:space="0" w:color="auto"/>
                                                                    <w:bottom w:val="none" w:sz="0" w:space="0" w:color="auto"/>
                                                                    <w:right w:val="none" w:sz="0" w:space="0" w:color="auto"/>
                                                                  </w:divBdr>
                                                                </w:div>
                                                                <w:div w:id="1103190151">
                                                                  <w:marLeft w:val="0"/>
                                                                  <w:marRight w:val="0"/>
                                                                  <w:marTop w:val="0"/>
                                                                  <w:marBottom w:val="0"/>
                                                                  <w:divBdr>
                                                                    <w:top w:val="none" w:sz="0" w:space="0" w:color="auto"/>
                                                                    <w:left w:val="none" w:sz="0" w:space="0" w:color="auto"/>
                                                                    <w:bottom w:val="none" w:sz="0" w:space="0" w:color="auto"/>
                                                                    <w:right w:val="none" w:sz="0" w:space="0" w:color="auto"/>
                                                                  </w:divBdr>
                                                                </w:div>
                                                                <w:div w:id="1354841476">
                                                                  <w:marLeft w:val="0"/>
                                                                  <w:marRight w:val="0"/>
                                                                  <w:marTop w:val="0"/>
                                                                  <w:marBottom w:val="0"/>
                                                                  <w:divBdr>
                                                                    <w:top w:val="none" w:sz="0" w:space="0" w:color="auto"/>
                                                                    <w:left w:val="none" w:sz="0" w:space="0" w:color="auto"/>
                                                                    <w:bottom w:val="none" w:sz="0" w:space="0" w:color="auto"/>
                                                                    <w:right w:val="none" w:sz="0" w:space="0" w:color="auto"/>
                                                                  </w:divBdr>
                                                                </w:div>
                                                                <w:div w:id="1364482773">
                                                                  <w:marLeft w:val="0"/>
                                                                  <w:marRight w:val="0"/>
                                                                  <w:marTop w:val="0"/>
                                                                  <w:marBottom w:val="0"/>
                                                                  <w:divBdr>
                                                                    <w:top w:val="none" w:sz="0" w:space="0" w:color="auto"/>
                                                                    <w:left w:val="none" w:sz="0" w:space="0" w:color="auto"/>
                                                                    <w:bottom w:val="none" w:sz="0" w:space="0" w:color="auto"/>
                                                                    <w:right w:val="none" w:sz="0" w:space="0" w:color="auto"/>
                                                                  </w:divBdr>
                                                                </w:div>
                                                                <w:div w:id="1395087723">
                                                                  <w:marLeft w:val="0"/>
                                                                  <w:marRight w:val="0"/>
                                                                  <w:marTop w:val="0"/>
                                                                  <w:marBottom w:val="0"/>
                                                                  <w:divBdr>
                                                                    <w:top w:val="none" w:sz="0" w:space="0" w:color="auto"/>
                                                                    <w:left w:val="none" w:sz="0" w:space="0" w:color="auto"/>
                                                                    <w:bottom w:val="none" w:sz="0" w:space="0" w:color="auto"/>
                                                                    <w:right w:val="none" w:sz="0" w:space="0" w:color="auto"/>
                                                                  </w:divBdr>
                                                                </w:div>
                                                                <w:div w:id="1407340669">
                                                                  <w:marLeft w:val="0"/>
                                                                  <w:marRight w:val="0"/>
                                                                  <w:marTop w:val="0"/>
                                                                  <w:marBottom w:val="0"/>
                                                                  <w:divBdr>
                                                                    <w:top w:val="none" w:sz="0" w:space="0" w:color="auto"/>
                                                                    <w:left w:val="none" w:sz="0" w:space="0" w:color="auto"/>
                                                                    <w:bottom w:val="none" w:sz="0" w:space="0" w:color="auto"/>
                                                                    <w:right w:val="none" w:sz="0" w:space="0" w:color="auto"/>
                                                                  </w:divBdr>
                                                                </w:div>
                                                                <w:div w:id="1751467648">
                                                                  <w:marLeft w:val="0"/>
                                                                  <w:marRight w:val="0"/>
                                                                  <w:marTop w:val="0"/>
                                                                  <w:marBottom w:val="0"/>
                                                                  <w:divBdr>
                                                                    <w:top w:val="none" w:sz="0" w:space="0" w:color="auto"/>
                                                                    <w:left w:val="none" w:sz="0" w:space="0" w:color="auto"/>
                                                                    <w:bottom w:val="none" w:sz="0" w:space="0" w:color="auto"/>
                                                                    <w:right w:val="none" w:sz="0" w:space="0" w:color="auto"/>
                                                                  </w:divBdr>
                                                                </w:div>
                                                                <w:div w:id="1913077783">
                                                                  <w:marLeft w:val="0"/>
                                                                  <w:marRight w:val="0"/>
                                                                  <w:marTop w:val="0"/>
                                                                  <w:marBottom w:val="0"/>
                                                                  <w:divBdr>
                                                                    <w:top w:val="none" w:sz="0" w:space="0" w:color="auto"/>
                                                                    <w:left w:val="none" w:sz="0" w:space="0" w:color="auto"/>
                                                                    <w:bottom w:val="none" w:sz="0" w:space="0" w:color="auto"/>
                                                                    <w:right w:val="none" w:sz="0" w:space="0" w:color="auto"/>
                                                                  </w:divBdr>
                                                                </w:div>
                                                                <w:div w:id="2021851504">
                                                                  <w:marLeft w:val="0"/>
                                                                  <w:marRight w:val="0"/>
                                                                  <w:marTop w:val="0"/>
                                                                  <w:marBottom w:val="0"/>
                                                                  <w:divBdr>
                                                                    <w:top w:val="none" w:sz="0" w:space="0" w:color="auto"/>
                                                                    <w:left w:val="none" w:sz="0" w:space="0" w:color="auto"/>
                                                                    <w:bottom w:val="none" w:sz="0" w:space="0" w:color="auto"/>
                                                                    <w:right w:val="none" w:sz="0" w:space="0" w:color="auto"/>
                                                                  </w:divBdr>
                                                                </w:div>
                                                                <w:div w:id="206806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91569044">
      <w:bodyDiv w:val="1"/>
      <w:marLeft w:val="0"/>
      <w:marRight w:val="0"/>
      <w:marTop w:val="0"/>
      <w:marBottom w:val="0"/>
      <w:divBdr>
        <w:top w:val="none" w:sz="0" w:space="0" w:color="auto"/>
        <w:left w:val="none" w:sz="0" w:space="0" w:color="auto"/>
        <w:bottom w:val="none" w:sz="0" w:space="0" w:color="auto"/>
        <w:right w:val="none" w:sz="0" w:space="0" w:color="auto"/>
      </w:divBdr>
    </w:div>
    <w:div w:id="1906065871">
      <w:bodyDiv w:val="1"/>
      <w:marLeft w:val="0"/>
      <w:marRight w:val="0"/>
      <w:marTop w:val="0"/>
      <w:marBottom w:val="0"/>
      <w:divBdr>
        <w:top w:val="none" w:sz="0" w:space="0" w:color="auto"/>
        <w:left w:val="none" w:sz="0" w:space="0" w:color="auto"/>
        <w:bottom w:val="none" w:sz="0" w:space="0" w:color="auto"/>
        <w:right w:val="none" w:sz="0" w:space="0" w:color="auto"/>
      </w:divBdr>
    </w:div>
    <w:div w:id="1923952893">
      <w:bodyDiv w:val="1"/>
      <w:marLeft w:val="0"/>
      <w:marRight w:val="0"/>
      <w:marTop w:val="0"/>
      <w:marBottom w:val="0"/>
      <w:divBdr>
        <w:top w:val="none" w:sz="0" w:space="0" w:color="auto"/>
        <w:left w:val="none" w:sz="0" w:space="0" w:color="auto"/>
        <w:bottom w:val="none" w:sz="0" w:space="0" w:color="auto"/>
        <w:right w:val="none" w:sz="0" w:space="0" w:color="auto"/>
      </w:divBdr>
    </w:div>
    <w:div w:id="1928805232">
      <w:bodyDiv w:val="1"/>
      <w:marLeft w:val="0"/>
      <w:marRight w:val="0"/>
      <w:marTop w:val="0"/>
      <w:marBottom w:val="0"/>
      <w:divBdr>
        <w:top w:val="none" w:sz="0" w:space="0" w:color="auto"/>
        <w:left w:val="none" w:sz="0" w:space="0" w:color="auto"/>
        <w:bottom w:val="none" w:sz="0" w:space="0" w:color="auto"/>
        <w:right w:val="none" w:sz="0" w:space="0" w:color="auto"/>
      </w:divBdr>
    </w:div>
    <w:div w:id="1931699937">
      <w:bodyDiv w:val="1"/>
      <w:marLeft w:val="0"/>
      <w:marRight w:val="0"/>
      <w:marTop w:val="0"/>
      <w:marBottom w:val="0"/>
      <w:divBdr>
        <w:top w:val="none" w:sz="0" w:space="0" w:color="auto"/>
        <w:left w:val="none" w:sz="0" w:space="0" w:color="auto"/>
        <w:bottom w:val="none" w:sz="0" w:space="0" w:color="auto"/>
        <w:right w:val="none" w:sz="0" w:space="0" w:color="auto"/>
      </w:divBdr>
      <w:divsChild>
        <w:div w:id="257904684">
          <w:marLeft w:val="0"/>
          <w:marRight w:val="0"/>
          <w:marTop w:val="0"/>
          <w:marBottom w:val="0"/>
          <w:divBdr>
            <w:top w:val="none" w:sz="0" w:space="0" w:color="auto"/>
            <w:left w:val="none" w:sz="0" w:space="0" w:color="auto"/>
            <w:bottom w:val="none" w:sz="0" w:space="0" w:color="auto"/>
            <w:right w:val="none" w:sz="0" w:space="0" w:color="auto"/>
          </w:divBdr>
          <w:divsChild>
            <w:div w:id="237250153">
              <w:marLeft w:val="0"/>
              <w:marRight w:val="0"/>
              <w:marTop w:val="0"/>
              <w:marBottom w:val="0"/>
              <w:divBdr>
                <w:top w:val="none" w:sz="0" w:space="0" w:color="auto"/>
                <w:left w:val="none" w:sz="0" w:space="0" w:color="auto"/>
                <w:bottom w:val="none" w:sz="0" w:space="0" w:color="auto"/>
                <w:right w:val="none" w:sz="0" w:space="0" w:color="auto"/>
              </w:divBdr>
              <w:divsChild>
                <w:div w:id="1459646949">
                  <w:marLeft w:val="0"/>
                  <w:marRight w:val="0"/>
                  <w:marTop w:val="0"/>
                  <w:marBottom w:val="0"/>
                  <w:divBdr>
                    <w:top w:val="none" w:sz="0" w:space="0" w:color="auto"/>
                    <w:left w:val="none" w:sz="0" w:space="0" w:color="auto"/>
                    <w:bottom w:val="none" w:sz="0" w:space="0" w:color="auto"/>
                    <w:right w:val="none" w:sz="0" w:space="0" w:color="auto"/>
                  </w:divBdr>
                  <w:divsChild>
                    <w:div w:id="1030716430">
                      <w:marLeft w:val="0"/>
                      <w:marRight w:val="0"/>
                      <w:marTop w:val="0"/>
                      <w:marBottom w:val="0"/>
                      <w:divBdr>
                        <w:top w:val="none" w:sz="0" w:space="0" w:color="auto"/>
                        <w:left w:val="none" w:sz="0" w:space="0" w:color="auto"/>
                        <w:bottom w:val="none" w:sz="0" w:space="0" w:color="auto"/>
                        <w:right w:val="none" w:sz="0" w:space="0" w:color="auto"/>
                      </w:divBdr>
                      <w:divsChild>
                        <w:div w:id="11491142">
                          <w:marLeft w:val="0"/>
                          <w:marRight w:val="0"/>
                          <w:marTop w:val="0"/>
                          <w:marBottom w:val="0"/>
                          <w:divBdr>
                            <w:top w:val="none" w:sz="0" w:space="0" w:color="auto"/>
                            <w:left w:val="none" w:sz="0" w:space="0" w:color="auto"/>
                            <w:bottom w:val="none" w:sz="0" w:space="0" w:color="auto"/>
                            <w:right w:val="none" w:sz="0" w:space="0" w:color="auto"/>
                          </w:divBdr>
                          <w:divsChild>
                            <w:div w:id="1887639957">
                              <w:marLeft w:val="0"/>
                              <w:marRight w:val="0"/>
                              <w:marTop w:val="0"/>
                              <w:marBottom w:val="0"/>
                              <w:divBdr>
                                <w:top w:val="none" w:sz="0" w:space="0" w:color="auto"/>
                                <w:left w:val="none" w:sz="0" w:space="0" w:color="auto"/>
                                <w:bottom w:val="none" w:sz="0" w:space="0" w:color="auto"/>
                                <w:right w:val="none" w:sz="0" w:space="0" w:color="auto"/>
                              </w:divBdr>
                              <w:divsChild>
                                <w:div w:id="1215241267">
                                  <w:marLeft w:val="0"/>
                                  <w:marRight w:val="0"/>
                                  <w:marTop w:val="0"/>
                                  <w:marBottom w:val="0"/>
                                  <w:divBdr>
                                    <w:top w:val="none" w:sz="0" w:space="0" w:color="auto"/>
                                    <w:left w:val="none" w:sz="0" w:space="0" w:color="auto"/>
                                    <w:bottom w:val="none" w:sz="0" w:space="0" w:color="auto"/>
                                    <w:right w:val="none" w:sz="0" w:space="0" w:color="auto"/>
                                  </w:divBdr>
                                  <w:divsChild>
                                    <w:div w:id="166218485">
                                      <w:marLeft w:val="0"/>
                                      <w:marRight w:val="0"/>
                                      <w:marTop w:val="0"/>
                                      <w:marBottom w:val="0"/>
                                      <w:divBdr>
                                        <w:top w:val="none" w:sz="0" w:space="0" w:color="auto"/>
                                        <w:left w:val="none" w:sz="0" w:space="0" w:color="auto"/>
                                        <w:bottom w:val="none" w:sz="0" w:space="0" w:color="auto"/>
                                        <w:right w:val="none" w:sz="0" w:space="0" w:color="auto"/>
                                      </w:divBdr>
                                      <w:divsChild>
                                        <w:div w:id="136535727">
                                          <w:marLeft w:val="0"/>
                                          <w:marRight w:val="0"/>
                                          <w:marTop w:val="0"/>
                                          <w:marBottom w:val="0"/>
                                          <w:divBdr>
                                            <w:top w:val="none" w:sz="0" w:space="0" w:color="auto"/>
                                            <w:left w:val="none" w:sz="0" w:space="0" w:color="auto"/>
                                            <w:bottom w:val="none" w:sz="0" w:space="0" w:color="auto"/>
                                            <w:right w:val="none" w:sz="0" w:space="0" w:color="auto"/>
                                          </w:divBdr>
                                          <w:divsChild>
                                            <w:div w:id="1881479086">
                                              <w:marLeft w:val="0"/>
                                              <w:marRight w:val="0"/>
                                              <w:marTop w:val="0"/>
                                              <w:marBottom w:val="0"/>
                                              <w:divBdr>
                                                <w:top w:val="none" w:sz="0" w:space="0" w:color="auto"/>
                                                <w:left w:val="none" w:sz="0" w:space="0" w:color="auto"/>
                                                <w:bottom w:val="none" w:sz="0" w:space="0" w:color="auto"/>
                                                <w:right w:val="none" w:sz="0" w:space="0" w:color="auto"/>
                                              </w:divBdr>
                                              <w:divsChild>
                                                <w:div w:id="1247955679">
                                                  <w:marLeft w:val="0"/>
                                                  <w:marRight w:val="0"/>
                                                  <w:marTop w:val="0"/>
                                                  <w:marBottom w:val="0"/>
                                                  <w:divBdr>
                                                    <w:top w:val="none" w:sz="0" w:space="0" w:color="auto"/>
                                                    <w:left w:val="none" w:sz="0" w:space="0" w:color="auto"/>
                                                    <w:bottom w:val="none" w:sz="0" w:space="0" w:color="auto"/>
                                                    <w:right w:val="none" w:sz="0" w:space="0" w:color="auto"/>
                                                  </w:divBdr>
                                                  <w:divsChild>
                                                    <w:div w:id="23755947">
                                                      <w:marLeft w:val="0"/>
                                                      <w:marRight w:val="0"/>
                                                      <w:marTop w:val="0"/>
                                                      <w:marBottom w:val="0"/>
                                                      <w:divBdr>
                                                        <w:top w:val="none" w:sz="0" w:space="0" w:color="auto"/>
                                                        <w:left w:val="none" w:sz="0" w:space="0" w:color="auto"/>
                                                        <w:bottom w:val="none" w:sz="0" w:space="0" w:color="auto"/>
                                                        <w:right w:val="none" w:sz="0" w:space="0" w:color="auto"/>
                                                      </w:divBdr>
                                                    </w:div>
                                                    <w:div w:id="323170945">
                                                      <w:marLeft w:val="0"/>
                                                      <w:marRight w:val="0"/>
                                                      <w:marTop w:val="0"/>
                                                      <w:marBottom w:val="0"/>
                                                      <w:divBdr>
                                                        <w:top w:val="none" w:sz="0" w:space="0" w:color="auto"/>
                                                        <w:left w:val="none" w:sz="0" w:space="0" w:color="auto"/>
                                                        <w:bottom w:val="none" w:sz="0" w:space="0" w:color="auto"/>
                                                        <w:right w:val="none" w:sz="0" w:space="0" w:color="auto"/>
                                                      </w:divBdr>
                                                    </w:div>
                                                    <w:div w:id="497187174">
                                                      <w:marLeft w:val="0"/>
                                                      <w:marRight w:val="0"/>
                                                      <w:marTop w:val="0"/>
                                                      <w:marBottom w:val="0"/>
                                                      <w:divBdr>
                                                        <w:top w:val="none" w:sz="0" w:space="0" w:color="auto"/>
                                                        <w:left w:val="none" w:sz="0" w:space="0" w:color="auto"/>
                                                        <w:bottom w:val="none" w:sz="0" w:space="0" w:color="auto"/>
                                                        <w:right w:val="none" w:sz="0" w:space="0" w:color="auto"/>
                                                      </w:divBdr>
                                                    </w:div>
                                                    <w:div w:id="579213528">
                                                      <w:marLeft w:val="0"/>
                                                      <w:marRight w:val="0"/>
                                                      <w:marTop w:val="0"/>
                                                      <w:marBottom w:val="0"/>
                                                      <w:divBdr>
                                                        <w:top w:val="none" w:sz="0" w:space="0" w:color="auto"/>
                                                        <w:left w:val="none" w:sz="0" w:space="0" w:color="auto"/>
                                                        <w:bottom w:val="none" w:sz="0" w:space="0" w:color="auto"/>
                                                        <w:right w:val="none" w:sz="0" w:space="0" w:color="auto"/>
                                                      </w:divBdr>
                                                    </w:div>
                                                    <w:div w:id="685449443">
                                                      <w:marLeft w:val="0"/>
                                                      <w:marRight w:val="0"/>
                                                      <w:marTop w:val="0"/>
                                                      <w:marBottom w:val="0"/>
                                                      <w:divBdr>
                                                        <w:top w:val="none" w:sz="0" w:space="0" w:color="auto"/>
                                                        <w:left w:val="none" w:sz="0" w:space="0" w:color="auto"/>
                                                        <w:bottom w:val="none" w:sz="0" w:space="0" w:color="auto"/>
                                                        <w:right w:val="none" w:sz="0" w:space="0" w:color="auto"/>
                                                      </w:divBdr>
                                                    </w:div>
                                                    <w:div w:id="711274982">
                                                      <w:marLeft w:val="0"/>
                                                      <w:marRight w:val="0"/>
                                                      <w:marTop w:val="0"/>
                                                      <w:marBottom w:val="0"/>
                                                      <w:divBdr>
                                                        <w:top w:val="none" w:sz="0" w:space="0" w:color="auto"/>
                                                        <w:left w:val="none" w:sz="0" w:space="0" w:color="auto"/>
                                                        <w:bottom w:val="none" w:sz="0" w:space="0" w:color="auto"/>
                                                        <w:right w:val="none" w:sz="0" w:space="0" w:color="auto"/>
                                                      </w:divBdr>
                                                    </w:div>
                                                    <w:div w:id="992174954">
                                                      <w:marLeft w:val="0"/>
                                                      <w:marRight w:val="0"/>
                                                      <w:marTop w:val="0"/>
                                                      <w:marBottom w:val="0"/>
                                                      <w:divBdr>
                                                        <w:top w:val="none" w:sz="0" w:space="0" w:color="auto"/>
                                                        <w:left w:val="none" w:sz="0" w:space="0" w:color="auto"/>
                                                        <w:bottom w:val="none" w:sz="0" w:space="0" w:color="auto"/>
                                                        <w:right w:val="none" w:sz="0" w:space="0" w:color="auto"/>
                                                      </w:divBdr>
                                                    </w:div>
                                                    <w:div w:id="1093748289">
                                                      <w:marLeft w:val="0"/>
                                                      <w:marRight w:val="0"/>
                                                      <w:marTop w:val="0"/>
                                                      <w:marBottom w:val="0"/>
                                                      <w:divBdr>
                                                        <w:top w:val="none" w:sz="0" w:space="0" w:color="auto"/>
                                                        <w:left w:val="none" w:sz="0" w:space="0" w:color="auto"/>
                                                        <w:bottom w:val="none" w:sz="0" w:space="0" w:color="auto"/>
                                                        <w:right w:val="none" w:sz="0" w:space="0" w:color="auto"/>
                                                      </w:divBdr>
                                                    </w:div>
                                                    <w:div w:id="1106579331">
                                                      <w:marLeft w:val="0"/>
                                                      <w:marRight w:val="0"/>
                                                      <w:marTop w:val="0"/>
                                                      <w:marBottom w:val="0"/>
                                                      <w:divBdr>
                                                        <w:top w:val="none" w:sz="0" w:space="0" w:color="auto"/>
                                                        <w:left w:val="none" w:sz="0" w:space="0" w:color="auto"/>
                                                        <w:bottom w:val="none" w:sz="0" w:space="0" w:color="auto"/>
                                                        <w:right w:val="none" w:sz="0" w:space="0" w:color="auto"/>
                                                      </w:divBdr>
                                                    </w:div>
                                                    <w:div w:id="1618873125">
                                                      <w:marLeft w:val="0"/>
                                                      <w:marRight w:val="0"/>
                                                      <w:marTop w:val="0"/>
                                                      <w:marBottom w:val="0"/>
                                                      <w:divBdr>
                                                        <w:top w:val="none" w:sz="0" w:space="0" w:color="auto"/>
                                                        <w:left w:val="none" w:sz="0" w:space="0" w:color="auto"/>
                                                        <w:bottom w:val="none" w:sz="0" w:space="0" w:color="auto"/>
                                                        <w:right w:val="none" w:sz="0" w:space="0" w:color="auto"/>
                                                      </w:divBdr>
                                                    </w:div>
                                                    <w:div w:id="1924023955">
                                                      <w:marLeft w:val="0"/>
                                                      <w:marRight w:val="0"/>
                                                      <w:marTop w:val="0"/>
                                                      <w:marBottom w:val="0"/>
                                                      <w:divBdr>
                                                        <w:top w:val="none" w:sz="0" w:space="0" w:color="auto"/>
                                                        <w:left w:val="none" w:sz="0" w:space="0" w:color="auto"/>
                                                        <w:bottom w:val="none" w:sz="0" w:space="0" w:color="auto"/>
                                                        <w:right w:val="none" w:sz="0" w:space="0" w:color="auto"/>
                                                      </w:divBdr>
                                                    </w:div>
                                                    <w:div w:id="1928686898">
                                                      <w:marLeft w:val="0"/>
                                                      <w:marRight w:val="0"/>
                                                      <w:marTop w:val="0"/>
                                                      <w:marBottom w:val="0"/>
                                                      <w:divBdr>
                                                        <w:top w:val="none" w:sz="0" w:space="0" w:color="auto"/>
                                                        <w:left w:val="none" w:sz="0" w:space="0" w:color="auto"/>
                                                        <w:bottom w:val="none" w:sz="0" w:space="0" w:color="auto"/>
                                                        <w:right w:val="none" w:sz="0" w:space="0" w:color="auto"/>
                                                      </w:divBdr>
                                                    </w:div>
                                                    <w:div w:id="195667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630288">
          <w:marLeft w:val="0"/>
          <w:marRight w:val="0"/>
          <w:marTop w:val="0"/>
          <w:marBottom w:val="0"/>
          <w:divBdr>
            <w:top w:val="none" w:sz="0" w:space="0" w:color="auto"/>
            <w:left w:val="none" w:sz="0" w:space="0" w:color="auto"/>
            <w:bottom w:val="none" w:sz="0" w:space="0" w:color="auto"/>
            <w:right w:val="none" w:sz="0" w:space="0" w:color="auto"/>
          </w:divBdr>
          <w:divsChild>
            <w:div w:id="1803572748">
              <w:marLeft w:val="0"/>
              <w:marRight w:val="0"/>
              <w:marTop w:val="0"/>
              <w:marBottom w:val="0"/>
              <w:divBdr>
                <w:top w:val="none" w:sz="0" w:space="0" w:color="auto"/>
                <w:left w:val="none" w:sz="0" w:space="0" w:color="auto"/>
                <w:bottom w:val="none" w:sz="0" w:space="0" w:color="auto"/>
                <w:right w:val="none" w:sz="0" w:space="0" w:color="auto"/>
              </w:divBdr>
              <w:divsChild>
                <w:div w:id="1526287842">
                  <w:marLeft w:val="0"/>
                  <w:marRight w:val="0"/>
                  <w:marTop w:val="0"/>
                  <w:marBottom w:val="0"/>
                  <w:divBdr>
                    <w:top w:val="none" w:sz="0" w:space="0" w:color="auto"/>
                    <w:left w:val="single" w:sz="6" w:space="6" w:color="CCCCCC"/>
                    <w:bottom w:val="none" w:sz="0" w:space="0" w:color="auto"/>
                    <w:right w:val="none" w:sz="0" w:space="0" w:color="auto"/>
                  </w:divBdr>
                  <w:divsChild>
                    <w:div w:id="1578590427">
                      <w:marLeft w:val="0"/>
                      <w:marRight w:val="0"/>
                      <w:marTop w:val="0"/>
                      <w:marBottom w:val="0"/>
                      <w:divBdr>
                        <w:top w:val="none" w:sz="0" w:space="0" w:color="auto"/>
                        <w:left w:val="none" w:sz="0" w:space="0" w:color="auto"/>
                        <w:bottom w:val="none" w:sz="0" w:space="0" w:color="auto"/>
                        <w:right w:val="none" w:sz="0" w:space="0" w:color="auto"/>
                      </w:divBdr>
                      <w:divsChild>
                        <w:div w:id="420299279">
                          <w:marLeft w:val="0"/>
                          <w:marRight w:val="0"/>
                          <w:marTop w:val="0"/>
                          <w:marBottom w:val="0"/>
                          <w:divBdr>
                            <w:top w:val="none" w:sz="0" w:space="0" w:color="auto"/>
                            <w:left w:val="none" w:sz="0" w:space="0" w:color="auto"/>
                            <w:bottom w:val="none" w:sz="0" w:space="0" w:color="auto"/>
                            <w:right w:val="none" w:sz="0" w:space="0" w:color="auto"/>
                          </w:divBdr>
                        </w:div>
                        <w:div w:id="1067344490">
                          <w:marLeft w:val="0"/>
                          <w:marRight w:val="0"/>
                          <w:marTop w:val="0"/>
                          <w:marBottom w:val="0"/>
                          <w:divBdr>
                            <w:top w:val="none" w:sz="0" w:space="0" w:color="auto"/>
                            <w:left w:val="none" w:sz="0" w:space="0" w:color="auto"/>
                            <w:bottom w:val="none" w:sz="0" w:space="0" w:color="auto"/>
                            <w:right w:val="none" w:sz="0" w:space="0" w:color="auto"/>
                          </w:divBdr>
                        </w:div>
                        <w:div w:id="15244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219470">
      <w:bodyDiv w:val="1"/>
      <w:marLeft w:val="0"/>
      <w:marRight w:val="0"/>
      <w:marTop w:val="0"/>
      <w:marBottom w:val="0"/>
      <w:divBdr>
        <w:top w:val="none" w:sz="0" w:space="0" w:color="auto"/>
        <w:left w:val="none" w:sz="0" w:space="0" w:color="auto"/>
        <w:bottom w:val="none" w:sz="0" w:space="0" w:color="auto"/>
        <w:right w:val="none" w:sz="0" w:space="0" w:color="auto"/>
      </w:divBdr>
    </w:div>
    <w:div w:id="1997951354">
      <w:bodyDiv w:val="1"/>
      <w:marLeft w:val="0"/>
      <w:marRight w:val="0"/>
      <w:marTop w:val="0"/>
      <w:marBottom w:val="0"/>
      <w:divBdr>
        <w:top w:val="none" w:sz="0" w:space="0" w:color="auto"/>
        <w:left w:val="none" w:sz="0" w:space="0" w:color="auto"/>
        <w:bottom w:val="none" w:sz="0" w:space="0" w:color="auto"/>
        <w:right w:val="none" w:sz="0" w:space="0" w:color="auto"/>
      </w:divBdr>
    </w:div>
    <w:div w:id="2087677902">
      <w:bodyDiv w:val="1"/>
      <w:marLeft w:val="0"/>
      <w:marRight w:val="0"/>
      <w:marTop w:val="0"/>
      <w:marBottom w:val="0"/>
      <w:divBdr>
        <w:top w:val="none" w:sz="0" w:space="0" w:color="auto"/>
        <w:left w:val="none" w:sz="0" w:space="0" w:color="auto"/>
        <w:bottom w:val="none" w:sz="0" w:space="0" w:color="auto"/>
        <w:right w:val="none" w:sz="0" w:space="0" w:color="auto"/>
      </w:divBdr>
      <w:divsChild>
        <w:div w:id="1113331200">
          <w:marLeft w:val="0"/>
          <w:marRight w:val="0"/>
          <w:marTop w:val="0"/>
          <w:marBottom w:val="0"/>
          <w:divBdr>
            <w:top w:val="none" w:sz="0" w:space="0" w:color="auto"/>
            <w:left w:val="none" w:sz="0" w:space="0" w:color="auto"/>
            <w:bottom w:val="none" w:sz="0" w:space="0" w:color="auto"/>
            <w:right w:val="none" w:sz="0" w:space="0" w:color="auto"/>
          </w:divBdr>
          <w:divsChild>
            <w:div w:id="1339235668">
              <w:marLeft w:val="0"/>
              <w:marRight w:val="0"/>
              <w:marTop w:val="0"/>
              <w:marBottom w:val="0"/>
              <w:divBdr>
                <w:top w:val="none" w:sz="0" w:space="0" w:color="auto"/>
                <w:left w:val="none" w:sz="0" w:space="0" w:color="auto"/>
                <w:bottom w:val="none" w:sz="0" w:space="0" w:color="auto"/>
                <w:right w:val="none" w:sz="0" w:space="0" w:color="auto"/>
              </w:divBdr>
              <w:divsChild>
                <w:div w:id="1716277582">
                  <w:marLeft w:val="0"/>
                  <w:marRight w:val="0"/>
                  <w:marTop w:val="0"/>
                  <w:marBottom w:val="0"/>
                  <w:divBdr>
                    <w:top w:val="none" w:sz="0" w:space="0" w:color="auto"/>
                    <w:left w:val="none" w:sz="0" w:space="0" w:color="auto"/>
                    <w:bottom w:val="none" w:sz="0" w:space="0" w:color="auto"/>
                    <w:right w:val="none" w:sz="0" w:space="0" w:color="auto"/>
                  </w:divBdr>
                  <w:divsChild>
                    <w:div w:id="913205204">
                      <w:marLeft w:val="0"/>
                      <w:marRight w:val="0"/>
                      <w:marTop w:val="0"/>
                      <w:marBottom w:val="0"/>
                      <w:divBdr>
                        <w:top w:val="none" w:sz="0" w:space="0" w:color="auto"/>
                        <w:left w:val="none" w:sz="0" w:space="0" w:color="auto"/>
                        <w:bottom w:val="none" w:sz="0" w:space="0" w:color="auto"/>
                        <w:right w:val="none" w:sz="0" w:space="0" w:color="auto"/>
                      </w:divBdr>
                      <w:divsChild>
                        <w:div w:id="210877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517333">
      <w:bodyDiv w:val="1"/>
      <w:marLeft w:val="0"/>
      <w:marRight w:val="0"/>
      <w:marTop w:val="0"/>
      <w:marBottom w:val="0"/>
      <w:divBdr>
        <w:top w:val="none" w:sz="0" w:space="0" w:color="auto"/>
        <w:left w:val="none" w:sz="0" w:space="0" w:color="auto"/>
        <w:bottom w:val="none" w:sz="0" w:space="0" w:color="auto"/>
        <w:right w:val="none" w:sz="0" w:space="0" w:color="auto"/>
      </w:divBdr>
    </w:div>
    <w:div w:id="2100835287">
      <w:bodyDiv w:val="1"/>
      <w:marLeft w:val="0"/>
      <w:marRight w:val="0"/>
      <w:marTop w:val="0"/>
      <w:marBottom w:val="0"/>
      <w:divBdr>
        <w:top w:val="none" w:sz="0" w:space="0" w:color="auto"/>
        <w:left w:val="none" w:sz="0" w:space="0" w:color="auto"/>
        <w:bottom w:val="none" w:sz="0" w:space="0" w:color="auto"/>
        <w:right w:val="none" w:sz="0" w:space="0" w:color="auto"/>
      </w:divBdr>
    </w:div>
    <w:div w:id="2133790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CA8EA-99A8-4370-9C2E-9C371135C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39989</TotalTime>
  <Pages>18</Pages>
  <Words>10548</Words>
  <Characters>60127</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2006 Grant Budget Remaining:</vt:lpstr>
    </vt:vector>
  </TitlesOfParts>
  <Company>Dell Computer Corporation</Company>
  <LinksUpToDate>false</LinksUpToDate>
  <CharactersWithSpaces>70534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Grant Budget Remaining:</dc:title>
  <dc:subject/>
  <dc:creator>Exec. Director</dc:creator>
  <cp:keywords/>
  <dc:description/>
  <cp:lastModifiedBy>Lisa Curran</cp:lastModifiedBy>
  <cp:revision>67</cp:revision>
  <cp:lastPrinted>2025-05-26T00:48:00Z</cp:lastPrinted>
  <dcterms:created xsi:type="dcterms:W3CDTF">2025-04-24T13:41:00Z</dcterms:created>
  <dcterms:modified xsi:type="dcterms:W3CDTF">2025-06-01T15:24:00Z</dcterms:modified>
</cp:coreProperties>
</file>